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AC8" w:rsidRPr="00142D45" w:rsidRDefault="00915AC8">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915AC8" w:rsidRPr="00142D45" w:rsidRDefault="00915AC8">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5814DB" w:rsidP="00915AC8">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02 марта 2022 года </w:t>
      </w:r>
      <w:r w:rsidR="00915AC8">
        <w:rPr>
          <w:rFonts w:ascii="PT Astra Serif" w:eastAsia="Calibri" w:hAnsi="PT Astra Serif"/>
          <w:sz w:val="28"/>
          <w:szCs w:val="28"/>
          <w:lang w:eastAsia="en-US"/>
        </w:rPr>
        <w:tab/>
      </w:r>
      <w:r w:rsidR="00915AC8">
        <w:rPr>
          <w:rFonts w:ascii="PT Astra Serif" w:eastAsia="Calibri" w:hAnsi="PT Astra Serif"/>
          <w:sz w:val="28"/>
          <w:szCs w:val="28"/>
          <w:lang w:eastAsia="en-US"/>
        </w:rPr>
        <w:tab/>
      </w:r>
      <w:r w:rsidR="00915AC8">
        <w:rPr>
          <w:rFonts w:ascii="PT Astra Serif" w:eastAsia="Calibri" w:hAnsi="PT Astra Serif"/>
          <w:sz w:val="28"/>
          <w:szCs w:val="28"/>
          <w:lang w:eastAsia="en-US"/>
        </w:rPr>
        <w:tab/>
      </w:r>
      <w:r w:rsidR="00915AC8">
        <w:rPr>
          <w:rFonts w:ascii="PT Astra Serif" w:eastAsia="Calibri" w:hAnsi="PT Astra Serif"/>
          <w:sz w:val="28"/>
          <w:szCs w:val="28"/>
          <w:lang w:eastAsia="en-US"/>
        </w:rPr>
        <w:tab/>
      </w:r>
      <w:r w:rsidR="00915AC8">
        <w:rPr>
          <w:rFonts w:ascii="PT Astra Serif" w:eastAsia="Calibri" w:hAnsi="PT Astra Serif"/>
          <w:sz w:val="28"/>
          <w:szCs w:val="28"/>
          <w:lang w:eastAsia="en-US"/>
        </w:rPr>
        <w:tab/>
      </w:r>
      <w:r w:rsidR="00915AC8">
        <w:rPr>
          <w:rFonts w:ascii="PT Astra Serif" w:eastAsia="Calibri" w:hAnsi="PT Astra Serif"/>
          <w:sz w:val="28"/>
          <w:szCs w:val="28"/>
          <w:lang w:eastAsia="en-US"/>
        </w:rPr>
        <w:tab/>
      </w:r>
      <w:r w:rsidR="00A44F85" w:rsidRPr="004B28A6">
        <w:rPr>
          <w:rFonts w:ascii="PT Astra Serif" w:eastAsia="Calibri" w:hAnsi="PT Astra Serif"/>
          <w:sz w:val="28"/>
          <w:szCs w:val="28"/>
          <w:lang w:eastAsia="en-US"/>
        </w:rPr>
        <w:tab/>
      </w:r>
      <w:r w:rsidR="00915AC8">
        <w:rPr>
          <w:rFonts w:ascii="PT Astra Serif" w:eastAsia="Calibri" w:hAnsi="PT Astra Serif"/>
          <w:sz w:val="28"/>
          <w:szCs w:val="28"/>
          <w:lang w:eastAsia="en-US"/>
        </w:rPr>
        <w:t xml:space="preserve">             </w:t>
      </w:r>
      <w:r>
        <w:rPr>
          <w:rFonts w:ascii="PT Astra Serif" w:eastAsia="Calibri" w:hAnsi="PT Astra Serif"/>
          <w:sz w:val="28"/>
          <w:szCs w:val="28"/>
          <w:lang w:eastAsia="en-US"/>
        </w:rPr>
        <w:t xml:space="preserve">     № 366-п</w:t>
      </w:r>
    </w:p>
    <w:p w:rsidR="00A44F85" w:rsidRDefault="00A44F85" w:rsidP="00915AC8">
      <w:pPr>
        <w:spacing w:line="276" w:lineRule="auto"/>
        <w:rPr>
          <w:rFonts w:ascii="PT Astra Serif" w:eastAsia="Calibri" w:hAnsi="PT Astra Serif"/>
          <w:b/>
          <w:sz w:val="26"/>
          <w:szCs w:val="26"/>
          <w:lang w:eastAsia="en-US"/>
        </w:rPr>
      </w:pPr>
    </w:p>
    <w:p w:rsidR="00915AC8" w:rsidRDefault="00915AC8" w:rsidP="00915AC8">
      <w:pPr>
        <w:spacing w:line="276" w:lineRule="auto"/>
        <w:rPr>
          <w:rFonts w:ascii="PT Astra Serif" w:eastAsia="Calibri" w:hAnsi="PT Astra Serif"/>
          <w:b/>
          <w:sz w:val="26"/>
          <w:szCs w:val="26"/>
          <w:lang w:eastAsia="en-US"/>
        </w:rPr>
      </w:pPr>
    </w:p>
    <w:p w:rsidR="00915AC8" w:rsidRPr="00A44F85" w:rsidRDefault="00915AC8" w:rsidP="00915AC8">
      <w:pPr>
        <w:spacing w:line="276" w:lineRule="auto"/>
        <w:rPr>
          <w:rFonts w:ascii="PT Astra Serif" w:eastAsia="Calibri" w:hAnsi="PT Astra Serif"/>
          <w:b/>
          <w:sz w:val="26"/>
          <w:szCs w:val="26"/>
          <w:lang w:eastAsia="en-US"/>
        </w:rPr>
      </w:pPr>
    </w:p>
    <w:p w:rsidR="00915AC8" w:rsidRDefault="00915AC8" w:rsidP="00915AC8">
      <w:pPr>
        <w:spacing w:line="276" w:lineRule="auto"/>
        <w:rPr>
          <w:rFonts w:ascii="PT Astra Serif" w:hAnsi="PT Astra Serif"/>
          <w:sz w:val="28"/>
          <w:szCs w:val="28"/>
        </w:rPr>
      </w:pPr>
      <w:r>
        <w:rPr>
          <w:rFonts w:ascii="PT Astra Serif" w:hAnsi="PT Astra Serif"/>
          <w:sz w:val="28"/>
          <w:szCs w:val="28"/>
        </w:rPr>
        <w:t xml:space="preserve">О порядке формирования </w:t>
      </w:r>
      <w:proofErr w:type="gramStart"/>
      <w:r>
        <w:rPr>
          <w:rFonts w:ascii="PT Astra Serif" w:hAnsi="PT Astra Serif"/>
          <w:sz w:val="28"/>
          <w:szCs w:val="28"/>
        </w:rPr>
        <w:t>муниципальных</w:t>
      </w:r>
      <w:proofErr w:type="gramEnd"/>
      <w:r>
        <w:rPr>
          <w:rFonts w:ascii="PT Astra Serif" w:hAnsi="PT Astra Serif"/>
          <w:sz w:val="28"/>
          <w:szCs w:val="28"/>
        </w:rPr>
        <w:t xml:space="preserve"> </w:t>
      </w:r>
    </w:p>
    <w:p w:rsidR="00915AC8" w:rsidRDefault="00915AC8" w:rsidP="00915AC8">
      <w:pPr>
        <w:spacing w:line="276" w:lineRule="auto"/>
        <w:rPr>
          <w:rFonts w:ascii="PT Astra Serif" w:hAnsi="PT Astra Serif"/>
          <w:sz w:val="28"/>
          <w:szCs w:val="28"/>
        </w:rPr>
      </w:pPr>
      <w:r>
        <w:rPr>
          <w:rFonts w:ascii="PT Astra Serif" w:hAnsi="PT Astra Serif"/>
          <w:sz w:val="28"/>
          <w:szCs w:val="28"/>
        </w:rPr>
        <w:t xml:space="preserve">резервов управленческих кадров в городе </w:t>
      </w:r>
      <w:proofErr w:type="spellStart"/>
      <w:r>
        <w:rPr>
          <w:rFonts w:ascii="PT Astra Serif" w:hAnsi="PT Astra Serif"/>
          <w:sz w:val="28"/>
          <w:szCs w:val="28"/>
        </w:rPr>
        <w:t>Югорске</w:t>
      </w:r>
      <w:proofErr w:type="spellEnd"/>
    </w:p>
    <w:p w:rsidR="00915AC8" w:rsidRDefault="00915AC8" w:rsidP="00915AC8">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spacing w:line="276" w:lineRule="auto"/>
        <w:ind w:firstLine="709"/>
        <w:jc w:val="both"/>
        <w:rPr>
          <w:rFonts w:ascii="PT Astra Serif" w:hAnsi="PT Astra Serif"/>
          <w:bCs/>
          <w:sz w:val="28"/>
          <w:szCs w:val="28"/>
        </w:rPr>
      </w:pPr>
    </w:p>
    <w:p w:rsidR="00915AC8" w:rsidRDefault="00915AC8" w:rsidP="00915AC8">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spacing w:line="276" w:lineRule="auto"/>
        <w:ind w:firstLine="709"/>
        <w:jc w:val="both"/>
        <w:rPr>
          <w:rFonts w:ascii="PT Astra Serif" w:hAnsi="PT Astra Serif"/>
          <w:bCs/>
          <w:sz w:val="28"/>
          <w:szCs w:val="28"/>
        </w:rPr>
      </w:pPr>
    </w:p>
    <w:p w:rsidR="00915AC8" w:rsidRDefault="00915AC8" w:rsidP="00915AC8">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spacing w:line="276" w:lineRule="auto"/>
        <w:ind w:firstLine="709"/>
        <w:jc w:val="both"/>
        <w:rPr>
          <w:rFonts w:ascii="PT Astra Serif" w:hAnsi="PT Astra Serif"/>
          <w:bCs/>
          <w:sz w:val="28"/>
          <w:szCs w:val="28"/>
        </w:rPr>
      </w:pPr>
    </w:p>
    <w:p w:rsidR="00915AC8" w:rsidRDefault="00915AC8" w:rsidP="00915AC8">
      <w:pPr>
        <w:tabs>
          <w:tab w:val="left" w:pos="-2880"/>
          <w:tab w:val="left" w:pos="-1244"/>
          <w:tab w:val="left" w:pos="-328"/>
          <w:tab w:val="left" w:pos="588"/>
          <w:tab w:val="left" w:pos="720"/>
          <w:tab w:val="left" w:pos="1504"/>
          <w:tab w:val="left" w:pos="2420"/>
          <w:tab w:val="left" w:pos="3336"/>
          <w:tab w:val="left" w:pos="4252"/>
          <w:tab w:val="left" w:pos="5168"/>
          <w:tab w:val="left" w:pos="6084"/>
          <w:tab w:val="left" w:pos="7000"/>
          <w:tab w:val="left" w:pos="7916"/>
          <w:tab w:val="left" w:pos="8832"/>
          <w:tab w:val="left" w:pos="9748"/>
          <w:tab w:val="left" w:pos="10664"/>
          <w:tab w:val="left" w:pos="11580"/>
          <w:tab w:val="left" w:pos="12496"/>
        </w:tabs>
        <w:spacing w:line="276" w:lineRule="auto"/>
        <w:ind w:firstLine="709"/>
        <w:jc w:val="both"/>
        <w:rPr>
          <w:rFonts w:ascii="PT Astra Serif" w:hAnsi="PT Astra Serif"/>
          <w:bCs/>
          <w:sz w:val="28"/>
          <w:szCs w:val="28"/>
        </w:rPr>
      </w:pPr>
      <w:r>
        <w:rPr>
          <w:rFonts w:ascii="PT Astra Serif" w:hAnsi="PT Astra Serif"/>
          <w:bCs/>
          <w:sz w:val="28"/>
          <w:szCs w:val="28"/>
        </w:rPr>
        <w:t xml:space="preserve">В соответствии с Законом Ханты-Мансийского автономного                        округа-Югры от 30.12.2008 № 172-оз «О резервах управленческих кадров </w:t>
      </w:r>
      <w:proofErr w:type="gramStart"/>
      <w:r>
        <w:rPr>
          <w:rFonts w:ascii="PT Astra Serif" w:hAnsi="PT Astra Serif"/>
          <w:bCs/>
          <w:sz w:val="28"/>
          <w:szCs w:val="28"/>
        </w:rPr>
        <w:t>в</w:t>
      </w:r>
      <w:proofErr w:type="gramEnd"/>
      <w:r>
        <w:rPr>
          <w:rFonts w:ascii="PT Astra Serif" w:hAnsi="PT Astra Serif"/>
          <w:bCs/>
          <w:sz w:val="28"/>
          <w:szCs w:val="28"/>
        </w:rPr>
        <w:t xml:space="preserve"> </w:t>
      </w:r>
      <w:proofErr w:type="gramStart"/>
      <w:r>
        <w:rPr>
          <w:rFonts w:ascii="PT Astra Serif" w:hAnsi="PT Astra Serif"/>
          <w:bCs/>
          <w:sz w:val="28"/>
          <w:szCs w:val="28"/>
        </w:rPr>
        <w:t>Ханты-Мансийском</w:t>
      </w:r>
      <w:proofErr w:type="gramEnd"/>
      <w:r>
        <w:rPr>
          <w:rFonts w:ascii="PT Astra Serif" w:hAnsi="PT Astra Serif"/>
          <w:bCs/>
          <w:sz w:val="28"/>
          <w:szCs w:val="28"/>
        </w:rPr>
        <w:t xml:space="preserve"> автономном округе-Югре»:</w:t>
      </w:r>
    </w:p>
    <w:p w:rsidR="00915AC8" w:rsidRDefault="00915AC8" w:rsidP="00915AC8">
      <w:pPr>
        <w:spacing w:line="276" w:lineRule="auto"/>
        <w:ind w:firstLine="709"/>
        <w:jc w:val="both"/>
        <w:rPr>
          <w:rFonts w:ascii="PT Astra Serif" w:hAnsi="PT Astra Serif"/>
          <w:sz w:val="28"/>
          <w:szCs w:val="28"/>
        </w:rPr>
      </w:pPr>
      <w:r>
        <w:rPr>
          <w:rFonts w:ascii="PT Astra Serif" w:hAnsi="PT Astra Serif"/>
          <w:sz w:val="28"/>
          <w:szCs w:val="28"/>
        </w:rPr>
        <w:t>1. Утвердить:</w:t>
      </w:r>
    </w:p>
    <w:p w:rsidR="00915AC8" w:rsidRDefault="00915AC8" w:rsidP="00915AC8">
      <w:pPr>
        <w:spacing w:line="276" w:lineRule="auto"/>
        <w:ind w:firstLine="709"/>
        <w:jc w:val="both"/>
        <w:rPr>
          <w:rFonts w:ascii="PT Astra Serif" w:hAnsi="PT Astra Serif"/>
          <w:sz w:val="28"/>
          <w:szCs w:val="28"/>
        </w:rPr>
      </w:pPr>
      <w:r>
        <w:rPr>
          <w:rFonts w:ascii="PT Astra Serif" w:hAnsi="PT Astra Serif"/>
          <w:sz w:val="28"/>
          <w:szCs w:val="28"/>
        </w:rPr>
        <w:t xml:space="preserve">1.1. Порядок формирования муниципальных резервов управленческих кадров в городе </w:t>
      </w:r>
      <w:proofErr w:type="spellStart"/>
      <w:r>
        <w:rPr>
          <w:rFonts w:ascii="PT Astra Serif" w:hAnsi="PT Astra Serif"/>
          <w:sz w:val="28"/>
          <w:szCs w:val="28"/>
        </w:rPr>
        <w:t>Югорске</w:t>
      </w:r>
      <w:proofErr w:type="spellEnd"/>
      <w:r>
        <w:rPr>
          <w:rFonts w:ascii="PT Astra Serif" w:hAnsi="PT Astra Serif"/>
          <w:sz w:val="28"/>
          <w:szCs w:val="28"/>
        </w:rPr>
        <w:t xml:space="preserve"> (приложение 1).</w:t>
      </w:r>
    </w:p>
    <w:p w:rsidR="00915AC8" w:rsidRDefault="00915AC8" w:rsidP="00915AC8">
      <w:pPr>
        <w:spacing w:line="276" w:lineRule="auto"/>
        <w:ind w:firstLine="709"/>
        <w:jc w:val="both"/>
        <w:rPr>
          <w:rFonts w:ascii="PT Astra Serif" w:hAnsi="PT Astra Serif"/>
          <w:sz w:val="28"/>
          <w:szCs w:val="28"/>
        </w:rPr>
      </w:pPr>
      <w:r>
        <w:rPr>
          <w:rFonts w:ascii="PT Astra Serif" w:hAnsi="PT Astra Serif"/>
          <w:sz w:val="28"/>
          <w:szCs w:val="28"/>
        </w:rPr>
        <w:t xml:space="preserve">1.2. Положение о комиссии по формированию муниципальных резервов управленческих кадров в городе </w:t>
      </w:r>
      <w:proofErr w:type="spellStart"/>
      <w:r>
        <w:rPr>
          <w:rFonts w:ascii="PT Astra Serif" w:hAnsi="PT Astra Serif"/>
          <w:sz w:val="28"/>
          <w:szCs w:val="28"/>
        </w:rPr>
        <w:t>Югорске</w:t>
      </w:r>
      <w:proofErr w:type="spellEnd"/>
      <w:r>
        <w:rPr>
          <w:rFonts w:ascii="PT Astra Serif" w:hAnsi="PT Astra Serif"/>
          <w:sz w:val="28"/>
          <w:szCs w:val="28"/>
        </w:rPr>
        <w:t xml:space="preserve"> (приложение 2).</w:t>
      </w:r>
    </w:p>
    <w:p w:rsidR="00915AC8" w:rsidRDefault="00915AC8" w:rsidP="00915AC8">
      <w:pPr>
        <w:spacing w:line="276" w:lineRule="auto"/>
        <w:ind w:firstLine="709"/>
        <w:jc w:val="both"/>
        <w:rPr>
          <w:rFonts w:ascii="PT Astra Serif" w:hAnsi="PT Astra Serif"/>
          <w:sz w:val="28"/>
          <w:szCs w:val="28"/>
        </w:rPr>
      </w:pPr>
      <w:r>
        <w:rPr>
          <w:rFonts w:ascii="PT Astra Serif" w:hAnsi="PT Astra Serif"/>
          <w:sz w:val="28"/>
          <w:szCs w:val="28"/>
        </w:rPr>
        <w:t xml:space="preserve">1.3. Состав комиссии по формированию муниципальных резервов управленческих кадров в городе </w:t>
      </w:r>
      <w:proofErr w:type="spellStart"/>
      <w:r>
        <w:rPr>
          <w:rFonts w:ascii="PT Astra Serif" w:hAnsi="PT Astra Serif"/>
          <w:sz w:val="28"/>
          <w:szCs w:val="28"/>
        </w:rPr>
        <w:t>Югорске</w:t>
      </w:r>
      <w:proofErr w:type="spellEnd"/>
      <w:r>
        <w:rPr>
          <w:rFonts w:ascii="PT Astra Serif" w:hAnsi="PT Astra Serif"/>
          <w:sz w:val="28"/>
          <w:szCs w:val="28"/>
        </w:rPr>
        <w:t xml:space="preserve"> (приложение 3).</w:t>
      </w:r>
    </w:p>
    <w:p w:rsidR="00915AC8" w:rsidRDefault="00915AC8" w:rsidP="00915AC8">
      <w:pPr>
        <w:pStyle w:val="a5"/>
        <w:spacing w:line="276" w:lineRule="auto"/>
        <w:ind w:left="0" w:firstLine="709"/>
        <w:jc w:val="both"/>
        <w:rPr>
          <w:rFonts w:ascii="PT Astra Serif" w:hAnsi="PT Astra Serif"/>
          <w:sz w:val="28"/>
          <w:szCs w:val="28"/>
        </w:rPr>
      </w:pPr>
      <w:r>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915AC8" w:rsidRDefault="00915AC8" w:rsidP="00915AC8">
      <w:pPr>
        <w:pStyle w:val="a5"/>
        <w:spacing w:line="276" w:lineRule="auto"/>
        <w:ind w:left="0" w:firstLine="709"/>
        <w:jc w:val="both"/>
        <w:rPr>
          <w:rFonts w:ascii="PT Astra Serif" w:hAnsi="PT Astra Serif"/>
          <w:sz w:val="28"/>
          <w:szCs w:val="28"/>
        </w:rPr>
      </w:pPr>
      <w:r>
        <w:rPr>
          <w:rFonts w:ascii="PT Astra Serif" w:hAnsi="PT Astra Serif"/>
          <w:sz w:val="28"/>
          <w:szCs w:val="28"/>
        </w:rPr>
        <w:t>3. Настоящее постановление вступает в силу после его официального опубликования.</w:t>
      </w:r>
    </w:p>
    <w:p w:rsidR="00915AC8" w:rsidRDefault="00915AC8" w:rsidP="00915AC8">
      <w:pPr>
        <w:spacing w:line="276" w:lineRule="auto"/>
        <w:ind w:firstLine="709"/>
        <w:jc w:val="both"/>
        <w:rPr>
          <w:rFonts w:ascii="PT Astra Serif" w:hAnsi="PT Astra Serif"/>
          <w:sz w:val="28"/>
          <w:szCs w:val="28"/>
        </w:rPr>
      </w:pPr>
      <w:r>
        <w:rPr>
          <w:rFonts w:ascii="PT Astra Serif" w:hAnsi="PT Astra Serif"/>
          <w:sz w:val="28"/>
          <w:szCs w:val="28"/>
        </w:rPr>
        <w:t>4. </w:t>
      </w:r>
      <w:proofErr w:type="gramStart"/>
      <w:r>
        <w:rPr>
          <w:rFonts w:ascii="PT Astra Serif" w:hAnsi="PT Astra Serif"/>
          <w:sz w:val="28"/>
          <w:szCs w:val="28"/>
        </w:rPr>
        <w:t>Контроль за</w:t>
      </w:r>
      <w:proofErr w:type="gramEnd"/>
      <w:r>
        <w:rPr>
          <w:rFonts w:ascii="PT Astra Serif" w:hAnsi="PT Astra Serif"/>
          <w:sz w:val="28"/>
          <w:szCs w:val="28"/>
        </w:rPr>
        <w:t xml:space="preserve"> выполнением постановления возложить на первого заместителя главы города Югорска Д.А. Крылова.</w:t>
      </w:r>
    </w:p>
    <w:p w:rsidR="00915AC8" w:rsidRDefault="00915AC8" w:rsidP="00915AC8">
      <w:pPr>
        <w:tabs>
          <w:tab w:val="left" w:pos="4077"/>
        </w:tabs>
        <w:spacing w:line="276" w:lineRule="auto"/>
        <w:ind w:firstLine="1418"/>
        <w:jc w:val="both"/>
        <w:rPr>
          <w:rFonts w:ascii="PT Astra Serif" w:hAnsi="PT Astra Serif"/>
          <w:sz w:val="28"/>
          <w:szCs w:val="28"/>
        </w:rPr>
      </w:pPr>
    </w:p>
    <w:p w:rsidR="00915AC8" w:rsidRDefault="00915AC8" w:rsidP="00915AC8">
      <w:pPr>
        <w:tabs>
          <w:tab w:val="left" w:pos="4077"/>
        </w:tabs>
        <w:spacing w:line="276" w:lineRule="auto"/>
        <w:ind w:firstLine="1418"/>
        <w:jc w:val="both"/>
        <w:rPr>
          <w:rFonts w:ascii="PT Astra Serif" w:hAnsi="PT Astra Serif"/>
          <w:sz w:val="28"/>
          <w:szCs w:val="28"/>
        </w:rPr>
      </w:pPr>
    </w:p>
    <w:p w:rsidR="00915AC8" w:rsidRDefault="00915AC8" w:rsidP="00915AC8">
      <w:pPr>
        <w:tabs>
          <w:tab w:val="left" w:pos="4077"/>
        </w:tabs>
        <w:spacing w:line="276" w:lineRule="auto"/>
        <w:ind w:firstLine="1418"/>
        <w:jc w:val="both"/>
        <w:rPr>
          <w:rFonts w:ascii="PT Astra Serif" w:hAnsi="PT Astra Serif"/>
          <w:sz w:val="28"/>
          <w:szCs w:val="28"/>
        </w:rPr>
      </w:pPr>
    </w:p>
    <w:p w:rsidR="00915AC8" w:rsidRDefault="00915AC8" w:rsidP="00915AC8">
      <w:pPr>
        <w:tabs>
          <w:tab w:val="left" w:pos="4077"/>
        </w:tabs>
        <w:spacing w:line="276" w:lineRule="auto"/>
        <w:jc w:val="both"/>
        <w:rPr>
          <w:rFonts w:ascii="PT Astra Serif" w:hAnsi="PT Astra Serif"/>
          <w:b/>
          <w:sz w:val="28"/>
          <w:szCs w:val="28"/>
        </w:rPr>
      </w:pPr>
      <w:r>
        <w:rPr>
          <w:rFonts w:ascii="PT Astra Serif" w:hAnsi="PT Astra Serif"/>
          <w:b/>
          <w:sz w:val="28"/>
          <w:szCs w:val="28"/>
        </w:rPr>
        <w:t>Глава города Югорска                                                                 А.В. Бородкин</w:t>
      </w:r>
    </w:p>
    <w:p w:rsidR="00915AC8" w:rsidRDefault="00915AC8" w:rsidP="00915AC8">
      <w:pPr>
        <w:spacing w:line="276" w:lineRule="auto"/>
        <w:ind w:firstLine="600"/>
        <w:jc w:val="right"/>
        <w:rPr>
          <w:rFonts w:ascii="PT Astra Serif" w:hAnsi="PT Astra Serif"/>
          <w:b/>
          <w:sz w:val="28"/>
          <w:szCs w:val="28"/>
        </w:rPr>
      </w:pPr>
      <w:r>
        <w:rPr>
          <w:rFonts w:ascii="PT Astra Serif" w:hAnsi="PT Astra Serif"/>
          <w:b/>
          <w:sz w:val="28"/>
          <w:szCs w:val="28"/>
        </w:rPr>
        <w:lastRenderedPageBreak/>
        <w:t>Приложение 1</w:t>
      </w:r>
    </w:p>
    <w:p w:rsidR="00915AC8" w:rsidRDefault="00915AC8" w:rsidP="00915AC8">
      <w:pPr>
        <w:spacing w:line="276" w:lineRule="auto"/>
        <w:ind w:firstLine="600"/>
        <w:jc w:val="right"/>
        <w:rPr>
          <w:rFonts w:ascii="PT Astra Serif" w:hAnsi="PT Astra Serif"/>
          <w:b/>
          <w:sz w:val="28"/>
          <w:szCs w:val="28"/>
        </w:rPr>
      </w:pPr>
      <w:r>
        <w:rPr>
          <w:rFonts w:ascii="PT Astra Serif" w:hAnsi="PT Astra Serif"/>
          <w:b/>
          <w:sz w:val="28"/>
          <w:szCs w:val="28"/>
        </w:rPr>
        <w:t xml:space="preserve">к постановлению </w:t>
      </w:r>
    </w:p>
    <w:p w:rsidR="00915AC8" w:rsidRDefault="00915AC8" w:rsidP="00915AC8">
      <w:pPr>
        <w:spacing w:line="276" w:lineRule="auto"/>
        <w:ind w:firstLine="600"/>
        <w:jc w:val="right"/>
        <w:rPr>
          <w:rFonts w:ascii="PT Astra Serif" w:hAnsi="PT Astra Serif"/>
          <w:b/>
          <w:sz w:val="28"/>
          <w:szCs w:val="28"/>
        </w:rPr>
      </w:pPr>
      <w:r>
        <w:rPr>
          <w:rFonts w:ascii="PT Astra Serif" w:hAnsi="PT Astra Serif"/>
          <w:b/>
          <w:sz w:val="28"/>
          <w:szCs w:val="28"/>
        </w:rPr>
        <w:t>администрации города Югорска</w:t>
      </w:r>
    </w:p>
    <w:p w:rsidR="00915AC8" w:rsidRDefault="005814DB" w:rsidP="00915AC8">
      <w:pPr>
        <w:spacing w:line="276" w:lineRule="auto"/>
        <w:ind w:firstLine="600"/>
        <w:jc w:val="right"/>
        <w:rPr>
          <w:rFonts w:ascii="PT Astra Serif" w:hAnsi="PT Astra Serif"/>
          <w:b/>
          <w:sz w:val="28"/>
          <w:szCs w:val="28"/>
        </w:rPr>
      </w:pPr>
      <w:r>
        <w:rPr>
          <w:rFonts w:ascii="PT Astra Serif" w:hAnsi="PT Astra Serif"/>
          <w:b/>
          <w:sz w:val="28"/>
          <w:szCs w:val="28"/>
        </w:rPr>
        <w:t>от 22 марта 2022 года № 366-п</w:t>
      </w:r>
    </w:p>
    <w:p w:rsidR="00915AC8" w:rsidRDefault="00915AC8" w:rsidP="00915AC8">
      <w:pPr>
        <w:spacing w:line="276" w:lineRule="auto"/>
        <w:ind w:firstLine="600"/>
        <w:jc w:val="right"/>
        <w:rPr>
          <w:rFonts w:ascii="PT Astra Serif" w:hAnsi="PT Astra Serif"/>
          <w:sz w:val="28"/>
          <w:szCs w:val="28"/>
        </w:rPr>
      </w:pPr>
    </w:p>
    <w:p w:rsidR="00915AC8" w:rsidRDefault="00915AC8" w:rsidP="00915AC8">
      <w:pPr>
        <w:spacing w:line="276" w:lineRule="auto"/>
        <w:ind w:firstLine="600"/>
        <w:jc w:val="right"/>
        <w:rPr>
          <w:rFonts w:ascii="PT Astra Serif" w:hAnsi="PT Astra Serif"/>
          <w:sz w:val="28"/>
          <w:szCs w:val="28"/>
        </w:rPr>
      </w:pPr>
    </w:p>
    <w:p w:rsidR="00915AC8" w:rsidRDefault="00915AC8" w:rsidP="00915AC8">
      <w:pPr>
        <w:spacing w:line="276" w:lineRule="auto"/>
        <w:ind w:firstLine="600"/>
        <w:jc w:val="center"/>
        <w:rPr>
          <w:rFonts w:ascii="PT Astra Serif" w:hAnsi="PT Astra Serif"/>
          <w:b/>
          <w:sz w:val="28"/>
          <w:szCs w:val="28"/>
        </w:rPr>
      </w:pPr>
      <w:r>
        <w:rPr>
          <w:rFonts w:ascii="PT Astra Serif" w:hAnsi="PT Astra Serif"/>
          <w:b/>
          <w:sz w:val="28"/>
          <w:szCs w:val="28"/>
        </w:rPr>
        <w:t xml:space="preserve">Порядок формирования муниципальных резервов управленческих </w:t>
      </w:r>
    </w:p>
    <w:p w:rsidR="00915AC8" w:rsidRDefault="00915AC8" w:rsidP="00915AC8">
      <w:pPr>
        <w:spacing w:line="276" w:lineRule="auto"/>
        <w:ind w:firstLine="600"/>
        <w:jc w:val="center"/>
        <w:rPr>
          <w:rFonts w:ascii="PT Astra Serif" w:hAnsi="PT Astra Serif"/>
          <w:b/>
          <w:sz w:val="28"/>
          <w:szCs w:val="28"/>
        </w:rPr>
      </w:pPr>
      <w:r>
        <w:rPr>
          <w:rFonts w:ascii="PT Astra Serif" w:hAnsi="PT Astra Serif"/>
          <w:b/>
          <w:sz w:val="28"/>
          <w:szCs w:val="28"/>
        </w:rPr>
        <w:t xml:space="preserve">кадров в городе </w:t>
      </w:r>
      <w:proofErr w:type="spellStart"/>
      <w:r>
        <w:rPr>
          <w:rFonts w:ascii="PT Astra Serif" w:hAnsi="PT Astra Serif"/>
          <w:b/>
          <w:sz w:val="28"/>
          <w:szCs w:val="28"/>
        </w:rPr>
        <w:t>Югорске</w:t>
      </w:r>
      <w:proofErr w:type="spellEnd"/>
    </w:p>
    <w:p w:rsidR="00915AC8" w:rsidRDefault="00915AC8" w:rsidP="00915AC8">
      <w:pPr>
        <w:spacing w:line="276" w:lineRule="auto"/>
        <w:ind w:firstLine="600"/>
        <w:jc w:val="center"/>
        <w:rPr>
          <w:rFonts w:ascii="PT Astra Serif" w:hAnsi="PT Astra Serif"/>
          <w:b/>
          <w:sz w:val="28"/>
          <w:szCs w:val="28"/>
        </w:rPr>
      </w:pPr>
    </w:p>
    <w:p w:rsidR="00915AC8" w:rsidRPr="00915AC8" w:rsidRDefault="00915AC8" w:rsidP="00915AC8">
      <w:pPr>
        <w:pStyle w:val="a5"/>
        <w:spacing w:line="276" w:lineRule="auto"/>
        <w:ind w:left="0"/>
        <w:jc w:val="center"/>
        <w:rPr>
          <w:rFonts w:ascii="PT Astra Serif" w:hAnsi="PT Astra Serif"/>
          <w:b/>
          <w:sz w:val="28"/>
          <w:szCs w:val="28"/>
        </w:rPr>
      </w:pPr>
      <w:r w:rsidRPr="00915AC8">
        <w:rPr>
          <w:rFonts w:ascii="PT Astra Serif" w:hAnsi="PT Astra Serif"/>
          <w:b/>
          <w:sz w:val="28"/>
          <w:szCs w:val="28"/>
        </w:rPr>
        <w:t>1. Общие положения</w:t>
      </w:r>
    </w:p>
    <w:p w:rsidR="00915AC8" w:rsidRPr="00915AC8" w:rsidRDefault="00915AC8" w:rsidP="00915AC8">
      <w:pPr>
        <w:pStyle w:val="a5"/>
        <w:spacing w:line="276" w:lineRule="auto"/>
        <w:ind w:left="960"/>
        <w:jc w:val="both"/>
        <w:rPr>
          <w:rFonts w:ascii="PT Astra Serif" w:hAnsi="PT Astra Serif"/>
          <w:b/>
          <w:sz w:val="28"/>
          <w:szCs w:val="28"/>
        </w:rPr>
      </w:pP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1.1. Настоящий Порядок регулирует механизм формирования муниципальных резервов управленческих кадров в городе </w:t>
      </w:r>
      <w:proofErr w:type="spellStart"/>
      <w:r w:rsidRPr="00915AC8">
        <w:rPr>
          <w:rFonts w:ascii="PT Astra Serif" w:hAnsi="PT Astra Serif"/>
          <w:sz w:val="28"/>
          <w:szCs w:val="28"/>
        </w:rPr>
        <w:t>Югорске</w:t>
      </w:r>
      <w:proofErr w:type="spellEnd"/>
      <w:r w:rsidRPr="00915AC8">
        <w:rPr>
          <w:rFonts w:ascii="PT Astra Serif" w:hAnsi="PT Astra Serif"/>
          <w:sz w:val="28"/>
          <w:szCs w:val="28"/>
        </w:rPr>
        <w:t xml:space="preserve"> </w:t>
      </w:r>
      <w:r>
        <w:rPr>
          <w:rFonts w:ascii="PT Astra Serif" w:hAnsi="PT Astra Serif"/>
          <w:sz w:val="28"/>
          <w:szCs w:val="28"/>
        </w:rPr>
        <w:t xml:space="preserve">                       </w:t>
      </w:r>
      <w:r w:rsidRPr="00915AC8">
        <w:rPr>
          <w:rFonts w:ascii="PT Astra Serif" w:hAnsi="PT Astra Serif"/>
          <w:sz w:val="28"/>
          <w:szCs w:val="28"/>
        </w:rPr>
        <w:t>(далее – резервы управленческих кадров) на целевые управленческие должности различных сфер управления и работой с ними.</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1.2. Задачами формирования резервов управленческих кадров являются:</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своевременный подбор претендентов на должности, для замещения которых формируются резервы управленческих кадров, обладающих наиболее высоким управленческим потенциалом;</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планомерная подготовка и профессиональное развитие управленческих кадров;</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создание условий для развития кадрового потенциала системы местного самоуправления в стратегической перспективе, включая развитие кадрового потенциала муниципальных организаций.</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1.3. Формирование резервов управленческих кадров основано на принципах:</w:t>
      </w:r>
    </w:p>
    <w:p w:rsidR="00915AC8" w:rsidRPr="00915AC8" w:rsidRDefault="00915AC8" w:rsidP="00915AC8">
      <w:pPr>
        <w:spacing w:line="276" w:lineRule="auto"/>
        <w:ind w:firstLine="709"/>
        <w:jc w:val="both"/>
        <w:rPr>
          <w:rFonts w:ascii="PT Astra Serif" w:hAnsi="PT Astra Serif"/>
          <w:sz w:val="28"/>
          <w:szCs w:val="28"/>
        </w:rPr>
      </w:pPr>
      <w:bookmarkStart w:id="0" w:name="sub_1314"/>
      <w:r w:rsidRPr="00915AC8">
        <w:rPr>
          <w:rFonts w:ascii="PT Astra Serif" w:hAnsi="PT Astra Serif"/>
          <w:sz w:val="28"/>
          <w:szCs w:val="28"/>
        </w:rPr>
        <w:t>- единства подходов к формированию требований и критериев отбора лиц, включенных в резервы управленческих кадров, к их подготовке и личностно-профессиональному развитию, направлениям и способам эффективной реализации резервов управленческих кадров;</w:t>
      </w:r>
    </w:p>
    <w:p w:rsidR="00915AC8" w:rsidRPr="00915AC8" w:rsidRDefault="00915AC8" w:rsidP="00915AC8">
      <w:pPr>
        <w:spacing w:line="276" w:lineRule="auto"/>
        <w:ind w:firstLine="709"/>
        <w:jc w:val="both"/>
        <w:rPr>
          <w:rFonts w:ascii="PT Astra Serif" w:hAnsi="PT Astra Serif"/>
          <w:sz w:val="28"/>
          <w:szCs w:val="28"/>
        </w:rPr>
      </w:pPr>
      <w:bookmarkStart w:id="1" w:name="sub_1315"/>
      <w:bookmarkEnd w:id="0"/>
      <w:r w:rsidRPr="00915AC8">
        <w:rPr>
          <w:rFonts w:ascii="PT Astra Serif" w:hAnsi="PT Astra Serif"/>
          <w:sz w:val="28"/>
          <w:szCs w:val="28"/>
        </w:rPr>
        <w:t>- планомерного подбора и подготовки кандидатов для замещения целевых управленческих должностей;</w:t>
      </w:r>
    </w:p>
    <w:p w:rsidR="00915AC8" w:rsidRPr="00915AC8" w:rsidRDefault="00915AC8" w:rsidP="00915AC8">
      <w:pPr>
        <w:spacing w:line="276" w:lineRule="auto"/>
        <w:ind w:firstLine="709"/>
        <w:jc w:val="both"/>
        <w:rPr>
          <w:rFonts w:ascii="PT Astra Serif" w:hAnsi="PT Astra Serif"/>
          <w:sz w:val="28"/>
          <w:szCs w:val="28"/>
        </w:rPr>
      </w:pPr>
      <w:bookmarkStart w:id="2" w:name="sub_1316"/>
      <w:bookmarkEnd w:id="1"/>
      <w:r w:rsidRPr="00915AC8">
        <w:rPr>
          <w:rFonts w:ascii="PT Astra Serif" w:hAnsi="PT Astra Serif"/>
          <w:sz w:val="28"/>
          <w:szCs w:val="28"/>
        </w:rPr>
        <w:t>- комплексного подхода к оценке личностно-профессиональных ресурсов лиц, включенных в резервы управленческих кадров, на основе анализа совокупности всех составляющих управленческого потенциала, а также факторов, влияющих на его развитие, с учетом как текущей эффективности и результативности, так и потенциала личностно-профессионального развития;</w:t>
      </w:r>
    </w:p>
    <w:p w:rsidR="00915AC8" w:rsidRPr="00915AC8" w:rsidRDefault="00915AC8" w:rsidP="00915AC8">
      <w:pPr>
        <w:spacing w:line="276" w:lineRule="auto"/>
        <w:ind w:firstLine="709"/>
        <w:jc w:val="both"/>
        <w:rPr>
          <w:rFonts w:ascii="PT Astra Serif" w:hAnsi="PT Astra Serif"/>
          <w:sz w:val="28"/>
          <w:szCs w:val="28"/>
        </w:rPr>
      </w:pPr>
      <w:bookmarkStart w:id="3" w:name="sub_1317"/>
      <w:bookmarkEnd w:id="2"/>
      <w:r w:rsidRPr="00915AC8">
        <w:rPr>
          <w:rFonts w:ascii="PT Astra Serif" w:hAnsi="PT Astra Serif"/>
          <w:sz w:val="28"/>
          <w:szCs w:val="28"/>
        </w:rPr>
        <w:lastRenderedPageBreak/>
        <w:t>- постоянного совершенствования личностно-профессиональных ресурсов лиц, включенных в резервы управленческих кадров;</w:t>
      </w:r>
    </w:p>
    <w:bookmarkEnd w:id="3"/>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эффективности использования резервов управленческих кадров.</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1.4. В целях повышения гласности при формировании резервов управленческих кадров образуется комиссия по формированию муниципальных резервов управленческих кадров в городе </w:t>
      </w:r>
      <w:proofErr w:type="spellStart"/>
      <w:r w:rsidRPr="00915AC8">
        <w:rPr>
          <w:rFonts w:ascii="PT Astra Serif" w:hAnsi="PT Astra Serif"/>
          <w:sz w:val="28"/>
          <w:szCs w:val="28"/>
        </w:rPr>
        <w:t>Югорске</w:t>
      </w:r>
      <w:proofErr w:type="spellEnd"/>
      <w:r w:rsidRPr="00915AC8">
        <w:rPr>
          <w:rFonts w:ascii="PT Astra Serif" w:hAnsi="PT Astra Serif"/>
          <w:sz w:val="28"/>
          <w:szCs w:val="28"/>
        </w:rPr>
        <w:t xml:space="preserve"> </w:t>
      </w:r>
      <w:r>
        <w:rPr>
          <w:rFonts w:ascii="PT Astra Serif" w:hAnsi="PT Astra Serif"/>
          <w:sz w:val="28"/>
          <w:szCs w:val="28"/>
        </w:rPr>
        <w:t xml:space="preserve">                 </w:t>
      </w:r>
      <w:r w:rsidRPr="00915AC8">
        <w:rPr>
          <w:rFonts w:ascii="PT Astra Serif" w:hAnsi="PT Astra Serif"/>
          <w:sz w:val="28"/>
          <w:szCs w:val="28"/>
        </w:rPr>
        <w:t>(далее - Комиссия). Положение о Комисс</w:t>
      </w:r>
      <w:proofErr w:type="gramStart"/>
      <w:r w:rsidRPr="00915AC8">
        <w:rPr>
          <w:rFonts w:ascii="PT Astra Serif" w:hAnsi="PT Astra Serif"/>
          <w:sz w:val="28"/>
          <w:szCs w:val="28"/>
        </w:rPr>
        <w:t>ии и ее</w:t>
      </w:r>
      <w:proofErr w:type="gramEnd"/>
      <w:r w:rsidRPr="00915AC8">
        <w:rPr>
          <w:rFonts w:ascii="PT Astra Serif" w:hAnsi="PT Astra Serif"/>
          <w:sz w:val="28"/>
          <w:szCs w:val="28"/>
        </w:rPr>
        <w:t xml:space="preserve"> состав утверждаются постановлением администрации города Югорска.</w:t>
      </w:r>
    </w:p>
    <w:p w:rsidR="00915AC8" w:rsidRPr="00915AC8" w:rsidRDefault="00915AC8" w:rsidP="00915AC8">
      <w:pPr>
        <w:spacing w:line="276" w:lineRule="auto"/>
        <w:ind w:firstLine="709"/>
        <w:rPr>
          <w:rFonts w:ascii="PT Astra Serif" w:hAnsi="PT Astra Serif"/>
          <w:sz w:val="28"/>
          <w:szCs w:val="28"/>
        </w:rPr>
      </w:pPr>
    </w:p>
    <w:p w:rsidR="00915AC8" w:rsidRPr="00915AC8" w:rsidRDefault="00915AC8" w:rsidP="00915AC8">
      <w:pPr>
        <w:spacing w:line="276" w:lineRule="auto"/>
        <w:jc w:val="center"/>
        <w:rPr>
          <w:rFonts w:ascii="PT Astra Serif" w:hAnsi="PT Astra Serif"/>
          <w:b/>
          <w:sz w:val="28"/>
          <w:szCs w:val="28"/>
        </w:rPr>
      </w:pPr>
      <w:r w:rsidRPr="00915AC8">
        <w:rPr>
          <w:rFonts w:ascii="PT Astra Serif" w:hAnsi="PT Astra Serif"/>
          <w:b/>
          <w:sz w:val="28"/>
          <w:szCs w:val="28"/>
        </w:rPr>
        <w:t xml:space="preserve">2. Структура резервов управленческих кадров </w:t>
      </w:r>
    </w:p>
    <w:p w:rsidR="00915AC8" w:rsidRPr="00915AC8" w:rsidRDefault="00915AC8" w:rsidP="00915AC8">
      <w:pPr>
        <w:spacing w:line="276" w:lineRule="auto"/>
        <w:jc w:val="both"/>
        <w:rPr>
          <w:rFonts w:ascii="PT Astra Serif" w:hAnsi="PT Astra Serif"/>
          <w:b/>
          <w:sz w:val="28"/>
          <w:szCs w:val="28"/>
        </w:rPr>
      </w:pP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2.1. Резервы управленческих кадров формируются по следующим группам:</w:t>
      </w:r>
    </w:p>
    <w:p w:rsidR="00915AC8" w:rsidRPr="00915AC8" w:rsidRDefault="00915AC8" w:rsidP="00915AC8">
      <w:pPr>
        <w:spacing w:line="276" w:lineRule="auto"/>
        <w:ind w:firstLine="709"/>
        <w:jc w:val="both"/>
        <w:rPr>
          <w:rFonts w:ascii="PT Astra Serif" w:hAnsi="PT Astra Serif"/>
          <w:b/>
          <w:bCs/>
          <w:i/>
          <w:spacing w:val="-6"/>
          <w:sz w:val="28"/>
          <w:szCs w:val="28"/>
        </w:rPr>
      </w:pPr>
      <w:r w:rsidRPr="00915AC8">
        <w:rPr>
          <w:rFonts w:ascii="PT Astra Serif" w:hAnsi="PT Astra Serif"/>
          <w:sz w:val="28"/>
          <w:szCs w:val="28"/>
        </w:rPr>
        <w:t xml:space="preserve">- резерв управленческих кадров </w:t>
      </w:r>
      <w:proofErr w:type="gramStart"/>
      <w:r w:rsidRPr="00915AC8">
        <w:rPr>
          <w:rFonts w:ascii="PT Astra Serif" w:hAnsi="PT Astra Serif"/>
          <w:sz w:val="28"/>
          <w:szCs w:val="28"/>
        </w:rPr>
        <w:t xml:space="preserve">для замещения целевых управленческих должностей муниципальной службы в городе </w:t>
      </w:r>
      <w:proofErr w:type="spellStart"/>
      <w:r w:rsidRPr="00915AC8">
        <w:rPr>
          <w:rFonts w:ascii="PT Astra Serif" w:hAnsi="PT Astra Serif"/>
          <w:sz w:val="28"/>
          <w:szCs w:val="28"/>
        </w:rPr>
        <w:t>Югорске</w:t>
      </w:r>
      <w:proofErr w:type="spellEnd"/>
      <w:r w:rsidRPr="00915AC8">
        <w:rPr>
          <w:rFonts w:ascii="PT Astra Serif" w:hAnsi="PT Astra Serif"/>
          <w:sz w:val="28"/>
          <w:szCs w:val="28"/>
        </w:rPr>
        <w:t xml:space="preserve"> в соответствии с </w:t>
      </w:r>
      <w:r w:rsidRPr="00915AC8">
        <w:rPr>
          <w:rFonts w:ascii="PT Astra Serif" w:hAnsi="PT Astra Serif"/>
          <w:bCs/>
          <w:spacing w:val="-6"/>
          <w:sz w:val="28"/>
          <w:szCs w:val="28"/>
        </w:rPr>
        <w:t>Перечнем целевых управленческих должностей муниципальной службы в городе</w:t>
      </w:r>
      <w:proofErr w:type="gramEnd"/>
      <w:r w:rsidRPr="00915AC8">
        <w:rPr>
          <w:rFonts w:ascii="PT Astra Serif" w:hAnsi="PT Astra Serif"/>
          <w:bCs/>
          <w:spacing w:val="-6"/>
          <w:sz w:val="28"/>
          <w:szCs w:val="28"/>
        </w:rPr>
        <w:t xml:space="preserve"> </w:t>
      </w:r>
      <w:proofErr w:type="spellStart"/>
      <w:r w:rsidRPr="00915AC8">
        <w:rPr>
          <w:rFonts w:ascii="PT Astra Serif" w:hAnsi="PT Astra Serif"/>
          <w:bCs/>
          <w:spacing w:val="-6"/>
          <w:sz w:val="28"/>
          <w:szCs w:val="28"/>
        </w:rPr>
        <w:t>Югорске</w:t>
      </w:r>
      <w:proofErr w:type="spellEnd"/>
      <w:r w:rsidRPr="00915AC8">
        <w:rPr>
          <w:rFonts w:ascii="PT Astra Serif" w:hAnsi="PT Astra Serif"/>
          <w:bCs/>
          <w:spacing w:val="-6"/>
          <w:sz w:val="28"/>
          <w:szCs w:val="28"/>
        </w:rPr>
        <w:t>, на которые формируются муниципальные резервы управленческих кадров (</w:t>
      </w:r>
      <w:r w:rsidRPr="00915AC8">
        <w:rPr>
          <w:rFonts w:ascii="PT Astra Serif" w:hAnsi="PT Astra Serif"/>
          <w:sz w:val="28"/>
          <w:szCs w:val="28"/>
        </w:rPr>
        <w:t>приложение 1);</w:t>
      </w:r>
      <w:r w:rsidRPr="00915AC8">
        <w:rPr>
          <w:rFonts w:ascii="PT Astra Serif" w:hAnsi="PT Astra Serif"/>
          <w:b/>
          <w:bCs/>
          <w:spacing w:val="-6"/>
          <w:sz w:val="28"/>
          <w:szCs w:val="28"/>
        </w:rPr>
        <w:t xml:space="preserve"> </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 резерв управленческих кадров для замещения целевых управленческих должностей в муниципальных учреждениях и на муниципальных предприятиях города Югорска (далее - муниципальные организации) в соответствии с Перечнем целевых управленческих должностей в муниципальных учреждениях и на муниципальных предприятиях города Югорска, </w:t>
      </w:r>
      <w:r w:rsidRPr="00915AC8">
        <w:rPr>
          <w:rFonts w:ascii="PT Astra Serif" w:hAnsi="PT Astra Serif"/>
          <w:bCs/>
          <w:spacing w:val="-6"/>
          <w:sz w:val="28"/>
          <w:szCs w:val="28"/>
        </w:rPr>
        <w:t>на которые формируются муниципальные резервы управленческих кадров (</w:t>
      </w:r>
      <w:r w:rsidRPr="00915AC8">
        <w:rPr>
          <w:rFonts w:ascii="PT Astra Serif" w:hAnsi="PT Astra Serif"/>
          <w:sz w:val="28"/>
          <w:szCs w:val="28"/>
        </w:rPr>
        <w:t>приложение 2).</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2.2. Внутри каждой группы резерва управленческих кадров лица, включенные в него, распределяются по уровню готовности к замещению целевых управленческих должностей:</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«высший» уровень готовности – компетенции, опыт и общий уровень подготовки лица достаточны для назначения на целевые управленческие должности;</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«базовый» уровень готовности – кандидатуры рассматриваются для замещения целевых управленческих должностей после получения ими дополнительного профессионального образования, по итогам и с учетом тестирования на определение готовности к назначению;</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 «перспективный» уровень готовности – кандидатуры рассматриваются для замещения целевых управленческих должностей после получения ими дополнительного профессионального образования, </w:t>
      </w:r>
      <w:r w:rsidRPr="00915AC8">
        <w:rPr>
          <w:rFonts w:ascii="PT Astra Serif" w:hAnsi="PT Astra Serif"/>
          <w:sz w:val="28"/>
          <w:szCs w:val="28"/>
        </w:rPr>
        <w:lastRenderedPageBreak/>
        <w:t>стажировки в профильных структурах, по итогам и с учетом тестирования на определение готовности к назначению.</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Распределение по уровням готовности к замещению целевых управленческих должностей осуществляется Комиссией.</w:t>
      </w:r>
    </w:p>
    <w:p w:rsidR="00915AC8" w:rsidRPr="00915AC8" w:rsidRDefault="00915AC8" w:rsidP="00915AC8">
      <w:pPr>
        <w:spacing w:line="276" w:lineRule="auto"/>
        <w:ind w:firstLine="709"/>
        <w:jc w:val="both"/>
        <w:rPr>
          <w:rFonts w:ascii="PT Astra Serif" w:hAnsi="PT Astra Serif"/>
          <w:sz w:val="28"/>
          <w:szCs w:val="28"/>
        </w:rPr>
      </w:pPr>
      <w:bookmarkStart w:id="4" w:name="sub_1017"/>
      <w:r w:rsidRPr="00915AC8">
        <w:rPr>
          <w:rFonts w:ascii="PT Astra Serif" w:hAnsi="PT Astra Serif"/>
          <w:sz w:val="28"/>
          <w:szCs w:val="28"/>
        </w:rPr>
        <w:t>2.3. Срок нахождения кандидатов в резерве управленческих кадров составляет 3 года.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С учетом динамики личностно-профессионального развития лица, включенного в резерв управленческих кадров, срок его нахождения в резерве может быть продлен, но не более чем на 3 года. Допускается однократное продление срока нахождения в резерве управленческих кадров, лиц, включенных в него.</w:t>
      </w:r>
    </w:p>
    <w:p w:rsidR="00915AC8" w:rsidRPr="00915AC8" w:rsidRDefault="00915AC8" w:rsidP="00915AC8">
      <w:pPr>
        <w:spacing w:line="276" w:lineRule="auto"/>
        <w:ind w:firstLine="709"/>
        <w:jc w:val="both"/>
        <w:rPr>
          <w:rFonts w:ascii="PT Astra Serif" w:hAnsi="PT Astra Serif"/>
          <w:sz w:val="28"/>
          <w:szCs w:val="28"/>
        </w:rPr>
      </w:pPr>
      <w:bookmarkStart w:id="5" w:name="sub_1018"/>
      <w:bookmarkEnd w:id="4"/>
      <w:r w:rsidRPr="00915AC8">
        <w:rPr>
          <w:rFonts w:ascii="PT Astra Serif" w:hAnsi="PT Astra Serif"/>
          <w:sz w:val="28"/>
          <w:szCs w:val="28"/>
        </w:rPr>
        <w:t>2.4. Включение кандидатов в резерв управленческих кадров, их исключение из резерва управленческих кадров, а также продление срока нахождения в нем оформляется распоряжением администрации города Югорска на основании решения Комиссии.</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Включение кандидатов в резерв управленческих кадров не влечет за собой их обязательное назначение на вакантную целевую управленческую должность.</w:t>
      </w:r>
    </w:p>
    <w:p w:rsidR="00915AC8" w:rsidRPr="00915AC8" w:rsidRDefault="00915AC8" w:rsidP="00915AC8">
      <w:pPr>
        <w:spacing w:line="276" w:lineRule="auto"/>
        <w:ind w:firstLine="709"/>
        <w:jc w:val="both"/>
        <w:rPr>
          <w:rFonts w:ascii="PT Astra Serif" w:hAnsi="PT Astra Serif"/>
          <w:sz w:val="28"/>
          <w:szCs w:val="28"/>
        </w:rPr>
      </w:pPr>
    </w:p>
    <w:p w:rsidR="00915AC8" w:rsidRPr="00915AC8" w:rsidRDefault="00915AC8" w:rsidP="00915AC8">
      <w:pPr>
        <w:spacing w:line="276" w:lineRule="auto"/>
        <w:jc w:val="center"/>
        <w:rPr>
          <w:rFonts w:ascii="PT Astra Serif" w:hAnsi="PT Astra Serif"/>
          <w:b/>
          <w:sz w:val="28"/>
          <w:szCs w:val="28"/>
        </w:rPr>
      </w:pPr>
      <w:r>
        <w:rPr>
          <w:rFonts w:ascii="PT Astra Serif" w:hAnsi="PT Astra Serif"/>
          <w:b/>
          <w:sz w:val="28"/>
          <w:szCs w:val="28"/>
        </w:rPr>
        <w:t xml:space="preserve">3. </w:t>
      </w:r>
      <w:r w:rsidRPr="00915AC8">
        <w:rPr>
          <w:rFonts w:ascii="PT Astra Serif" w:hAnsi="PT Astra Serif"/>
          <w:b/>
          <w:sz w:val="28"/>
          <w:szCs w:val="28"/>
        </w:rPr>
        <w:t>Порядок формирования резервов</w:t>
      </w:r>
      <w:r w:rsidRPr="00915AC8">
        <w:rPr>
          <w:rFonts w:ascii="PT Astra Serif" w:hAnsi="PT Astra Serif"/>
          <w:sz w:val="28"/>
          <w:szCs w:val="28"/>
        </w:rPr>
        <w:t xml:space="preserve"> </w:t>
      </w:r>
      <w:r w:rsidRPr="00915AC8">
        <w:rPr>
          <w:rFonts w:ascii="PT Astra Serif" w:hAnsi="PT Astra Serif"/>
          <w:b/>
          <w:sz w:val="28"/>
          <w:szCs w:val="28"/>
        </w:rPr>
        <w:t>управленческих кадров</w:t>
      </w:r>
    </w:p>
    <w:bookmarkEnd w:id="5"/>
    <w:p w:rsidR="00915AC8" w:rsidRPr="00915AC8" w:rsidRDefault="00915AC8" w:rsidP="00915AC8">
      <w:pPr>
        <w:spacing w:line="276" w:lineRule="auto"/>
        <w:ind w:firstLine="709"/>
        <w:rPr>
          <w:rFonts w:ascii="PT Astra Serif" w:hAnsi="PT Astra Serif"/>
          <w:sz w:val="28"/>
          <w:szCs w:val="28"/>
        </w:rPr>
      </w:pP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3.1. Резервы управленческих кадров формируются путем проведения конкурсного отбора. </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3.2. Порядок проведения конкурсного отбора кандидатов для включения в резервы управленческих кадров по каждой группе утверждается постановлением администрации города Югорска.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3.3. По результатам конкурсного отбора по каждой группе резервов управленческих кадров формируется список по форме, являющейся приложением 3 к настоящему Порядку. </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Формирование списков, их актуализацию, а также размещение информации о лицах, включенных в резерв управленческих кадров, на официальном сайте органов местного самоуправления города Югорска осуществляют уполномоченные органы, а именно:</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управление по вопросам муниципальной службы, кадров и наград администрации города Югорска (далее - кадровая служба) - по резерву управленческих кадров для замещения целевых управленческих должностей муниципальной службы;</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 отдел прогнозирования и трудовых отношений департамента экономического развития и проектного управления администрации города </w:t>
      </w:r>
      <w:r w:rsidRPr="00915AC8">
        <w:rPr>
          <w:rFonts w:ascii="PT Astra Serif" w:hAnsi="PT Astra Serif"/>
          <w:sz w:val="28"/>
          <w:szCs w:val="28"/>
        </w:rPr>
        <w:lastRenderedPageBreak/>
        <w:t xml:space="preserve">Югорска - по резерву управленческих кадров для замещения целевых управленческих должностей в муниципальных организациях. </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3.4. Сведения о резервах управленческих кадров ежеквартально в срок до 15 числа последнего месяца отчетного квартала передаются кадровой службой в Департамент государственной гражданской службы и кадровой политики Ханты-Мансийского автономного округа-Югры для проведения мониторинга работы по формированию, подготовке и использованию муниципальных резервов. </w:t>
      </w:r>
    </w:p>
    <w:p w:rsidR="00915AC8" w:rsidRPr="00915AC8" w:rsidRDefault="00915AC8" w:rsidP="00915AC8">
      <w:pPr>
        <w:spacing w:line="276" w:lineRule="auto"/>
        <w:ind w:firstLine="709"/>
        <w:jc w:val="both"/>
        <w:rPr>
          <w:rFonts w:ascii="PT Astra Serif" w:hAnsi="PT Astra Serif"/>
          <w:sz w:val="28"/>
          <w:szCs w:val="28"/>
        </w:rPr>
      </w:pPr>
    </w:p>
    <w:p w:rsidR="00915AC8" w:rsidRPr="00915AC8" w:rsidRDefault="00915AC8" w:rsidP="00915AC8">
      <w:pPr>
        <w:spacing w:line="276" w:lineRule="auto"/>
        <w:jc w:val="center"/>
        <w:rPr>
          <w:rFonts w:ascii="PT Astra Serif" w:hAnsi="PT Astra Serif"/>
          <w:b/>
          <w:sz w:val="28"/>
          <w:szCs w:val="28"/>
        </w:rPr>
      </w:pPr>
      <w:r>
        <w:rPr>
          <w:rFonts w:ascii="PT Astra Serif" w:hAnsi="PT Astra Serif"/>
          <w:b/>
          <w:sz w:val="28"/>
          <w:szCs w:val="28"/>
        </w:rPr>
        <w:t xml:space="preserve">4. </w:t>
      </w:r>
      <w:r w:rsidRPr="00915AC8">
        <w:rPr>
          <w:rFonts w:ascii="PT Astra Serif" w:hAnsi="PT Astra Serif"/>
          <w:b/>
          <w:sz w:val="28"/>
          <w:szCs w:val="28"/>
        </w:rPr>
        <w:t>Работа с резервами управленческих кадров</w:t>
      </w:r>
    </w:p>
    <w:p w:rsidR="00915AC8" w:rsidRPr="00915AC8" w:rsidRDefault="00915AC8" w:rsidP="00915AC8">
      <w:pPr>
        <w:spacing w:line="276" w:lineRule="auto"/>
        <w:rPr>
          <w:rFonts w:ascii="PT Astra Serif" w:hAnsi="PT Astra Serif"/>
          <w:b/>
          <w:sz w:val="28"/>
          <w:szCs w:val="28"/>
        </w:rPr>
      </w:pPr>
    </w:p>
    <w:p w:rsidR="00915AC8" w:rsidRPr="00915AC8" w:rsidRDefault="00915AC8" w:rsidP="00915AC8">
      <w:pPr>
        <w:spacing w:line="276" w:lineRule="auto"/>
        <w:ind w:firstLine="709"/>
        <w:jc w:val="both"/>
        <w:rPr>
          <w:rFonts w:ascii="PT Astra Serif" w:hAnsi="PT Astra Serif"/>
          <w:sz w:val="28"/>
          <w:szCs w:val="28"/>
        </w:rPr>
      </w:pPr>
      <w:bookmarkStart w:id="6" w:name="sub_1041"/>
      <w:r w:rsidRPr="00915AC8">
        <w:rPr>
          <w:rFonts w:ascii="PT Astra Serif" w:hAnsi="PT Astra Serif"/>
          <w:sz w:val="28"/>
          <w:szCs w:val="28"/>
        </w:rPr>
        <w:t>4.1. Работа с лицами, включенными в резервы управленческих кадров (далее - участники резерва), направлена на повышение их профессионального уровня, развитие профессионально важных качеств и управленческой компетенции, и включает в себя комплекс мероприятий по развитию управленческого потенциала, к которым относятся:</w:t>
      </w:r>
    </w:p>
    <w:bookmarkEnd w:id="6"/>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проведение оценочных мероприятий, включая диагностику личностно-профессиональных качеств, с целью формирования индивидуальных планов профессионального развития участников резерва (текущая оценка компетенций), а также определения готовности к замещению целевых управленческих должностей итоговая оценка компетенций);</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подготовка и утверждение до 20 января текущего года ежегодной программы подготовки и личностно-профессионального развития участников резерва;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разработка индивидуальных планов профессионального развития, проведение мониторинга и оценки степени их выполнения;</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реализация дополнительных профессиональных программ профессиональной переподготовки и повышения квалификации, обучающих семинаров и тренингов;</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организация коммуникативных мероприятий, включая: встречи с государственными деятелями, руководством автономного округа и города, конференции, круглые столы, проектно-аналитическую деятельность, наставничество, стажировки, а также других образовательных форм, методов и технологий с целью создания условий профессиональной коммуникации, обмена успешным управленческим опытом участников резерва и отработки на практи</w:t>
      </w:r>
      <w:bookmarkStart w:id="7" w:name="sub_1042"/>
      <w:r w:rsidRPr="00915AC8">
        <w:rPr>
          <w:rFonts w:ascii="PT Astra Serif" w:hAnsi="PT Astra Serif"/>
          <w:sz w:val="28"/>
          <w:szCs w:val="28"/>
        </w:rPr>
        <w:t>ке полученных знаний и навыков.</w:t>
      </w:r>
    </w:p>
    <w:p w:rsidR="00915AC8" w:rsidRPr="00915AC8" w:rsidRDefault="00915AC8" w:rsidP="00915AC8">
      <w:pPr>
        <w:spacing w:line="276" w:lineRule="auto"/>
        <w:ind w:firstLine="709"/>
        <w:jc w:val="both"/>
        <w:rPr>
          <w:rFonts w:ascii="PT Astra Serif" w:hAnsi="PT Astra Serif"/>
          <w:sz w:val="28"/>
          <w:szCs w:val="28"/>
        </w:rPr>
      </w:pPr>
      <w:bookmarkStart w:id="8" w:name="sub_1044"/>
      <w:bookmarkEnd w:id="7"/>
      <w:r w:rsidRPr="00915AC8">
        <w:rPr>
          <w:rFonts w:ascii="PT Astra Serif" w:hAnsi="PT Astra Serif"/>
          <w:sz w:val="28"/>
          <w:szCs w:val="28"/>
        </w:rPr>
        <w:t xml:space="preserve">4.2. Выбор вида, количества и тематической направленности мероприятий определяется с учетом уровня готовности к замещению </w:t>
      </w:r>
      <w:r w:rsidRPr="00915AC8">
        <w:rPr>
          <w:rFonts w:ascii="PT Astra Serif" w:hAnsi="PT Astra Serif"/>
          <w:sz w:val="28"/>
          <w:szCs w:val="28"/>
        </w:rPr>
        <w:lastRenderedPageBreak/>
        <w:t>целевых управленческих должностей и результатов текущей оценки компетенций участников резерва.</w:t>
      </w:r>
    </w:p>
    <w:bookmarkEnd w:id="8"/>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Для «высшего» уровня готовности предусматриваются коммуникативные мероприятия (за исключением проектно-аналитической деятельности).</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Для «базового» уровня готовности предусматриваются дополнительное профессиональное образование, коммуникативные мероприятия.</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Для «перспективного» уровня готовности предусматриваются дополнительное профессиональное образование, коммуникативные мероприятия (за исключением проектно-аналитической деятельности), наставничество, стажировка по согласованию с наставником.</w:t>
      </w:r>
    </w:p>
    <w:p w:rsidR="00915AC8" w:rsidRPr="00915AC8" w:rsidRDefault="00915AC8" w:rsidP="00915AC8">
      <w:pPr>
        <w:spacing w:line="276" w:lineRule="auto"/>
        <w:ind w:firstLine="709"/>
        <w:jc w:val="both"/>
        <w:rPr>
          <w:rFonts w:ascii="PT Astra Serif" w:hAnsi="PT Astra Serif"/>
          <w:sz w:val="28"/>
          <w:szCs w:val="28"/>
        </w:rPr>
      </w:pPr>
      <w:bookmarkStart w:id="9" w:name="sub_1047"/>
      <w:bookmarkStart w:id="10" w:name="sub_1045"/>
      <w:r w:rsidRPr="00915AC8">
        <w:rPr>
          <w:rFonts w:ascii="PT Astra Serif" w:hAnsi="PT Astra Serif"/>
          <w:sz w:val="28"/>
          <w:szCs w:val="28"/>
        </w:rPr>
        <w:t>4.3. В целях обеспечения эффективности обучения и оказания содействия в профессиональном развитии представителей «перспективного» уровня готовности представителем нанимателя (работодателем) утверждаются  наставники.</w:t>
      </w:r>
      <w:bookmarkStart w:id="11" w:name="sub_1048"/>
      <w:bookmarkEnd w:id="9"/>
    </w:p>
    <w:bookmarkEnd w:id="11"/>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4.4. В течение 1 месяца после включения кандидата в резерв управленческих кадров и проведения текущей оценки </w:t>
      </w:r>
      <w:proofErr w:type="gramStart"/>
      <w:r w:rsidRPr="00915AC8">
        <w:rPr>
          <w:rFonts w:ascii="PT Astra Serif" w:hAnsi="PT Astra Serif"/>
          <w:sz w:val="28"/>
          <w:szCs w:val="28"/>
        </w:rPr>
        <w:t>компетенций</w:t>
      </w:r>
      <w:proofErr w:type="gramEnd"/>
      <w:r w:rsidRPr="00915AC8">
        <w:rPr>
          <w:rFonts w:ascii="PT Astra Serif" w:hAnsi="PT Astra Serif"/>
          <w:sz w:val="28"/>
          <w:szCs w:val="28"/>
        </w:rPr>
        <w:t xml:space="preserve"> уполномоченные органы совместно с участником резерва и с привлечением наставника (при наличии) готовят проект индивидуального плана профессионального развития по форме, являющейся приложением 4 к настоящему Порядку.</w:t>
      </w:r>
      <w:bookmarkStart w:id="12" w:name="sub_1046"/>
      <w:bookmarkEnd w:id="10"/>
    </w:p>
    <w:p w:rsidR="00915AC8" w:rsidRPr="00915AC8" w:rsidRDefault="00915AC8" w:rsidP="00915AC8">
      <w:pPr>
        <w:spacing w:line="276" w:lineRule="auto"/>
        <w:ind w:firstLine="709"/>
        <w:jc w:val="both"/>
        <w:rPr>
          <w:rFonts w:ascii="PT Astra Serif" w:hAnsi="PT Astra Serif"/>
          <w:sz w:val="28"/>
          <w:szCs w:val="28"/>
        </w:rPr>
      </w:pPr>
      <w:bookmarkStart w:id="13" w:name="sub_1049"/>
      <w:bookmarkEnd w:id="12"/>
      <w:r w:rsidRPr="00915AC8">
        <w:rPr>
          <w:rFonts w:ascii="PT Astra Serif" w:hAnsi="PT Astra Serif"/>
          <w:sz w:val="28"/>
          <w:szCs w:val="28"/>
        </w:rPr>
        <w:t>4.5. Наставничество осуществляется как в отношении одного, так и нескольких участников резерва одновременно.</w:t>
      </w:r>
    </w:p>
    <w:p w:rsidR="00915AC8" w:rsidRPr="00915AC8" w:rsidRDefault="00915AC8" w:rsidP="00915AC8">
      <w:pPr>
        <w:spacing w:line="276" w:lineRule="auto"/>
        <w:ind w:firstLine="709"/>
        <w:jc w:val="both"/>
        <w:rPr>
          <w:rFonts w:ascii="PT Astra Serif" w:hAnsi="PT Astra Serif"/>
          <w:sz w:val="28"/>
          <w:szCs w:val="28"/>
        </w:rPr>
      </w:pPr>
      <w:bookmarkStart w:id="14" w:name="sub_1410"/>
      <w:bookmarkEnd w:id="13"/>
      <w:r w:rsidRPr="00915AC8">
        <w:rPr>
          <w:rFonts w:ascii="PT Astra Serif" w:hAnsi="PT Astra Serif"/>
          <w:sz w:val="28"/>
          <w:szCs w:val="28"/>
        </w:rPr>
        <w:t>4.6. В обязанности наставника входит:</w:t>
      </w:r>
    </w:p>
    <w:bookmarkEnd w:id="14"/>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участие в разработке проектов индивидуальных планов профессионального развития;</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содействие участнику резерва в совершенствовании их профессиональных знаний и навыков;</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привлечение участника резерва к участию в коммуникативных мероприятиях, организуемых по инициативе наставника;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содействие в организации стажировки участника резерва;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оказание консультативной помощи участнику резерва в соответствии с компетенцией наставника;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изучение итогов выполнения индивидуальных планов профессионального ра</w:t>
      </w:r>
      <w:r>
        <w:rPr>
          <w:rFonts w:ascii="PT Astra Serif" w:hAnsi="PT Astra Serif"/>
          <w:sz w:val="28"/>
          <w:szCs w:val="28"/>
        </w:rPr>
        <w:t xml:space="preserve">звития и внесение предложений </w:t>
      </w:r>
      <w:r w:rsidRPr="00915AC8">
        <w:rPr>
          <w:rFonts w:ascii="PT Astra Serif" w:hAnsi="PT Astra Serif"/>
          <w:sz w:val="28"/>
          <w:szCs w:val="28"/>
        </w:rPr>
        <w:t>по дальнейшему развитию компетенций участника резерва;</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подготовка предложений по исключению из резерва в связи с невыполнением участником резерва индивидуального плана профессионального развития.</w:t>
      </w:r>
    </w:p>
    <w:p w:rsidR="00915AC8" w:rsidRPr="00915AC8" w:rsidRDefault="00915AC8" w:rsidP="00DB2A18">
      <w:pPr>
        <w:spacing w:line="276" w:lineRule="auto"/>
        <w:ind w:firstLine="709"/>
        <w:jc w:val="both"/>
        <w:rPr>
          <w:rFonts w:ascii="PT Astra Serif" w:hAnsi="PT Astra Serif"/>
          <w:sz w:val="28"/>
          <w:szCs w:val="28"/>
        </w:rPr>
      </w:pPr>
      <w:bookmarkStart w:id="15" w:name="sub_1411"/>
      <w:r w:rsidRPr="00915AC8">
        <w:rPr>
          <w:rFonts w:ascii="PT Astra Serif" w:hAnsi="PT Astra Serif"/>
          <w:sz w:val="28"/>
          <w:szCs w:val="28"/>
        </w:rPr>
        <w:lastRenderedPageBreak/>
        <w:t>4.7. Наставник имеет право:</w:t>
      </w:r>
    </w:p>
    <w:bookmarkEnd w:id="15"/>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запрашивать информацию о прошедших участником резерва обучающих мероприятиях;</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изучать результаты текущей и итоговой оценки компетенций участника резерва;</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вносить на рассмотрение комиссии итоги выполнения индивидуальных планов профессионального развития, а также предложения по совершенствованию наставничества, работы с резервом управленческих кадров и его эффективного использования.</w:t>
      </w:r>
    </w:p>
    <w:p w:rsidR="00915AC8" w:rsidRPr="00915AC8" w:rsidRDefault="00915AC8" w:rsidP="00DB2A18">
      <w:pPr>
        <w:spacing w:line="276" w:lineRule="auto"/>
        <w:ind w:firstLine="709"/>
        <w:jc w:val="both"/>
        <w:rPr>
          <w:rFonts w:ascii="PT Astra Serif" w:hAnsi="PT Astra Serif"/>
          <w:sz w:val="28"/>
          <w:szCs w:val="28"/>
        </w:rPr>
      </w:pPr>
      <w:bookmarkStart w:id="16" w:name="sub_1412"/>
      <w:r w:rsidRPr="00915AC8">
        <w:rPr>
          <w:rFonts w:ascii="PT Astra Serif" w:hAnsi="PT Astra Serif"/>
          <w:sz w:val="28"/>
          <w:szCs w:val="28"/>
        </w:rPr>
        <w:t>4.8. Уполномоченные органы осуществляют мониторинг и контроль выполнения участниками резерва индивидуальных планов профессионального развития, ежегодно готовят соответствующий анализ и до 1 февраля текущего года направляют его результаты в Комиссию.</w:t>
      </w:r>
    </w:p>
    <w:p w:rsidR="00915AC8" w:rsidRPr="00915AC8" w:rsidRDefault="00915AC8" w:rsidP="00DB2A18">
      <w:pPr>
        <w:spacing w:line="276" w:lineRule="auto"/>
        <w:ind w:firstLine="709"/>
        <w:jc w:val="both"/>
        <w:rPr>
          <w:rFonts w:ascii="PT Astra Serif" w:hAnsi="PT Astra Serif"/>
          <w:sz w:val="28"/>
          <w:szCs w:val="28"/>
        </w:rPr>
      </w:pPr>
      <w:bookmarkStart w:id="17" w:name="sub_1413"/>
      <w:bookmarkEnd w:id="16"/>
      <w:r w:rsidRPr="00915AC8">
        <w:rPr>
          <w:rFonts w:ascii="PT Astra Serif" w:hAnsi="PT Astra Serif"/>
          <w:sz w:val="28"/>
          <w:szCs w:val="28"/>
        </w:rPr>
        <w:t>4.9. В случае невыполнения участником резерва индивидуального плана профессионального развития в течение первого года его действия наставник вносит на рассмотрение Комиссии предложение о досрочном исключении указанного лица из резерва управленческих кадров.</w:t>
      </w:r>
    </w:p>
    <w:p w:rsidR="00915AC8" w:rsidRPr="00915AC8" w:rsidRDefault="00915AC8" w:rsidP="00DB2A18">
      <w:pPr>
        <w:spacing w:line="276" w:lineRule="auto"/>
        <w:ind w:firstLine="709"/>
        <w:jc w:val="both"/>
        <w:rPr>
          <w:rFonts w:ascii="PT Astra Serif" w:hAnsi="PT Astra Serif"/>
          <w:sz w:val="28"/>
          <w:szCs w:val="28"/>
        </w:rPr>
      </w:pPr>
      <w:bookmarkStart w:id="18" w:name="sub_1414"/>
      <w:bookmarkEnd w:id="17"/>
      <w:r w:rsidRPr="00915AC8">
        <w:rPr>
          <w:rFonts w:ascii="PT Astra Serif" w:hAnsi="PT Astra Serif"/>
          <w:sz w:val="28"/>
          <w:szCs w:val="28"/>
        </w:rPr>
        <w:t>4.10. Корректировка индивидуальных планов профессионального развития осуществляется по результатам итоговой оценки компетенций.</w:t>
      </w:r>
    </w:p>
    <w:p w:rsidR="00915AC8" w:rsidRPr="00915AC8" w:rsidRDefault="00915AC8" w:rsidP="00DB2A18">
      <w:pPr>
        <w:spacing w:line="276" w:lineRule="auto"/>
        <w:ind w:firstLine="709"/>
        <w:jc w:val="both"/>
        <w:rPr>
          <w:rFonts w:ascii="PT Astra Serif" w:hAnsi="PT Astra Serif"/>
          <w:sz w:val="28"/>
          <w:szCs w:val="28"/>
        </w:rPr>
      </w:pPr>
      <w:bookmarkStart w:id="19" w:name="sub_1415"/>
      <w:bookmarkEnd w:id="18"/>
      <w:r w:rsidRPr="00915AC8">
        <w:rPr>
          <w:rFonts w:ascii="PT Astra Serif" w:hAnsi="PT Astra Serif"/>
          <w:sz w:val="28"/>
          <w:szCs w:val="28"/>
        </w:rPr>
        <w:t>4.11. Представители «базового» и «перспективного» уровней готовности переводятся на вышестоящий уровень по решению Комиссии с соблюдением последовательности уровней.</w:t>
      </w:r>
    </w:p>
    <w:p w:rsidR="00915AC8" w:rsidRPr="00915AC8" w:rsidRDefault="00915AC8" w:rsidP="00DB2A18">
      <w:pPr>
        <w:spacing w:line="276" w:lineRule="auto"/>
        <w:ind w:firstLine="709"/>
        <w:jc w:val="both"/>
        <w:rPr>
          <w:rFonts w:ascii="PT Astra Serif" w:hAnsi="PT Astra Serif"/>
          <w:sz w:val="28"/>
          <w:szCs w:val="28"/>
        </w:rPr>
      </w:pPr>
      <w:bookmarkStart w:id="20" w:name="sub_1416"/>
      <w:bookmarkEnd w:id="19"/>
      <w:r w:rsidRPr="00915AC8">
        <w:rPr>
          <w:rFonts w:ascii="PT Astra Serif" w:hAnsi="PT Astra Serif"/>
          <w:sz w:val="28"/>
          <w:szCs w:val="28"/>
        </w:rPr>
        <w:t>4.12. Критериями перевода представителей «базового» и «перспективного» уровней готовности на вышестоящий уровень резерва управленческих кадров являются:</w:t>
      </w:r>
    </w:p>
    <w:bookmarkEnd w:id="20"/>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выполнение участником резерва в полном объёме индивидуального плана профессионального развития;</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положительные результаты итоговой оценки компетенций;</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положительная оценка наставника;</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 отсутствие у участника резерва статуса безработного.</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eastAsiaTheme="minorHAnsi" w:hAnsi="PT Astra Serif"/>
          <w:sz w:val="28"/>
          <w:szCs w:val="28"/>
          <w:lang w:eastAsia="en-US"/>
        </w:rPr>
        <w:t xml:space="preserve">4.13. </w:t>
      </w:r>
      <w:proofErr w:type="gramStart"/>
      <w:r w:rsidRPr="00915AC8">
        <w:rPr>
          <w:rFonts w:ascii="PT Astra Serif" w:hAnsi="PT Astra Serif"/>
          <w:sz w:val="28"/>
          <w:szCs w:val="28"/>
        </w:rPr>
        <w:t xml:space="preserve">Обучение участников резерва, включая их дополнительное профессиональное образование, осуществляется за счет средств местного бюджета, выделяемых с учетом объемов финансирования </w:t>
      </w:r>
      <w:hyperlink r:id="rId9" w:history="1">
        <w:r w:rsidRPr="00915AC8">
          <w:rPr>
            <w:rStyle w:val="ae"/>
            <w:rFonts w:ascii="PT Astra Serif" w:hAnsi="PT Astra Serif"/>
            <w:color w:val="auto"/>
            <w:sz w:val="28"/>
            <w:szCs w:val="28"/>
          </w:rPr>
          <w:t>муниципальной</w:t>
        </w:r>
      </w:hyperlink>
      <w:r w:rsidRPr="00915AC8">
        <w:rPr>
          <w:rFonts w:ascii="PT Astra Serif" w:hAnsi="PT Astra Serif"/>
          <w:sz w:val="28"/>
          <w:szCs w:val="28"/>
        </w:rPr>
        <w:t xml:space="preserve"> программы города Югорска «Развитие  муниципальной службы», на основе Программы подготовки и личностно-профессионального развития лиц, включенных в муниципальные резервы и индивидуальных планов профессионального развития, предусмотренной </w:t>
      </w:r>
      <w:hyperlink r:id="rId10" w:history="1">
        <w:r w:rsidRPr="00915AC8">
          <w:rPr>
            <w:rStyle w:val="ae"/>
            <w:rFonts w:ascii="PT Astra Serif" w:hAnsi="PT Astra Serif"/>
            <w:color w:val="auto"/>
            <w:sz w:val="28"/>
            <w:szCs w:val="28"/>
          </w:rPr>
          <w:t>статьей 13</w:t>
        </w:r>
      </w:hyperlink>
      <w:r w:rsidRPr="00915AC8">
        <w:rPr>
          <w:rFonts w:ascii="PT Astra Serif" w:hAnsi="PT Astra Serif"/>
          <w:sz w:val="28"/>
          <w:szCs w:val="28"/>
        </w:rPr>
        <w:t xml:space="preserve"> Закона Ханты-Мансийского автономного округа-Югры </w:t>
      </w:r>
      <w:hyperlink r:id="rId11" w:tooltip="ЗАКОН от 30.12.2008 № 172-оз Дума Ханты-Мансийского автономного округа-Югры&#10;&#10;О РЕЗЕРВАХ УПРАВЛЕНЧЕСКИХ КАДРОВ В ХАНТЫ-МАНСИЙСКОМ  АВТОНОМНОМ ОКРУГЕ   ЮГРЕ" w:history="1">
        <w:r w:rsidRPr="00915AC8">
          <w:rPr>
            <w:rStyle w:val="ac"/>
            <w:rFonts w:ascii="PT Astra Serif" w:hAnsi="PT Astra Serif"/>
            <w:color w:val="auto"/>
            <w:sz w:val="28"/>
            <w:szCs w:val="28"/>
          </w:rPr>
          <w:t>от 30.12.2008 № 172-оз</w:t>
        </w:r>
      </w:hyperlink>
      <w:r w:rsidRPr="00915AC8">
        <w:rPr>
          <w:rFonts w:ascii="PT Astra Serif" w:hAnsi="PT Astra Serif"/>
          <w:sz w:val="28"/>
          <w:szCs w:val="28"/>
        </w:rPr>
        <w:t xml:space="preserve"> «О резервах управленческих кадров в Ханты-Мансийском автономном</w:t>
      </w:r>
      <w:proofErr w:type="gramEnd"/>
      <w:r w:rsidRPr="00915AC8">
        <w:rPr>
          <w:rFonts w:ascii="PT Astra Serif" w:hAnsi="PT Astra Serif"/>
          <w:sz w:val="28"/>
          <w:szCs w:val="28"/>
        </w:rPr>
        <w:t xml:space="preserve"> округе – Югре».</w:t>
      </w:r>
    </w:p>
    <w:p w:rsidR="00915AC8" w:rsidRPr="00DB2A18" w:rsidRDefault="00DB2A18" w:rsidP="00DB2A18">
      <w:pPr>
        <w:spacing w:line="276" w:lineRule="auto"/>
        <w:jc w:val="center"/>
        <w:rPr>
          <w:rFonts w:ascii="PT Astra Serif" w:hAnsi="PT Astra Serif"/>
          <w:b/>
          <w:sz w:val="28"/>
          <w:szCs w:val="28"/>
        </w:rPr>
      </w:pPr>
      <w:r>
        <w:rPr>
          <w:rFonts w:ascii="PT Astra Serif" w:hAnsi="PT Astra Serif"/>
          <w:b/>
          <w:sz w:val="28"/>
          <w:szCs w:val="28"/>
        </w:rPr>
        <w:lastRenderedPageBreak/>
        <w:t xml:space="preserve">5. </w:t>
      </w:r>
      <w:r w:rsidR="00915AC8" w:rsidRPr="00DB2A18">
        <w:rPr>
          <w:rFonts w:ascii="PT Astra Serif" w:hAnsi="PT Astra Serif"/>
          <w:b/>
          <w:sz w:val="28"/>
          <w:szCs w:val="28"/>
        </w:rPr>
        <w:t>Использование резервов</w:t>
      </w:r>
      <w:r w:rsidR="00915AC8" w:rsidRPr="00DB2A18">
        <w:rPr>
          <w:rFonts w:ascii="PT Astra Serif" w:hAnsi="PT Astra Serif"/>
          <w:sz w:val="28"/>
          <w:szCs w:val="28"/>
        </w:rPr>
        <w:t xml:space="preserve"> </w:t>
      </w:r>
      <w:r w:rsidR="00915AC8" w:rsidRPr="00DB2A18">
        <w:rPr>
          <w:rFonts w:ascii="PT Astra Serif" w:hAnsi="PT Astra Serif"/>
          <w:b/>
          <w:sz w:val="28"/>
          <w:szCs w:val="28"/>
        </w:rPr>
        <w:t>управленческих кадров</w:t>
      </w:r>
    </w:p>
    <w:p w:rsidR="00915AC8" w:rsidRPr="00915AC8" w:rsidRDefault="00915AC8" w:rsidP="00915AC8">
      <w:pPr>
        <w:pStyle w:val="a5"/>
        <w:spacing w:line="276" w:lineRule="auto"/>
        <w:ind w:left="960"/>
        <w:rPr>
          <w:rFonts w:ascii="PT Astra Serif" w:hAnsi="PT Astra Serif"/>
          <w:b/>
          <w:sz w:val="28"/>
          <w:szCs w:val="28"/>
        </w:rPr>
      </w:pP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5.1. Основными направлениями использования резервов управленческих кадров являются:</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назначение на вакантные вышестоящие должности, в том числе перемещение между должностями для оптимального распределения кадровых ресурсов по уровням и сферам муниципального управления;</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реализация с привлечением участников резерва наиболее значимых проектов и мероприятий, направленных на совершенствование государственной и муниципальной политики в различных сферах жизнедеятельности государства, общества, муниципального образования;</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привлечение участников резерва для подготовки кадровых резервов иных уровней.</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5.2. При образовании вакантной должности из числа целевых управленческих должностей муниципальной службы, на которые формируется резерв управленческих кадров, участник резерва, включенный в резерв управленческих кадров на указанную вакантную должность и имеющий «высший» уровень готовности, приглашается на собеседование с главой города Югорска. На вакантную должность назначается участник резерва, прошедший собеседование с главой города Югорска, с его согласия. </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В случае, не предусмотренном абзацем первым настоящего пункта, по решению главы города Югорска, которое оформляется распоряжением администрации города Югорска, объявляется конкурс на замещение вакантной целевой управленческой должности муниципальной службы на общих основаниях.</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5.3. При образовании вакантной должности из числа целевых управленческих должностей в муниципальных организациях, на которые формируется резерв управленческих кадров, участник резерва, включенный в резерв управленческих кадров на указанную вакантную должность и имеющий «высший» уровень готовности, приглашается на собеседование с главой города Югорска. На вакантную должность назначается участник резерва, прошедший собеседование с главой города Югорска, с его согласия.</w:t>
      </w:r>
    </w:p>
    <w:p w:rsidR="00915AC8" w:rsidRPr="00915AC8" w:rsidRDefault="00915AC8" w:rsidP="00DB2A18">
      <w:pPr>
        <w:spacing w:line="276" w:lineRule="auto"/>
        <w:ind w:firstLine="709"/>
        <w:jc w:val="both"/>
        <w:rPr>
          <w:rFonts w:ascii="PT Astra Serif" w:hAnsi="PT Astra Serif"/>
          <w:sz w:val="28"/>
          <w:szCs w:val="28"/>
        </w:rPr>
      </w:pPr>
      <w:proofErr w:type="gramStart"/>
      <w:r w:rsidRPr="00915AC8">
        <w:rPr>
          <w:rFonts w:ascii="PT Astra Serif" w:hAnsi="PT Astra Serif"/>
          <w:sz w:val="28"/>
          <w:szCs w:val="28"/>
        </w:rPr>
        <w:t>В случае, не предусмотренном абзацем первым настоящего пункта, а также при образовании вакантной должности из числа целевых управленческих должностей в муниципальных организациях, на которые резерв управленческих кадров</w:t>
      </w:r>
      <w:r w:rsidRPr="00915AC8">
        <w:rPr>
          <w:rFonts w:ascii="PT Astra Serif" w:hAnsi="PT Astra Serif"/>
          <w:b/>
          <w:sz w:val="28"/>
          <w:szCs w:val="28"/>
        </w:rPr>
        <w:t xml:space="preserve"> </w:t>
      </w:r>
      <w:r w:rsidRPr="00915AC8">
        <w:rPr>
          <w:rFonts w:ascii="PT Astra Serif" w:hAnsi="PT Astra Serif"/>
          <w:sz w:val="28"/>
          <w:szCs w:val="28"/>
        </w:rPr>
        <w:t xml:space="preserve">не формируется, по решению главы города Югорска, которое оформляется распоряжением администрации города Югорска, объявляется конкурс на замещение вакантной целевой </w:t>
      </w:r>
      <w:r w:rsidRPr="00915AC8">
        <w:rPr>
          <w:rFonts w:ascii="PT Astra Serif" w:hAnsi="PT Astra Serif"/>
          <w:sz w:val="28"/>
          <w:szCs w:val="28"/>
        </w:rPr>
        <w:lastRenderedPageBreak/>
        <w:t>управленческой должности в муниципальной организации на общих основаниях.</w:t>
      </w:r>
      <w:proofErr w:type="gramEnd"/>
    </w:p>
    <w:p w:rsidR="00915AC8" w:rsidRPr="00915AC8" w:rsidRDefault="00915AC8" w:rsidP="00915AC8">
      <w:pPr>
        <w:spacing w:line="276" w:lineRule="auto"/>
        <w:jc w:val="both"/>
        <w:rPr>
          <w:rFonts w:ascii="PT Astra Serif" w:hAnsi="PT Astra Serif"/>
          <w:sz w:val="28"/>
          <w:szCs w:val="28"/>
        </w:rPr>
      </w:pPr>
    </w:p>
    <w:p w:rsidR="00915AC8" w:rsidRPr="00DB2A18" w:rsidRDefault="00DB2A18" w:rsidP="00DB2A18">
      <w:pPr>
        <w:spacing w:line="276" w:lineRule="auto"/>
        <w:jc w:val="center"/>
        <w:rPr>
          <w:rFonts w:ascii="PT Astra Serif" w:hAnsi="PT Astra Serif"/>
          <w:b/>
          <w:sz w:val="28"/>
          <w:szCs w:val="28"/>
        </w:rPr>
      </w:pPr>
      <w:r>
        <w:rPr>
          <w:rFonts w:ascii="PT Astra Serif" w:hAnsi="PT Astra Serif"/>
          <w:b/>
          <w:sz w:val="28"/>
          <w:szCs w:val="28"/>
        </w:rPr>
        <w:t xml:space="preserve">6. </w:t>
      </w:r>
      <w:r w:rsidR="00915AC8" w:rsidRPr="00DB2A18">
        <w:rPr>
          <w:rFonts w:ascii="PT Astra Serif" w:hAnsi="PT Astra Serif"/>
          <w:b/>
          <w:sz w:val="28"/>
          <w:szCs w:val="28"/>
        </w:rPr>
        <w:t>Порядок пересмотра и пополнения резервов</w:t>
      </w:r>
      <w:r w:rsidR="00915AC8" w:rsidRPr="00DB2A18">
        <w:rPr>
          <w:rFonts w:ascii="PT Astra Serif" w:hAnsi="PT Astra Serif"/>
          <w:sz w:val="28"/>
          <w:szCs w:val="28"/>
        </w:rPr>
        <w:t xml:space="preserve"> </w:t>
      </w:r>
      <w:r w:rsidR="00915AC8" w:rsidRPr="00DB2A18">
        <w:rPr>
          <w:rFonts w:ascii="PT Astra Serif" w:hAnsi="PT Astra Serif"/>
          <w:b/>
          <w:sz w:val="28"/>
          <w:szCs w:val="28"/>
        </w:rPr>
        <w:t>управленческих кадров. Исключение из резервов</w:t>
      </w:r>
      <w:r w:rsidR="00915AC8" w:rsidRPr="00DB2A18">
        <w:rPr>
          <w:rFonts w:ascii="PT Astra Serif" w:hAnsi="PT Astra Serif"/>
          <w:sz w:val="28"/>
          <w:szCs w:val="28"/>
        </w:rPr>
        <w:t xml:space="preserve"> </w:t>
      </w:r>
      <w:r w:rsidR="00915AC8" w:rsidRPr="00DB2A18">
        <w:rPr>
          <w:rFonts w:ascii="PT Astra Serif" w:hAnsi="PT Astra Serif"/>
          <w:b/>
          <w:sz w:val="28"/>
          <w:szCs w:val="28"/>
        </w:rPr>
        <w:t>управленческих кадров</w:t>
      </w:r>
    </w:p>
    <w:p w:rsidR="00915AC8" w:rsidRPr="00915AC8" w:rsidRDefault="00915AC8" w:rsidP="00915AC8">
      <w:pPr>
        <w:spacing w:line="276" w:lineRule="auto"/>
        <w:jc w:val="both"/>
        <w:rPr>
          <w:rFonts w:ascii="PT Astra Serif" w:hAnsi="PT Astra Serif"/>
          <w:sz w:val="28"/>
          <w:szCs w:val="28"/>
        </w:rPr>
      </w:pP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6.1. Комиссия ежегодно в течение 1 квартала текущего года проводит анализ состояния резервов управленческих кадров. При этом оценивается деятельность каждого участника резерва за минувший год, его личностно-профессиональное развитие, рассматриваются представленные отзывы о результатах выполнения индивидуального плана профессионального развития участника резерва, решаются вопросы пересмотра и пополнения резервов управленческих кадров.</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6.2. Исключение из резервов управленческих кадров производится по решению Комиссии в следующих случаях:</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назначение участника резерва на целевую управленческую должность;</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достижение участником резерва предельного возраста пребывания на муниципальной службе;</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истечение предельного срока нахождения участника резерва в резерве управленческих кадров;</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отказ участника резерва от предложения по замещению вакантной целевой управленческой должности без уважительных причин;</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невыполнение участником резерва индивидуального плана профессионального развития, в том числе в связи с отказом от прохождения профессиональной переподготовки, повышения квалификации и стажировки;</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выявление недостоверности представленных участником резерва сведений для включения в резервы управленческих кадров;</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возникновение и (или) установление обстоятельств, препятствующих поступлению на муниципальную службу или прохождению муниципальным служащим службы в соответствии с законодательством Российской Федерации;</w:t>
      </w:r>
    </w:p>
    <w:p w:rsidR="00915AC8" w:rsidRPr="00915AC8" w:rsidRDefault="00915AC8" w:rsidP="00DB2A18">
      <w:pPr>
        <w:spacing w:line="276" w:lineRule="auto"/>
        <w:ind w:firstLine="709"/>
        <w:jc w:val="both"/>
        <w:rPr>
          <w:rFonts w:ascii="PT Astra Serif" w:hAnsi="PT Astra Serif"/>
          <w:sz w:val="28"/>
          <w:szCs w:val="28"/>
        </w:rPr>
      </w:pPr>
      <w:proofErr w:type="gramStart"/>
      <w:r w:rsidRPr="00915AC8">
        <w:rPr>
          <w:rFonts w:ascii="PT Astra Serif" w:hAnsi="PT Astra Serif"/>
          <w:sz w:val="28"/>
          <w:szCs w:val="28"/>
        </w:rPr>
        <w:t xml:space="preserve">- увольнение с муниципальной службы по основаниям, установленным статьей 19 Федерального закона </w:t>
      </w:r>
      <w:hyperlink r:id="rId12" w:tooltip="ФЕДЕРАЛЬНЫЙ ЗАКОН от 02.03.2007 № 25-ФЗ ГОСУДАРСТВЕННАЯ ДУМА ФЕДЕРАЛЬНОГО СОБРАНИЯ РФ&#10;&#10;О муниципальной службе в Российской Федерации" w:history="1">
        <w:r w:rsidRPr="00915AC8">
          <w:rPr>
            <w:rStyle w:val="ac"/>
            <w:rFonts w:ascii="PT Astra Serif" w:hAnsi="PT Astra Serif"/>
            <w:color w:val="auto"/>
            <w:sz w:val="28"/>
            <w:szCs w:val="28"/>
          </w:rPr>
          <w:t>от 20.03.2007 № 25-ФЗ</w:t>
        </w:r>
      </w:hyperlink>
      <w:r w:rsidRPr="00915AC8">
        <w:rPr>
          <w:rFonts w:ascii="PT Astra Serif" w:hAnsi="PT Astra Serif"/>
          <w:sz w:val="28"/>
          <w:szCs w:val="28"/>
        </w:rPr>
        <w:t xml:space="preserve"> «О муниципальной службе в Российской Федерации», а также увольнение по основаниям, установленным пунктами 3, 5, 6, 7, 8, 11 статьи 81 Трудового кодекса Российской Федерации; </w:t>
      </w:r>
      <w:proofErr w:type="gramEnd"/>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lastRenderedPageBreak/>
        <w:t>- смерть участника резерва либо признание его безвестно отсутствующим или объявление умершим на основании решения суда, вступившего в законную силу;</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подача участником резерва личного заявления об исключении из резерва управленческих кадров;</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исключение должности из перечня целевых управленческих должностей;</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изменение квалификационных требований к должности муниципальной службы, если в результате такого изменения участник резерва перестал соответствовать квалификационным требованиям к должности муниципальной службы;</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сокращение должности муниципальной службы, для замещения которой участник резерва состоял в муниципальном резерве;</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вступившее в законную силу решение суда в отношении участника резерва, совершившего коррупционное правонарушение, о лишении права занимать определенные должности муниципальной службы;</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в иных случаях, установленных законодательством Российской Федерации и препятствующих замещению целевой управленческой должности муниципальной службы или целевой управленческой должности в муниципальных организациях.</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6.3. Решение об исключении из резерва управленческих кадров доводится уполномоченным органом до сведения лиц, исключенных из его состава, в течение 1 месяца с момента издания соответствующего правового акта.</w:t>
      </w:r>
    </w:p>
    <w:p w:rsidR="00915AC8" w:rsidRPr="00DB2A18" w:rsidRDefault="00DB2A18" w:rsidP="00DB2A18">
      <w:pPr>
        <w:spacing w:line="276" w:lineRule="auto"/>
        <w:jc w:val="center"/>
        <w:rPr>
          <w:rFonts w:ascii="PT Astra Serif" w:hAnsi="PT Astra Serif"/>
          <w:b/>
          <w:sz w:val="28"/>
          <w:szCs w:val="28"/>
        </w:rPr>
      </w:pPr>
      <w:r>
        <w:rPr>
          <w:rFonts w:ascii="PT Astra Serif" w:hAnsi="PT Astra Serif"/>
          <w:b/>
          <w:sz w:val="28"/>
          <w:szCs w:val="28"/>
        </w:rPr>
        <w:t xml:space="preserve">7. </w:t>
      </w:r>
      <w:r w:rsidR="00915AC8" w:rsidRPr="00DB2A18">
        <w:rPr>
          <w:rFonts w:ascii="PT Astra Serif" w:hAnsi="PT Astra Serif"/>
          <w:b/>
          <w:sz w:val="28"/>
          <w:szCs w:val="28"/>
        </w:rPr>
        <w:t>Оценка эффективности работы с резервами</w:t>
      </w:r>
    </w:p>
    <w:p w:rsidR="00915AC8" w:rsidRDefault="00915AC8" w:rsidP="00915AC8">
      <w:pPr>
        <w:spacing w:line="276" w:lineRule="auto"/>
        <w:ind w:left="600"/>
        <w:jc w:val="center"/>
        <w:rPr>
          <w:rFonts w:ascii="PT Astra Serif" w:hAnsi="PT Astra Serif"/>
          <w:b/>
          <w:sz w:val="28"/>
          <w:szCs w:val="28"/>
        </w:rPr>
      </w:pPr>
      <w:r w:rsidRPr="00915AC8">
        <w:rPr>
          <w:rFonts w:ascii="PT Astra Serif" w:hAnsi="PT Astra Serif"/>
          <w:b/>
          <w:sz w:val="28"/>
          <w:szCs w:val="28"/>
        </w:rPr>
        <w:t>управленческих кадров</w:t>
      </w:r>
    </w:p>
    <w:p w:rsidR="00DB2A18" w:rsidRPr="00915AC8" w:rsidRDefault="00DB2A18" w:rsidP="00915AC8">
      <w:pPr>
        <w:spacing w:line="276" w:lineRule="auto"/>
        <w:ind w:left="600"/>
        <w:jc w:val="center"/>
        <w:rPr>
          <w:rFonts w:ascii="PT Astra Serif" w:hAnsi="PT Astra Serif"/>
          <w:b/>
          <w:sz w:val="28"/>
          <w:szCs w:val="28"/>
        </w:rPr>
      </w:pPr>
    </w:p>
    <w:p w:rsidR="00915AC8" w:rsidRPr="00DB2A18" w:rsidRDefault="00DB2A18" w:rsidP="00DB2A18">
      <w:pPr>
        <w:spacing w:line="276" w:lineRule="auto"/>
        <w:ind w:firstLine="709"/>
        <w:jc w:val="both"/>
        <w:rPr>
          <w:rFonts w:ascii="PT Astra Serif" w:hAnsi="PT Astra Serif"/>
          <w:sz w:val="28"/>
          <w:szCs w:val="28"/>
        </w:rPr>
      </w:pPr>
      <w:r>
        <w:rPr>
          <w:rFonts w:ascii="PT Astra Serif" w:hAnsi="PT Astra Serif"/>
          <w:sz w:val="28"/>
          <w:szCs w:val="28"/>
        </w:rPr>
        <w:t xml:space="preserve">7.1. </w:t>
      </w:r>
      <w:r w:rsidR="00915AC8" w:rsidRPr="00DB2A18">
        <w:rPr>
          <w:rFonts w:ascii="PT Astra Serif" w:hAnsi="PT Astra Serif"/>
          <w:sz w:val="28"/>
          <w:szCs w:val="28"/>
        </w:rPr>
        <w:t xml:space="preserve">По результатам работы с резервами управленческих кадров не реже одного раза в год, а также нарастающим итогом за два и три года Комиссией осуществляется оценка эффективности такой работы. </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7.2 Основным показателями эффективности работы с резервами управленческих кадров являются:</w:t>
      </w:r>
    </w:p>
    <w:p w:rsidR="00915AC8" w:rsidRPr="00915AC8" w:rsidRDefault="00915AC8" w:rsidP="00915AC8">
      <w:pPr>
        <w:spacing w:line="276" w:lineRule="auto"/>
        <w:ind w:firstLine="709"/>
        <w:jc w:val="both"/>
        <w:rPr>
          <w:rFonts w:ascii="PT Astra Serif" w:hAnsi="PT Astra Serif"/>
          <w:sz w:val="28"/>
          <w:szCs w:val="28"/>
        </w:rPr>
      </w:pPr>
      <w:r w:rsidRPr="00915AC8">
        <w:rPr>
          <w:rFonts w:ascii="PT Astra Serif" w:hAnsi="PT Astra Serif"/>
          <w:sz w:val="28"/>
          <w:szCs w:val="28"/>
        </w:rPr>
        <w:t>- доля лиц, назначенных из резервов управленческих кадров, по отношению к общему количеству лиц, включенных в резервы управленческих кадров (отражает степень использования лиц, включенных в резерв управленческих кадров, для замещения целевых управленческих должностей, мобильность резерва управленческих кадров);</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xml:space="preserve">- доля целевых управленческих должностей, на которые назначены лица из резервов управленческих кадров (отражает эффективность </w:t>
      </w:r>
      <w:r w:rsidRPr="00915AC8">
        <w:rPr>
          <w:rFonts w:ascii="PT Astra Serif" w:hAnsi="PT Astra Serif"/>
          <w:sz w:val="28"/>
          <w:szCs w:val="28"/>
        </w:rPr>
        <w:lastRenderedPageBreak/>
        <w:t>планирования и использования резерва управленческих кадров как источника замещения должностей);</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 доля назначений из резервов управленческих кадров по отношению к общему количеству назначений на целевые управленческие должности (отражает эффективность резерва управленческих кадров как инструмента формирования кадрового состава).</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7.3. К дополнительным показателям эффективности работы с резервами управленческих кадров относятся:</w:t>
      </w:r>
    </w:p>
    <w:p w:rsidR="00915AC8" w:rsidRPr="00915AC8" w:rsidRDefault="00915AC8" w:rsidP="00DB2A18">
      <w:pPr>
        <w:pStyle w:val="ad"/>
        <w:spacing w:line="276" w:lineRule="auto"/>
        <w:ind w:firstLine="709"/>
        <w:jc w:val="both"/>
        <w:rPr>
          <w:rFonts w:ascii="PT Astra Serif" w:hAnsi="PT Astra Serif"/>
          <w:sz w:val="28"/>
          <w:szCs w:val="28"/>
        </w:rPr>
      </w:pPr>
      <w:proofErr w:type="gramStart"/>
      <w:r w:rsidRPr="00915AC8">
        <w:rPr>
          <w:rFonts w:ascii="PT Astra Serif" w:hAnsi="PT Astra Serif"/>
          <w:sz w:val="28"/>
          <w:szCs w:val="28"/>
        </w:rPr>
        <w:t>- показатели эффективности привлечения и отбора в резервы управленческих кадров (общий уровень развития личностно-профессиональных ресурсов лиц, включенных в резервы управленческих кадров, включая уровень образования, профессионального и управленческого опыта, результаты выполнения тестов, кейсов, итоговый средний рейтинговый балл кандидатов и лиц, включенных в резервы управленческих кадров; соотношение представленных кандидатов в резервы управленческих кадров и зачисленных в них;</w:t>
      </w:r>
      <w:proofErr w:type="gramEnd"/>
      <w:r w:rsidRPr="00915AC8">
        <w:rPr>
          <w:rFonts w:ascii="PT Astra Serif" w:hAnsi="PT Astra Serif"/>
          <w:sz w:val="28"/>
          <w:szCs w:val="28"/>
        </w:rPr>
        <w:t xml:space="preserve"> иные показатели);</w:t>
      </w:r>
    </w:p>
    <w:p w:rsidR="00915AC8" w:rsidRPr="00915AC8" w:rsidRDefault="00915AC8" w:rsidP="00DB2A18">
      <w:pPr>
        <w:autoSpaceDE w:val="0"/>
        <w:autoSpaceDN w:val="0"/>
        <w:adjustRightInd w:val="0"/>
        <w:spacing w:line="276" w:lineRule="auto"/>
        <w:ind w:firstLine="709"/>
        <w:jc w:val="both"/>
        <w:rPr>
          <w:rFonts w:ascii="PT Astra Serif" w:eastAsia="Calibri" w:hAnsi="PT Astra Serif"/>
          <w:sz w:val="28"/>
          <w:szCs w:val="28"/>
          <w:lang w:eastAsia="en-US"/>
        </w:rPr>
      </w:pPr>
      <w:proofErr w:type="gramStart"/>
      <w:r w:rsidRPr="00915AC8">
        <w:rPr>
          <w:rFonts w:ascii="PT Astra Serif" w:eastAsia="Calibri" w:hAnsi="PT Astra Serif"/>
          <w:sz w:val="28"/>
          <w:szCs w:val="28"/>
          <w:lang w:eastAsia="en-US"/>
        </w:rPr>
        <w:t xml:space="preserve">- показатели личностно-профессионального развития и обучения лиц, включенных в </w:t>
      </w:r>
      <w:r w:rsidRPr="00915AC8">
        <w:rPr>
          <w:rFonts w:ascii="PT Astra Serif" w:hAnsi="PT Astra Serif"/>
          <w:sz w:val="28"/>
          <w:szCs w:val="28"/>
        </w:rPr>
        <w:t>резервы</w:t>
      </w:r>
      <w:r w:rsidRPr="00915AC8">
        <w:rPr>
          <w:rFonts w:ascii="PT Astra Serif" w:eastAsia="Calibri" w:hAnsi="PT Astra Serif"/>
          <w:sz w:val="28"/>
          <w:szCs w:val="28"/>
          <w:lang w:eastAsia="en-US"/>
        </w:rPr>
        <w:t xml:space="preserve"> </w:t>
      </w:r>
      <w:r w:rsidRPr="00915AC8">
        <w:rPr>
          <w:rFonts w:ascii="PT Astra Serif" w:hAnsi="PT Astra Serif"/>
          <w:sz w:val="28"/>
          <w:szCs w:val="28"/>
        </w:rPr>
        <w:t xml:space="preserve">управленческих кадров </w:t>
      </w:r>
      <w:r w:rsidRPr="00915AC8">
        <w:rPr>
          <w:rFonts w:ascii="PT Astra Serif" w:eastAsia="Calibri" w:hAnsi="PT Astra Serif"/>
          <w:sz w:val="28"/>
          <w:szCs w:val="28"/>
          <w:lang w:eastAsia="en-US"/>
        </w:rPr>
        <w:t xml:space="preserve">(доля лиц, принявших участие в образовательных программах и мероприятиях в период нахождения в </w:t>
      </w:r>
      <w:r w:rsidRPr="00915AC8">
        <w:rPr>
          <w:rFonts w:ascii="PT Astra Serif" w:hAnsi="PT Astra Serif"/>
          <w:sz w:val="28"/>
          <w:szCs w:val="28"/>
        </w:rPr>
        <w:t>резервах управленческих кадров</w:t>
      </w:r>
      <w:r w:rsidRPr="00915AC8">
        <w:rPr>
          <w:rFonts w:ascii="PT Astra Serif" w:eastAsia="Calibri" w:hAnsi="PT Astra Serif"/>
          <w:sz w:val="28"/>
          <w:szCs w:val="28"/>
          <w:lang w:eastAsia="en-US"/>
        </w:rPr>
        <w:t xml:space="preserve">; удовлетворенность лиц, включенных в </w:t>
      </w:r>
      <w:r w:rsidRPr="00915AC8">
        <w:rPr>
          <w:rFonts w:ascii="PT Astra Serif" w:hAnsi="PT Astra Serif"/>
          <w:sz w:val="28"/>
          <w:szCs w:val="28"/>
        </w:rPr>
        <w:t>резервы управленческих кадров</w:t>
      </w:r>
      <w:r w:rsidRPr="00915AC8">
        <w:rPr>
          <w:rFonts w:ascii="PT Astra Serif" w:eastAsia="Calibri" w:hAnsi="PT Astra Serif"/>
          <w:sz w:val="28"/>
          <w:szCs w:val="28"/>
          <w:lang w:eastAsia="en-US"/>
        </w:rPr>
        <w:t xml:space="preserve">, уровнем реализации образовательных программ, в которых они принимали участие; динамика изменения уровня развития личностно-профессиональных ресурсов лиц, включенных в </w:t>
      </w:r>
      <w:r w:rsidRPr="00915AC8">
        <w:rPr>
          <w:rFonts w:ascii="PT Astra Serif" w:hAnsi="PT Astra Serif"/>
          <w:sz w:val="28"/>
          <w:szCs w:val="28"/>
        </w:rPr>
        <w:t>резервы управленческих кадров</w:t>
      </w:r>
      <w:r w:rsidRPr="00915AC8">
        <w:rPr>
          <w:rFonts w:ascii="PT Astra Serif" w:eastAsia="Calibri" w:hAnsi="PT Astra Serif"/>
          <w:sz w:val="28"/>
          <w:szCs w:val="28"/>
          <w:lang w:eastAsia="en-US"/>
        </w:rPr>
        <w:t>;</w:t>
      </w:r>
      <w:proofErr w:type="gramEnd"/>
      <w:r w:rsidRPr="00915AC8">
        <w:rPr>
          <w:rFonts w:ascii="PT Astra Serif" w:eastAsia="Calibri" w:hAnsi="PT Astra Serif"/>
          <w:sz w:val="28"/>
          <w:szCs w:val="28"/>
          <w:lang w:eastAsia="en-US"/>
        </w:rPr>
        <w:t xml:space="preserve"> уровень личностно-профессиональных достижений лиц, включенных в </w:t>
      </w:r>
      <w:r w:rsidRPr="00915AC8">
        <w:rPr>
          <w:rFonts w:ascii="PT Astra Serif" w:hAnsi="PT Astra Serif"/>
          <w:sz w:val="28"/>
          <w:szCs w:val="28"/>
        </w:rPr>
        <w:t>резервы управленческих кадров</w:t>
      </w:r>
      <w:r w:rsidRPr="00915AC8">
        <w:rPr>
          <w:rFonts w:ascii="PT Astra Serif" w:eastAsia="Calibri" w:hAnsi="PT Astra Serif"/>
          <w:sz w:val="28"/>
          <w:szCs w:val="28"/>
          <w:lang w:eastAsia="en-US"/>
        </w:rPr>
        <w:t xml:space="preserve">; доля лиц, включенных в </w:t>
      </w:r>
      <w:r w:rsidRPr="00915AC8">
        <w:rPr>
          <w:rFonts w:ascii="PT Astra Serif" w:hAnsi="PT Astra Serif"/>
          <w:sz w:val="28"/>
          <w:szCs w:val="28"/>
        </w:rPr>
        <w:t>резервы управленческих кадров</w:t>
      </w:r>
      <w:r w:rsidRPr="00915AC8">
        <w:rPr>
          <w:rFonts w:ascii="PT Astra Serif" w:eastAsia="Calibri" w:hAnsi="PT Astra Serif"/>
          <w:sz w:val="28"/>
          <w:szCs w:val="28"/>
          <w:lang w:eastAsia="en-US"/>
        </w:rPr>
        <w:t>, получивших назначения, из числа прошедших подготовку; иные показатели).</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7.4. Показатели эффективности работы с резервом</w:t>
      </w:r>
      <w:r w:rsidRPr="00915AC8">
        <w:rPr>
          <w:rFonts w:ascii="PT Astra Serif" w:eastAsia="Calibri" w:hAnsi="PT Astra Serif"/>
          <w:sz w:val="28"/>
          <w:szCs w:val="28"/>
          <w:lang w:eastAsia="en-US"/>
        </w:rPr>
        <w:t xml:space="preserve"> </w:t>
      </w:r>
      <w:r w:rsidRPr="00915AC8">
        <w:rPr>
          <w:rFonts w:ascii="PT Astra Serif" w:hAnsi="PT Astra Serif"/>
          <w:sz w:val="28"/>
          <w:szCs w:val="28"/>
        </w:rPr>
        <w:t>управленческих кадров для замещения целевых управленческих должностей муниципальной службы, а также индикаторы их достижения определяются муниципальной программой города Югорска «Развитие муниципальной службы».</w:t>
      </w:r>
    </w:p>
    <w:p w:rsidR="00915AC8" w:rsidRPr="00915AC8" w:rsidRDefault="00915AC8" w:rsidP="00DB2A18">
      <w:pPr>
        <w:spacing w:line="276" w:lineRule="auto"/>
        <w:ind w:firstLine="709"/>
        <w:jc w:val="both"/>
        <w:rPr>
          <w:rFonts w:ascii="PT Astra Serif" w:hAnsi="PT Astra Serif"/>
          <w:sz w:val="28"/>
          <w:szCs w:val="28"/>
        </w:rPr>
      </w:pPr>
      <w:r w:rsidRPr="00915AC8">
        <w:rPr>
          <w:rFonts w:ascii="PT Astra Serif" w:hAnsi="PT Astra Serif"/>
          <w:sz w:val="28"/>
          <w:szCs w:val="28"/>
        </w:rPr>
        <w:t>Показатели эффективности работы с резервом управленческих кадров</w:t>
      </w:r>
      <w:r w:rsidRPr="00915AC8">
        <w:rPr>
          <w:rFonts w:ascii="PT Astra Serif" w:eastAsia="Calibri" w:hAnsi="PT Astra Serif"/>
          <w:sz w:val="28"/>
          <w:szCs w:val="28"/>
          <w:lang w:eastAsia="en-US"/>
        </w:rPr>
        <w:t xml:space="preserve"> </w:t>
      </w:r>
      <w:r w:rsidRPr="00915AC8">
        <w:rPr>
          <w:rFonts w:ascii="PT Astra Serif" w:hAnsi="PT Astra Serif"/>
          <w:sz w:val="28"/>
          <w:szCs w:val="28"/>
        </w:rPr>
        <w:t>для замещения целевых управленческих должностей в муниципальных организациях, а также индикаторы их достижения определяются работодателем.</w:t>
      </w:r>
    </w:p>
    <w:p w:rsidR="00915AC8" w:rsidRPr="00915AC8" w:rsidRDefault="00915AC8" w:rsidP="00915AC8">
      <w:pPr>
        <w:spacing w:line="276" w:lineRule="auto"/>
        <w:ind w:firstLine="709"/>
        <w:jc w:val="both"/>
        <w:rPr>
          <w:rFonts w:ascii="PT Astra Serif" w:hAnsi="PT Astra Serif"/>
          <w:sz w:val="28"/>
          <w:szCs w:val="28"/>
        </w:rPr>
      </w:pPr>
    </w:p>
    <w:p w:rsidR="00915AC8" w:rsidRPr="00915AC8" w:rsidRDefault="00915AC8" w:rsidP="00915AC8">
      <w:pPr>
        <w:spacing w:line="276" w:lineRule="auto"/>
        <w:ind w:firstLine="709"/>
        <w:jc w:val="both"/>
        <w:rPr>
          <w:rFonts w:ascii="PT Astra Serif" w:hAnsi="PT Astra Serif"/>
          <w:sz w:val="28"/>
          <w:szCs w:val="28"/>
        </w:rPr>
      </w:pPr>
    </w:p>
    <w:p w:rsidR="00915AC8" w:rsidRPr="00915AC8" w:rsidRDefault="00915AC8" w:rsidP="00915AC8">
      <w:pPr>
        <w:spacing w:line="276" w:lineRule="auto"/>
        <w:ind w:firstLine="709"/>
        <w:jc w:val="right"/>
        <w:rPr>
          <w:rFonts w:ascii="PT Astra Serif" w:hAnsi="PT Astra Serif"/>
          <w:b/>
          <w:spacing w:val="1"/>
          <w:sz w:val="28"/>
          <w:szCs w:val="28"/>
        </w:rPr>
      </w:pPr>
    </w:p>
    <w:p w:rsidR="00915AC8" w:rsidRDefault="00915AC8" w:rsidP="00915AC8">
      <w:pPr>
        <w:ind w:firstLine="709"/>
        <w:jc w:val="right"/>
        <w:rPr>
          <w:rFonts w:ascii="PT Astra Serif" w:hAnsi="PT Astra Serif"/>
          <w:b/>
          <w:spacing w:val="1"/>
          <w:sz w:val="28"/>
          <w:szCs w:val="28"/>
        </w:rPr>
      </w:pPr>
    </w:p>
    <w:p w:rsidR="00915AC8" w:rsidRDefault="00915AC8" w:rsidP="00DB2A18">
      <w:pPr>
        <w:spacing w:line="276" w:lineRule="auto"/>
        <w:ind w:firstLine="709"/>
        <w:jc w:val="right"/>
        <w:rPr>
          <w:rFonts w:ascii="PT Astra Serif" w:hAnsi="PT Astra Serif"/>
          <w:b/>
          <w:spacing w:val="1"/>
          <w:sz w:val="28"/>
          <w:szCs w:val="28"/>
        </w:rPr>
      </w:pPr>
      <w:r>
        <w:rPr>
          <w:rFonts w:ascii="PT Astra Serif" w:hAnsi="PT Astra Serif"/>
          <w:b/>
          <w:spacing w:val="1"/>
          <w:sz w:val="28"/>
          <w:szCs w:val="28"/>
        </w:rPr>
        <w:lastRenderedPageBreak/>
        <w:t>Приложение 1</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к Порядку формирования </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муниципальных резервов </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управленческих кадров</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в городе </w:t>
      </w:r>
      <w:proofErr w:type="spellStart"/>
      <w:r>
        <w:rPr>
          <w:rFonts w:ascii="PT Astra Serif" w:hAnsi="PT Astra Serif"/>
          <w:b/>
          <w:spacing w:val="-2"/>
          <w:sz w:val="28"/>
          <w:szCs w:val="28"/>
        </w:rPr>
        <w:t>Югорске</w:t>
      </w:r>
      <w:proofErr w:type="spellEnd"/>
    </w:p>
    <w:p w:rsidR="00915AC8" w:rsidRDefault="00915AC8" w:rsidP="00DB2A18">
      <w:pPr>
        <w:shd w:val="clear" w:color="auto" w:fill="FFFFFF"/>
        <w:spacing w:line="276" w:lineRule="auto"/>
        <w:rPr>
          <w:rFonts w:ascii="PT Astra Serif" w:hAnsi="PT Astra Serif"/>
          <w:b/>
          <w:spacing w:val="-2"/>
          <w:sz w:val="28"/>
          <w:szCs w:val="28"/>
        </w:rPr>
      </w:pPr>
    </w:p>
    <w:p w:rsidR="00915AC8" w:rsidRDefault="00915AC8" w:rsidP="00DB2A18">
      <w:pPr>
        <w:spacing w:line="276" w:lineRule="auto"/>
        <w:jc w:val="center"/>
        <w:rPr>
          <w:rFonts w:ascii="PT Astra Serif" w:hAnsi="PT Astra Serif"/>
          <w:b/>
          <w:bCs/>
          <w:spacing w:val="-6"/>
          <w:sz w:val="28"/>
          <w:szCs w:val="28"/>
        </w:rPr>
      </w:pPr>
      <w:r>
        <w:rPr>
          <w:rFonts w:ascii="PT Astra Serif" w:hAnsi="PT Astra Serif"/>
          <w:b/>
          <w:bCs/>
          <w:spacing w:val="-6"/>
          <w:sz w:val="28"/>
          <w:szCs w:val="28"/>
        </w:rPr>
        <w:t>Перечень</w:t>
      </w:r>
    </w:p>
    <w:p w:rsidR="00915AC8" w:rsidRDefault="00915AC8" w:rsidP="00DB2A18">
      <w:pPr>
        <w:spacing w:line="276" w:lineRule="auto"/>
        <w:jc w:val="center"/>
        <w:rPr>
          <w:rFonts w:ascii="PT Astra Serif" w:hAnsi="PT Astra Serif"/>
          <w:b/>
          <w:bCs/>
          <w:spacing w:val="-6"/>
          <w:sz w:val="28"/>
          <w:szCs w:val="28"/>
        </w:rPr>
      </w:pPr>
      <w:r>
        <w:rPr>
          <w:rFonts w:ascii="PT Astra Serif" w:hAnsi="PT Astra Serif"/>
          <w:b/>
          <w:bCs/>
          <w:spacing w:val="-6"/>
          <w:sz w:val="28"/>
          <w:szCs w:val="28"/>
        </w:rPr>
        <w:t xml:space="preserve">целевых управленческих должностей муниципальной службы в городе </w:t>
      </w:r>
      <w:proofErr w:type="spellStart"/>
      <w:r>
        <w:rPr>
          <w:rFonts w:ascii="PT Astra Serif" w:hAnsi="PT Astra Serif"/>
          <w:b/>
          <w:bCs/>
          <w:spacing w:val="-6"/>
          <w:sz w:val="28"/>
          <w:szCs w:val="28"/>
        </w:rPr>
        <w:t>Югорске</w:t>
      </w:r>
      <w:proofErr w:type="spellEnd"/>
      <w:r>
        <w:rPr>
          <w:rFonts w:ascii="PT Astra Serif" w:hAnsi="PT Astra Serif"/>
          <w:b/>
          <w:bCs/>
          <w:spacing w:val="-6"/>
          <w:sz w:val="28"/>
          <w:szCs w:val="28"/>
        </w:rPr>
        <w:t>, на которые формируются муниципальные резервы управленческих кадров</w:t>
      </w:r>
    </w:p>
    <w:p w:rsidR="00915AC8" w:rsidRDefault="00915AC8" w:rsidP="00DB2A18">
      <w:pPr>
        <w:spacing w:line="276" w:lineRule="auto"/>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9038"/>
      </w:tblGrid>
      <w:tr w:rsidR="00915AC8" w:rsidTr="00DB2A18">
        <w:tc>
          <w:tcPr>
            <w:tcW w:w="5000" w:type="pct"/>
            <w:gridSpan w:val="2"/>
            <w:tcBorders>
              <w:top w:val="nil"/>
              <w:left w:val="nil"/>
              <w:bottom w:val="nil"/>
              <w:right w:val="nil"/>
            </w:tcBorders>
            <w:hideMark/>
          </w:tcPr>
          <w:p w:rsidR="00915AC8" w:rsidRDefault="00915AC8" w:rsidP="00DB2A18">
            <w:pPr>
              <w:spacing w:line="276" w:lineRule="auto"/>
              <w:jc w:val="center"/>
              <w:rPr>
                <w:rFonts w:ascii="PT Astra Serif" w:hAnsi="PT Astra Serif"/>
                <w:b/>
                <w:caps/>
                <w:sz w:val="28"/>
                <w:szCs w:val="28"/>
                <w:u w:val="single"/>
              </w:rPr>
            </w:pPr>
            <w:r>
              <w:rPr>
                <w:rFonts w:ascii="PT Astra Serif" w:hAnsi="PT Astra Serif"/>
                <w:b/>
                <w:sz w:val="28"/>
                <w:szCs w:val="28"/>
                <w:u w:val="single"/>
              </w:rPr>
              <w:t>Номенклатура главы города Югорска</w:t>
            </w:r>
          </w:p>
        </w:tc>
      </w:tr>
      <w:tr w:rsidR="00915AC8" w:rsidTr="00DB2A18">
        <w:tc>
          <w:tcPr>
            <w:tcW w:w="5000" w:type="pct"/>
            <w:gridSpan w:val="2"/>
            <w:tcBorders>
              <w:top w:val="nil"/>
              <w:left w:val="nil"/>
              <w:bottom w:val="nil"/>
              <w:right w:val="nil"/>
            </w:tcBorders>
            <w:hideMark/>
          </w:tcPr>
          <w:p w:rsidR="00915AC8" w:rsidRDefault="00915AC8" w:rsidP="00DB2A18">
            <w:pPr>
              <w:suppressAutoHyphens w:val="0"/>
              <w:spacing w:line="276" w:lineRule="auto"/>
              <w:rPr>
                <w:rFonts w:asciiTheme="minorHAnsi" w:eastAsiaTheme="minorHAnsi" w:hAnsiTheme="minorHAnsi"/>
                <w:sz w:val="22"/>
                <w:szCs w:val="22"/>
                <w:lang w:eastAsia="en-US"/>
              </w:rPr>
            </w:pPr>
          </w:p>
        </w:tc>
      </w:tr>
      <w:tr w:rsidR="00915AC8" w:rsidTr="00DB2A18">
        <w:tc>
          <w:tcPr>
            <w:tcW w:w="5000" w:type="pct"/>
            <w:gridSpan w:val="2"/>
            <w:tcBorders>
              <w:top w:val="nil"/>
              <w:left w:val="nil"/>
              <w:bottom w:val="nil"/>
              <w:right w:val="nil"/>
            </w:tcBorders>
            <w:hideMark/>
          </w:tcPr>
          <w:p w:rsidR="00915AC8" w:rsidRDefault="00915AC8" w:rsidP="00DB2A18">
            <w:pPr>
              <w:spacing w:line="276" w:lineRule="auto"/>
              <w:jc w:val="center"/>
              <w:rPr>
                <w:rFonts w:ascii="PT Astra Serif" w:hAnsi="PT Astra Serif"/>
                <w:b/>
                <w:caps/>
                <w:sz w:val="28"/>
                <w:szCs w:val="28"/>
                <w:u w:val="single"/>
              </w:rPr>
            </w:pPr>
            <w:r>
              <w:rPr>
                <w:rFonts w:ascii="PT Astra Serif" w:hAnsi="PT Astra Serif"/>
                <w:b/>
                <w:sz w:val="28"/>
                <w:szCs w:val="28"/>
                <w:u w:val="single"/>
              </w:rPr>
              <w:t>должности муниципальной службы «высшей» группы</w:t>
            </w:r>
          </w:p>
        </w:tc>
      </w:tr>
      <w:tr w:rsidR="00915AC8" w:rsidTr="00DB2A18">
        <w:tc>
          <w:tcPr>
            <w:tcW w:w="5000" w:type="pct"/>
            <w:gridSpan w:val="2"/>
            <w:tcBorders>
              <w:top w:val="nil"/>
              <w:left w:val="nil"/>
              <w:bottom w:val="single" w:sz="4" w:space="0" w:color="auto"/>
              <w:right w:val="nil"/>
            </w:tcBorders>
          </w:tcPr>
          <w:p w:rsidR="00915AC8" w:rsidRDefault="00915AC8" w:rsidP="00DB2A18">
            <w:pPr>
              <w:spacing w:line="276" w:lineRule="auto"/>
              <w:rPr>
                <w:rFonts w:ascii="PT Astra Serif" w:hAnsi="PT Astra Serif"/>
                <w:caps/>
                <w:sz w:val="28"/>
                <w:szCs w:val="28"/>
              </w:rPr>
            </w:pPr>
          </w:p>
        </w:tc>
      </w:tr>
      <w:tr w:rsidR="00915AC8" w:rsidTr="00DB2A18">
        <w:tc>
          <w:tcPr>
            <w:tcW w:w="278"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jc w:val="right"/>
              <w:rPr>
                <w:rFonts w:ascii="PT Astra Serif" w:hAnsi="PT Astra Serif"/>
                <w:caps/>
                <w:sz w:val="28"/>
                <w:szCs w:val="28"/>
              </w:rPr>
            </w:pPr>
            <w:r>
              <w:rPr>
                <w:rFonts w:ascii="PT Astra Serif" w:hAnsi="PT Astra Serif"/>
                <w:caps/>
                <w:sz w:val="28"/>
                <w:szCs w:val="28"/>
              </w:rPr>
              <w:t>1.</w:t>
            </w:r>
          </w:p>
        </w:tc>
        <w:tc>
          <w:tcPr>
            <w:tcW w:w="4722"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rPr>
                <w:rFonts w:ascii="PT Astra Serif" w:hAnsi="PT Astra Serif"/>
                <w:caps/>
                <w:sz w:val="28"/>
                <w:szCs w:val="28"/>
              </w:rPr>
            </w:pPr>
            <w:r>
              <w:rPr>
                <w:rFonts w:ascii="PT Astra Serif" w:hAnsi="PT Astra Serif"/>
                <w:sz w:val="28"/>
                <w:szCs w:val="28"/>
              </w:rPr>
              <w:t>Первый заместитель главы города Югорска</w:t>
            </w:r>
          </w:p>
        </w:tc>
      </w:tr>
      <w:tr w:rsidR="00915AC8" w:rsidTr="00DB2A18">
        <w:tc>
          <w:tcPr>
            <w:tcW w:w="278"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jc w:val="right"/>
              <w:rPr>
                <w:rFonts w:ascii="PT Astra Serif" w:hAnsi="PT Astra Serif"/>
                <w:caps/>
                <w:sz w:val="28"/>
                <w:szCs w:val="28"/>
              </w:rPr>
            </w:pPr>
            <w:r>
              <w:rPr>
                <w:rFonts w:ascii="PT Astra Serif" w:hAnsi="PT Astra Serif"/>
                <w:caps/>
                <w:sz w:val="28"/>
                <w:szCs w:val="28"/>
              </w:rPr>
              <w:t>2.</w:t>
            </w:r>
          </w:p>
        </w:tc>
        <w:tc>
          <w:tcPr>
            <w:tcW w:w="4722"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rPr>
                <w:rFonts w:ascii="PT Astra Serif" w:hAnsi="PT Astra Serif"/>
                <w:caps/>
                <w:sz w:val="28"/>
                <w:szCs w:val="28"/>
              </w:rPr>
            </w:pPr>
            <w:r>
              <w:rPr>
                <w:rFonts w:ascii="PT Astra Serif" w:hAnsi="PT Astra Serif"/>
                <w:sz w:val="28"/>
                <w:szCs w:val="28"/>
              </w:rPr>
              <w:t>Первый заместитель главы города – директор департамента муниципальной собственности и градостроительства администрации города Югорска</w:t>
            </w:r>
          </w:p>
        </w:tc>
      </w:tr>
      <w:tr w:rsidR="00915AC8" w:rsidTr="00DB2A18">
        <w:tc>
          <w:tcPr>
            <w:tcW w:w="278"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jc w:val="right"/>
              <w:rPr>
                <w:rFonts w:ascii="PT Astra Serif" w:hAnsi="PT Astra Serif"/>
                <w:caps/>
                <w:sz w:val="28"/>
                <w:szCs w:val="28"/>
              </w:rPr>
            </w:pPr>
            <w:r>
              <w:rPr>
                <w:rFonts w:ascii="PT Astra Serif" w:hAnsi="PT Astra Serif"/>
                <w:caps/>
                <w:sz w:val="28"/>
                <w:szCs w:val="28"/>
              </w:rPr>
              <w:t>3.</w:t>
            </w:r>
          </w:p>
        </w:tc>
        <w:tc>
          <w:tcPr>
            <w:tcW w:w="4722"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rPr>
                <w:rFonts w:ascii="PT Astra Serif" w:hAnsi="PT Astra Serif"/>
                <w:caps/>
                <w:sz w:val="28"/>
                <w:szCs w:val="28"/>
              </w:rPr>
            </w:pPr>
            <w:r>
              <w:rPr>
                <w:rFonts w:ascii="PT Astra Serif" w:hAnsi="PT Astra Serif"/>
                <w:sz w:val="28"/>
                <w:szCs w:val="28"/>
              </w:rPr>
              <w:t>Заместитель главы города Югорска</w:t>
            </w:r>
          </w:p>
        </w:tc>
      </w:tr>
      <w:tr w:rsidR="00915AC8" w:rsidTr="00DB2A18">
        <w:tc>
          <w:tcPr>
            <w:tcW w:w="278"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jc w:val="right"/>
              <w:rPr>
                <w:rFonts w:ascii="PT Astra Serif" w:hAnsi="PT Astra Serif"/>
                <w:caps/>
                <w:sz w:val="28"/>
                <w:szCs w:val="28"/>
              </w:rPr>
            </w:pPr>
            <w:r>
              <w:rPr>
                <w:rFonts w:ascii="PT Astra Serif" w:hAnsi="PT Astra Serif"/>
                <w:caps/>
                <w:sz w:val="28"/>
                <w:szCs w:val="28"/>
              </w:rPr>
              <w:t>4.</w:t>
            </w:r>
          </w:p>
        </w:tc>
        <w:tc>
          <w:tcPr>
            <w:tcW w:w="4722" w:type="pct"/>
            <w:tcBorders>
              <w:top w:val="single" w:sz="4" w:space="0" w:color="auto"/>
              <w:left w:val="single" w:sz="4" w:space="0" w:color="auto"/>
              <w:bottom w:val="single" w:sz="4" w:space="0" w:color="auto"/>
              <w:right w:val="single" w:sz="4" w:space="0" w:color="auto"/>
            </w:tcBorders>
            <w:hideMark/>
          </w:tcPr>
          <w:p w:rsidR="00915AC8" w:rsidRDefault="00915AC8" w:rsidP="00DB2A18">
            <w:pPr>
              <w:spacing w:line="276" w:lineRule="auto"/>
              <w:rPr>
                <w:rFonts w:ascii="PT Astra Serif" w:hAnsi="PT Astra Serif"/>
                <w:caps/>
                <w:sz w:val="28"/>
                <w:szCs w:val="28"/>
              </w:rPr>
            </w:pPr>
            <w:r>
              <w:rPr>
                <w:rFonts w:ascii="PT Astra Serif" w:hAnsi="PT Astra Serif"/>
                <w:sz w:val="28"/>
                <w:szCs w:val="28"/>
              </w:rPr>
              <w:t>Заместитель главы города - директор департамента жилищно-коммунального и строительного комплекса администрации города Югорска</w:t>
            </w:r>
          </w:p>
        </w:tc>
      </w:tr>
    </w:tbl>
    <w:p w:rsidR="00915AC8" w:rsidRDefault="00915AC8" w:rsidP="00915AC8">
      <w:pPr>
        <w:pStyle w:val="a5"/>
        <w:ind w:left="0" w:firstLine="709"/>
        <w:rPr>
          <w:rFonts w:ascii="PT Astra Serif" w:hAnsi="PT Astra Serif"/>
          <w:sz w:val="28"/>
          <w:szCs w:val="28"/>
        </w:rPr>
      </w:pPr>
    </w:p>
    <w:p w:rsidR="00915AC8" w:rsidRDefault="00915AC8" w:rsidP="00915AC8">
      <w:pPr>
        <w:ind w:firstLine="709"/>
        <w:rPr>
          <w:rFonts w:ascii="PT Astra Serif" w:hAnsi="PT Astra Serif"/>
          <w:sz w:val="28"/>
          <w:szCs w:val="28"/>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915AC8">
      <w:pPr>
        <w:rPr>
          <w:rFonts w:ascii="PT Astra Serif" w:hAnsi="PT Astra Serif"/>
          <w:b/>
          <w:i/>
          <w:spacing w:val="1"/>
          <w:sz w:val="32"/>
          <w:szCs w:val="32"/>
          <w:u w:val="single"/>
        </w:rPr>
      </w:pPr>
    </w:p>
    <w:p w:rsidR="00915AC8" w:rsidRDefault="00915AC8" w:rsidP="00DB2A18">
      <w:pPr>
        <w:spacing w:line="276" w:lineRule="auto"/>
        <w:ind w:firstLine="709"/>
        <w:jc w:val="right"/>
        <w:rPr>
          <w:rFonts w:ascii="PT Astra Serif" w:hAnsi="PT Astra Serif"/>
          <w:b/>
          <w:spacing w:val="1"/>
          <w:sz w:val="28"/>
          <w:szCs w:val="28"/>
        </w:rPr>
      </w:pPr>
      <w:r>
        <w:rPr>
          <w:rFonts w:ascii="PT Astra Serif" w:hAnsi="PT Astra Serif"/>
          <w:b/>
          <w:spacing w:val="1"/>
          <w:sz w:val="28"/>
          <w:szCs w:val="28"/>
        </w:rPr>
        <w:lastRenderedPageBreak/>
        <w:t>Приложение 2</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к Порядку формирования </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муниципальных резервов </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управленческих кадров</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в городе </w:t>
      </w:r>
      <w:proofErr w:type="spellStart"/>
      <w:r>
        <w:rPr>
          <w:rFonts w:ascii="PT Astra Serif" w:hAnsi="PT Astra Serif"/>
          <w:b/>
          <w:spacing w:val="-2"/>
          <w:sz w:val="28"/>
          <w:szCs w:val="28"/>
        </w:rPr>
        <w:t>Югорске</w:t>
      </w:r>
      <w:proofErr w:type="spellEnd"/>
    </w:p>
    <w:p w:rsidR="00915AC8" w:rsidRDefault="00915AC8" w:rsidP="00DB2A18">
      <w:pPr>
        <w:spacing w:line="276" w:lineRule="auto"/>
        <w:ind w:firstLine="709"/>
        <w:rPr>
          <w:rFonts w:ascii="PT Astra Serif" w:hAnsi="PT Astra Serif"/>
          <w:sz w:val="28"/>
          <w:szCs w:val="28"/>
        </w:rPr>
      </w:pPr>
    </w:p>
    <w:p w:rsidR="00915AC8" w:rsidRDefault="00915AC8" w:rsidP="00DB2A18">
      <w:pPr>
        <w:spacing w:line="276" w:lineRule="auto"/>
        <w:jc w:val="center"/>
        <w:rPr>
          <w:rFonts w:ascii="PT Astra Serif" w:hAnsi="PT Astra Serif"/>
          <w:b/>
          <w:bCs/>
          <w:spacing w:val="-6"/>
          <w:sz w:val="28"/>
          <w:szCs w:val="28"/>
        </w:rPr>
      </w:pPr>
      <w:r>
        <w:rPr>
          <w:rFonts w:ascii="PT Astra Serif" w:hAnsi="PT Astra Serif"/>
          <w:b/>
          <w:bCs/>
          <w:spacing w:val="-6"/>
          <w:sz w:val="28"/>
          <w:szCs w:val="28"/>
        </w:rPr>
        <w:t>Перечень</w:t>
      </w:r>
    </w:p>
    <w:p w:rsidR="00915AC8" w:rsidRDefault="00915AC8" w:rsidP="00DB2A18">
      <w:pPr>
        <w:spacing w:line="276" w:lineRule="auto"/>
        <w:jc w:val="center"/>
        <w:rPr>
          <w:rFonts w:ascii="PT Astra Serif" w:hAnsi="PT Astra Serif"/>
          <w:b/>
          <w:bCs/>
          <w:spacing w:val="-6"/>
          <w:sz w:val="28"/>
          <w:szCs w:val="28"/>
        </w:rPr>
      </w:pPr>
      <w:r>
        <w:rPr>
          <w:rFonts w:ascii="PT Astra Serif" w:hAnsi="PT Astra Serif"/>
          <w:b/>
          <w:bCs/>
          <w:spacing w:val="-6"/>
          <w:sz w:val="28"/>
          <w:szCs w:val="28"/>
        </w:rPr>
        <w:t>целевых управленческих должностей в муниципальных учреждениях и на муниципальных предприятиях города Югорска,  на которые формируются резервы управленческих кадров</w:t>
      </w:r>
    </w:p>
    <w:p w:rsidR="00915AC8" w:rsidRDefault="00915AC8" w:rsidP="00DB2A18">
      <w:pPr>
        <w:spacing w:line="276" w:lineRule="auto"/>
        <w:ind w:firstLine="709"/>
        <w:rPr>
          <w:rFonts w:ascii="PT Astra Serif" w:hAnsi="PT Astra Serif"/>
          <w:b/>
          <w:bCs/>
          <w:spacing w:val="-6"/>
          <w:sz w:val="28"/>
          <w:szCs w:val="28"/>
        </w:rPr>
      </w:pPr>
    </w:p>
    <w:p w:rsidR="00915AC8" w:rsidRDefault="00915AC8" w:rsidP="00DB2A18">
      <w:pPr>
        <w:spacing w:line="276" w:lineRule="auto"/>
        <w:jc w:val="center"/>
        <w:rPr>
          <w:rFonts w:ascii="PT Astra Serif" w:hAnsi="PT Astra Serif"/>
          <w:b/>
          <w:sz w:val="28"/>
          <w:szCs w:val="28"/>
          <w:u w:val="single"/>
        </w:rPr>
      </w:pPr>
      <w:r>
        <w:rPr>
          <w:rFonts w:ascii="PT Astra Serif" w:hAnsi="PT Astra Serif"/>
          <w:b/>
          <w:sz w:val="28"/>
          <w:szCs w:val="28"/>
          <w:u w:val="single"/>
        </w:rPr>
        <w:t>Номенклатура первого заместителя главы города Югорска</w:t>
      </w:r>
    </w:p>
    <w:p w:rsidR="00915AC8" w:rsidRDefault="00915AC8" w:rsidP="00DB2A18">
      <w:pPr>
        <w:spacing w:line="276" w:lineRule="auto"/>
        <w:ind w:firstLine="567"/>
        <w:jc w:val="both"/>
        <w:rPr>
          <w:rFonts w:ascii="PT Astra Serif" w:hAnsi="PT Astra Serif"/>
          <w:sz w:val="28"/>
          <w:szCs w:val="28"/>
        </w:rPr>
      </w:pPr>
      <w:r>
        <w:rPr>
          <w:rFonts w:ascii="PT Astra Serif" w:hAnsi="PT Astra Serif"/>
          <w:sz w:val="28"/>
          <w:szCs w:val="28"/>
        </w:rPr>
        <w:t>Директор муниципального казенного учреждения «Служба обеспечения органов местного самоуправления»</w:t>
      </w:r>
    </w:p>
    <w:p w:rsidR="00915AC8" w:rsidRDefault="00915AC8" w:rsidP="00DB2A18">
      <w:pPr>
        <w:spacing w:line="276" w:lineRule="auto"/>
        <w:ind w:firstLine="709"/>
        <w:rPr>
          <w:rFonts w:ascii="PT Astra Serif" w:hAnsi="PT Astra Serif"/>
          <w:sz w:val="28"/>
          <w:szCs w:val="28"/>
        </w:rPr>
      </w:pPr>
    </w:p>
    <w:p w:rsidR="00915AC8" w:rsidRDefault="00915AC8" w:rsidP="00DB2A18">
      <w:pPr>
        <w:spacing w:line="276" w:lineRule="auto"/>
        <w:ind w:firstLine="709"/>
        <w:jc w:val="center"/>
        <w:rPr>
          <w:rFonts w:ascii="PT Astra Serif" w:hAnsi="PT Astra Serif"/>
          <w:b/>
          <w:sz w:val="28"/>
          <w:szCs w:val="28"/>
          <w:u w:val="single"/>
        </w:rPr>
      </w:pPr>
      <w:r>
        <w:rPr>
          <w:rFonts w:ascii="PT Astra Serif" w:hAnsi="PT Astra Serif"/>
          <w:b/>
          <w:sz w:val="28"/>
          <w:szCs w:val="28"/>
          <w:u w:val="single"/>
        </w:rPr>
        <w:t>Номенклатура первого заместителя главы города - директора департамента муниципальной собственности и градостроительства</w:t>
      </w:r>
    </w:p>
    <w:p w:rsidR="00915AC8" w:rsidRPr="00DB2A18" w:rsidRDefault="00DB2A18" w:rsidP="00DB2A18">
      <w:pPr>
        <w:spacing w:line="276" w:lineRule="auto"/>
        <w:ind w:firstLine="709"/>
        <w:jc w:val="both"/>
        <w:rPr>
          <w:rFonts w:ascii="PT Astra Serif" w:hAnsi="PT Astra Serif"/>
          <w:sz w:val="28"/>
          <w:szCs w:val="28"/>
        </w:rPr>
      </w:pPr>
      <w:r>
        <w:rPr>
          <w:rFonts w:ascii="PT Astra Serif" w:hAnsi="PT Astra Serif"/>
          <w:sz w:val="28"/>
          <w:szCs w:val="28"/>
        </w:rPr>
        <w:t xml:space="preserve">1. </w:t>
      </w:r>
      <w:r w:rsidR="00915AC8" w:rsidRPr="00DB2A18">
        <w:rPr>
          <w:rFonts w:ascii="PT Astra Serif" w:hAnsi="PT Astra Serif"/>
          <w:sz w:val="28"/>
          <w:szCs w:val="28"/>
        </w:rPr>
        <w:t>Директор муниципального унитарного предприятия «</w:t>
      </w:r>
      <w:proofErr w:type="spellStart"/>
      <w:r w:rsidR="00915AC8" w:rsidRPr="00DB2A18">
        <w:rPr>
          <w:rFonts w:ascii="PT Astra Serif" w:hAnsi="PT Astra Serif"/>
          <w:sz w:val="28"/>
          <w:szCs w:val="28"/>
        </w:rPr>
        <w:t>Югорскэнергогаз</w:t>
      </w:r>
      <w:proofErr w:type="spellEnd"/>
      <w:r w:rsidR="00915AC8" w:rsidRPr="00DB2A18">
        <w:rPr>
          <w:rFonts w:ascii="PT Astra Serif" w:hAnsi="PT Astra Serif"/>
          <w:sz w:val="28"/>
          <w:szCs w:val="28"/>
        </w:rPr>
        <w:t>»</w:t>
      </w:r>
    </w:p>
    <w:p w:rsidR="00915AC8" w:rsidRDefault="00DB2A18" w:rsidP="00DB2A18">
      <w:pPr>
        <w:pStyle w:val="a5"/>
        <w:spacing w:line="276" w:lineRule="auto"/>
        <w:ind w:left="0" w:firstLine="709"/>
        <w:jc w:val="both"/>
        <w:rPr>
          <w:rFonts w:ascii="PT Astra Serif" w:hAnsi="PT Astra Serif"/>
          <w:b/>
          <w:sz w:val="28"/>
          <w:szCs w:val="28"/>
          <w:u w:val="single"/>
        </w:rPr>
      </w:pPr>
      <w:r>
        <w:rPr>
          <w:rFonts w:ascii="PT Astra Serif" w:hAnsi="PT Astra Serif"/>
          <w:sz w:val="28"/>
          <w:szCs w:val="28"/>
        </w:rPr>
        <w:t xml:space="preserve">2. </w:t>
      </w:r>
      <w:r w:rsidR="00915AC8">
        <w:rPr>
          <w:rFonts w:ascii="PT Astra Serif" w:hAnsi="PT Astra Serif"/>
          <w:sz w:val="28"/>
          <w:szCs w:val="28"/>
        </w:rPr>
        <w:t>Директор - главный редактор муниципального унитарного предприятия «Югорский информационно-издательский центр»</w:t>
      </w:r>
    </w:p>
    <w:p w:rsidR="00915AC8" w:rsidRDefault="00915AC8" w:rsidP="00DB2A18">
      <w:pPr>
        <w:spacing w:line="276" w:lineRule="auto"/>
        <w:rPr>
          <w:rFonts w:ascii="PT Astra Serif" w:hAnsi="PT Astra Serif"/>
          <w:sz w:val="28"/>
          <w:szCs w:val="28"/>
        </w:rPr>
      </w:pPr>
    </w:p>
    <w:p w:rsidR="00915AC8" w:rsidRDefault="00915AC8" w:rsidP="00DB2A18">
      <w:pPr>
        <w:spacing w:line="276" w:lineRule="auto"/>
        <w:jc w:val="center"/>
        <w:rPr>
          <w:rFonts w:ascii="PT Astra Serif" w:hAnsi="PT Astra Serif"/>
          <w:b/>
          <w:sz w:val="28"/>
          <w:szCs w:val="28"/>
          <w:u w:val="single"/>
        </w:rPr>
      </w:pPr>
      <w:r>
        <w:rPr>
          <w:rFonts w:ascii="PT Astra Serif" w:hAnsi="PT Astra Serif"/>
          <w:b/>
          <w:sz w:val="28"/>
          <w:szCs w:val="28"/>
          <w:u w:val="single"/>
        </w:rPr>
        <w:t>Номенклатура директора департамента финансов</w:t>
      </w:r>
    </w:p>
    <w:p w:rsidR="00915AC8" w:rsidRDefault="00915AC8" w:rsidP="00DB2A18">
      <w:pPr>
        <w:pStyle w:val="a5"/>
        <w:spacing w:line="276" w:lineRule="auto"/>
        <w:ind w:left="0" w:firstLine="709"/>
        <w:rPr>
          <w:rFonts w:ascii="PT Astra Serif" w:hAnsi="PT Astra Serif"/>
          <w:sz w:val="28"/>
          <w:szCs w:val="28"/>
        </w:rPr>
      </w:pPr>
      <w:r>
        <w:rPr>
          <w:rFonts w:ascii="PT Astra Serif" w:hAnsi="PT Astra Serif"/>
          <w:sz w:val="28"/>
          <w:szCs w:val="28"/>
        </w:rPr>
        <w:t>Директор муниципального казенного учреждения «Централизованная бухгалтерия»</w:t>
      </w:r>
    </w:p>
    <w:p w:rsidR="00915AC8" w:rsidRDefault="00915AC8" w:rsidP="00DB2A18">
      <w:pPr>
        <w:pStyle w:val="a5"/>
        <w:spacing w:line="276" w:lineRule="auto"/>
        <w:ind w:left="0" w:firstLine="709"/>
        <w:rPr>
          <w:rFonts w:ascii="PT Astra Serif" w:hAnsi="PT Astra Serif"/>
          <w:b/>
          <w:sz w:val="28"/>
          <w:szCs w:val="28"/>
          <w:u w:val="single"/>
        </w:rPr>
      </w:pPr>
    </w:p>
    <w:p w:rsidR="00915AC8" w:rsidRDefault="00915AC8" w:rsidP="00DB2A18">
      <w:pPr>
        <w:spacing w:line="276" w:lineRule="auto"/>
        <w:jc w:val="center"/>
        <w:rPr>
          <w:rFonts w:ascii="PT Astra Serif" w:hAnsi="PT Astra Serif"/>
          <w:b/>
          <w:sz w:val="28"/>
          <w:szCs w:val="28"/>
          <w:u w:val="single"/>
        </w:rPr>
      </w:pPr>
      <w:r>
        <w:rPr>
          <w:rFonts w:ascii="PT Astra Serif" w:hAnsi="PT Astra Serif"/>
          <w:b/>
          <w:sz w:val="28"/>
          <w:szCs w:val="28"/>
          <w:u w:val="single"/>
        </w:rPr>
        <w:t>Номенклатура начальника управления образования</w:t>
      </w:r>
    </w:p>
    <w:p w:rsidR="00915AC8" w:rsidRDefault="00915AC8" w:rsidP="00DB2A18">
      <w:pPr>
        <w:spacing w:line="276" w:lineRule="auto"/>
        <w:ind w:firstLine="709"/>
        <w:jc w:val="both"/>
        <w:rPr>
          <w:rFonts w:ascii="PT Astra Serif" w:hAnsi="PT Astra Serif"/>
          <w:sz w:val="28"/>
          <w:szCs w:val="28"/>
        </w:rPr>
      </w:pPr>
      <w:r>
        <w:rPr>
          <w:rFonts w:ascii="PT Astra Serif" w:hAnsi="PT Astra Serif"/>
          <w:sz w:val="28"/>
          <w:szCs w:val="28"/>
        </w:rPr>
        <w:t>1. Директор муниципального бюджетного общеобразовательного учреждения</w:t>
      </w:r>
    </w:p>
    <w:p w:rsidR="00915AC8" w:rsidRDefault="00915AC8" w:rsidP="00DB2A18">
      <w:pPr>
        <w:spacing w:line="276" w:lineRule="auto"/>
        <w:ind w:firstLine="709"/>
        <w:jc w:val="both"/>
        <w:rPr>
          <w:rFonts w:ascii="PT Astra Serif" w:hAnsi="PT Astra Serif"/>
          <w:sz w:val="28"/>
          <w:szCs w:val="28"/>
        </w:rPr>
      </w:pPr>
      <w:r>
        <w:rPr>
          <w:rFonts w:ascii="PT Astra Serif" w:hAnsi="PT Astra Serif"/>
          <w:sz w:val="28"/>
          <w:szCs w:val="28"/>
        </w:rPr>
        <w:t>2. </w:t>
      </w:r>
      <w:proofErr w:type="gramStart"/>
      <w:r>
        <w:rPr>
          <w:rFonts w:ascii="PT Astra Serif" w:hAnsi="PT Astra Serif"/>
          <w:sz w:val="28"/>
          <w:szCs w:val="28"/>
        </w:rPr>
        <w:t>Заведующий муниципального автономного дошкольного образовательного учре</w:t>
      </w:r>
      <w:proofErr w:type="gramEnd"/>
      <w:r>
        <w:rPr>
          <w:rFonts w:ascii="PT Astra Serif" w:hAnsi="PT Astra Serif"/>
          <w:sz w:val="28"/>
          <w:szCs w:val="28"/>
        </w:rPr>
        <w:t>ждения</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3. Директор муниципального бюджетного учреждения дополнительного образования «Прометей»</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4. Директор муниципального казенного учреждения «Централизованная бухгалтерия учреждений образования»</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5. Директор муниципального казенного учреждения «Центр материально-технического и информационно - методического обеспечения»</w:t>
      </w:r>
    </w:p>
    <w:p w:rsidR="00915AC8" w:rsidRDefault="00915AC8" w:rsidP="00DB2A18">
      <w:pPr>
        <w:spacing w:line="276" w:lineRule="auto"/>
        <w:ind w:firstLine="709"/>
        <w:jc w:val="center"/>
        <w:rPr>
          <w:rFonts w:ascii="PT Astra Serif" w:hAnsi="PT Astra Serif"/>
          <w:sz w:val="28"/>
          <w:szCs w:val="28"/>
        </w:rPr>
      </w:pPr>
    </w:p>
    <w:p w:rsidR="00915AC8" w:rsidRDefault="00915AC8" w:rsidP="00DB2A18">
      <w:pPr>
        <w:spacing w:line="276" w:lineRule="auto"/>
        <w:jc w:val="center"/>
        <w:rPr>
          <w:rFonts w:ascii="PT Astra Serif" w:hAnsi="PT Astra Serif"/>
          <w:b/>
          <w:sz w:val="28"/>
          <w:szCs w:val="28"/>
          <w:u w:val="single"/>
        </w:rPr>
      </w:pPr>
      <w:r>
        <w:rPr>
          <w:rFonts w:ascii="PT Astra Serif" w:hAnsi="PT Astra Serif"/>
          <w:b/>
          <w:sz w:val="28"/>
          <w:szCs w:val="28"/>
          <w:u w:val="single"/>
        </w:rPr>
        <w:t>Номенклатура начальника управления культуры</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lastRenderedPageBreak/>
        <w:t>1. Директор муниципального автономного учреждения «Центр культуры «Югра – презент»</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 xml:space="preserve">2. Директор муниципального бюджетного учреждения «Централизованная библиотечная система </w:t>
      </w:r>
      <w:proofErr w:type="spellStart"/>
      <w:r>
        <w:rPr>
          <w:rFonts w:ascii="PT Astra Serif" w:hAnsi="PT Astra Serif"/>
          <w:sz w:val="28"/>
          <w:szCs w:val="28"/>
        </w:rPr>
        <w:t>г</w:t>
      </w:r>
      <w:proofErr w:type="gramStart"/>
      <w:r>
        <w:rPr>
          <w:rFonts w:ascii="PT Astra Serif" w:hAnsi="PT Astra Serif"/>
          <w:sz w:val="28"/>
          <w:szCs w:val="28"/>
        </w:rPr>
        <w:t>.Ю</w:t>
      </w:r>
      <w:proofErr w:type="gramEnd"/>
      <w:r>
        <w:rPr>
          <w:rFonts w:ascii="PT Astra Serif" w:hAnsi="PT Astra Serif"/>
          <w:sz w:val="28"/>
          <w:szCs w:val="28"/>
        </w:rPr>
        <w:t>горска</w:t>
      </w:r>
      <w:proofErr w:type="spellEnd"/>
      <w:r>
        <w:rPr>
          <w:rFonts w:ascii="PT Astra Serif" w:hAnsi="PT Astra Serif"/>
          <w:sz w:val="28"/>
          <w:szCs w:val="28"/>
        </w:rPr>
        <w:t>»</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3. Директор муниципального бюджетного учреждения «Музей истории и этнографии»</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4. Директор муниципального бюджетного учреждения дополнительного образования «Детская школа искусств»</w:t>
      </w:r>
    </w:p>
    <w:p w:rsidR="00915AC8" w:rsidRDefault="00915AC8" w:rsidP="00DB2A18">
      <w:pPr>
        <w:spacing w:line="276" w:lineRule="auto"/>
        <w:ind w:firstLine="709"/>
        <w:rPr>
          <w:rFonts w:ascii="PT Astra Serif" w:hAnsi="PT Astra Serif"/>
          <w:sz w:val="28"/>
          <w:szCs w:val="28"/>
        </w:rPr>
      </w:pPr>
    </w:p>
    <w:p w:rsidR="00915AC8" w:rsidRDefault="00915AC8" w:rsidP="00DB2A18">
      <w:pPr>
        <w:spacing w:line="276" w:lineRule="auto"/>
        <w:jc w:val="center"/>
        <w:rPr>
          <w:rFonts w:ascii="PT Astra Serif" w:hAnsi="PT Astra Serif"/>
          <w:b/>
          <w:sz w:val="28"/>
          <w:szCs w:val="28"/>
          <w:u w:val="single"/>
        </w:rPr>
      </w:pPr>
      <w:r>
        <w:rPr>
          <w:rFonts w:ascii="PT Astra Serif" w:hAnsi="PT Astra Serif"/>
          <w:b/>
          <w:sz w:val="28"/>
          <w:szCs w:val="28"/>
          <w:u w:val="single"/>
        </w:rPr>
        <w:t>Номенклатура начальника управления социальной политики</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1. Директор муниципального бюджетного учреждения спортивная школа олимпийского резерва «Центр Югорского спорта»</w:t>
      </w:r>
    </w:p>
    <w:p w:rsidR="00915AC8" w:rsidRDefault="00915AC8" w:rsidP="00DB2A18">
      <w:pPr>
        <w:pStyle w:val="a5"/>
        <w:spacing w:line="276" w:lineRule="auto"/>
        <w:ind w:left="0" w:firstLine="709"/>
        <w:jc w:val="both"/>
        <w:rPr>
          <w:rFonts w:ascii="PT Astra Serif" w:hAnsi="PT Astra Serif"/>
          <w:sz w:val="28"/>
          <w:szCs w:val="28"/>
        </w:rPr>
      </w:pPr>
      <w:r>
        <w:rPr>
          <w:rFonts w:ascii="PT Astra Serif" w:hAnsi="PT Astra Serif"/>
          <w:sz w:val="28"/>
          <w:szCs w:val="28"/>
        </w:rPr>
        <w:t>2. Директор муниципального автономного учреждения «Молодежный центр «Гелиос»</w:t>
      </w:r>
    </w:p>
    <w:p w:rsidR="00915AC8" w:rsidRDefault="00915AC8" w:rsidP="00DB2A18">
      <w:pPr>
        <w:shd w:val="clear" w:color="auto" w:fill="FFFFFF"/>
        <w:spacing w:line="276" w:lineRule="auto"/>
        <w:ind w:firstLine="709"/>
        <w:rPr>
          <w:b/>
          <w:spacing w:val="1"/>
          <w:sz w:val="24"/>
          <w:szCs w:val="24"/>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rFonts w:ascii="PT Astra Serif" w:hAnsi="PT Astra Serif"/>
          <w:b/>
          <w:i/>
          <w:spacing w:val="1"/>
          <w:sz w:val="32"/>
          <w:szCs w:val="32"/>
          <w:u w:val="single"/>
        </w:rPr>
      </w:pPr>
    </w:p>
    <w:p w:rsidR="00915AC8" w:rsidRDefault="00915AC8" w:rsidP="00915AC8">
      <w:pPr>
        <w:shd w:val="clear" w:color="auto" w:fill="FFFFFF"/>
        <w:rPr>
          <w:b/>
          <w:spacing w:val="1"/>
          <w:sz w:val="24"/>
          <w:szCs w:val="24"/>
        </w:rPr>
      </w:pPr>
    </w:p>
    <w:p w:rsidR="00915AC8" w:rsidRDefault="00915AC8" w:rsidP="00915AC8">
      <w:pPr>
        <w:shd w:val="clear" w:color="auto" w:fill="FFFFFF"/>
        <w:rPr>
          <w:b/>
          <w:spacing w:val="1"/>
          <w:sz w:val="24"/>
          <w:szCs w:val="24"/>
        </w:rPr>
      </w:pPr>
    </w:p>
    <w:p w:rsidR="00915AC8" w:rsidRDefault="00915AC8" w:rsidP="00915AC8">
      <w:pPr>
        <w:shd w:val="clear" w:color="auto" w:fill="FFFFFF"/>
        <w:rPr>
          <w:b/>
          <w:spacing w:val="1"/>
          <w:sz w:val="24"/>
          <w:szCs w:val="24"/>
        </w:rPr>
      </w:pPr>
    </w:p>
    <w:p w:rsidR="00915AC8" w:rsidRDefault="00915AC8" w:rsidP="00915AC8">
      <w:pPr>
        <w:shd w:val="clear" w:color="auto" w:fill="FFFFFF"/>
        <w:rPr>
          <w:b/>
          <w:spacing w:val="1"/>
          <w:sz w:val="24"/>
          <w:szCs w:val="24"/>
        </w:rPr>
      </w:pPr>
    </w:p>
    <w:p w:rsidR="00915AC8" w:rsidRDefault="00915AC8" w:rsidP="00915AC8">
      <w:pPr>
        <w:ind w:firstLine="709"/>
        <w:rPr>
          <w:rFonts w:ascii="PT Astra Serif" w:hAnsi="PT Astra Serif"/>
          <w:sz w:val="28"/>
          <w:szCs w:val="28"/>
        </w:rPr>
      </w:pPr>
    </w:p>
    <w:p w:rsidR="00915AC8" w:rsidRDefault="00915AC8" w:rsidP="00915AC8">
      <w:pPr>
        <w:shd w:val="clear" w:color="auto" w:fill="FFFFFF"/>
        <w:rPr>
          <w:b/>
          <w:spacing w:val="1"/>
          <w:sz w:val="24"/>
          <w:szCs w:val="24"/>
        </w:rPr>
      </w:pPr>
    </w:p>
    <w:p w:rsidR="00915AC8" w:rsidRDefault="00915AC8" w:rsidP="00915AC8">
      <w:pPr>
        <w:suppressAutoHyphens w:val="0"/>
        <w:rPr>
          <w:b/>
          <w:spacing w:val="1"/>
          <w:sz w:val="24"/>
          <w:szCs w:val="24"/>
        </w:rPr>
        <w:sectPr w:rsidR="00915AC8" w:rsidSect="0005359A">
          <w:headerReference w:type="default" r:id="rId13"/>
          <w:pgSz w:w="11906" w:h="16838"/>
          <w:pgMar w:top="1134" w:right="851" w:bottom="992" w:left="1701" w:header="709" w:footer="709" w:gutter="0"/>
          <w:cols w:space="720"/>
          <w:titlePg/>
          <w:docGrid w:linePitch="272"/>
        </w:sectPr>
      </w:pPr>
    </w:p>
    <w:p w:rsidR="00915AC8" w:rsidRDefault="00915AC8" w:rsidP="00DB2A18">
      <w:pPr>
        <w:shd w:val="clear" w:color="auto" w:fill="FFFFFF"/>
        <w:spacing w:line="276" w:lineRule="auto"/>
        <w:jc w:val="right"/>
        <w:rPr>
          <w:rFonts w:ascii="PT Astra Serif" w:hAnsi="PT Astra Serif"/>
          <w:b/>
          <w:spacing w:val="1"/>
          <w:sz w:val="28"/>
          <w:szCs w:val="28"/>
        </w:rPr>
      </w:pPr>
      <w:r>
        <w:rPr>
          <w:rFonts w:ascii="PT Astra Serif" w:hAnsi="PT Astra Serif"/>
          <w:b/>
          <w:spacing w:val="1"/>
          <w:sz w:val="28"/>
          <w:szCs w:val="28"/>
        </w:rPr>
        <w:lastRenderedPageBreak/>
        <w:t>Приложение 3</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к Порядку формирования </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муниципальных резервов </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управленческих кадров</w:t>
      </w:r>
    </w:p>
    <w:p w:rsidR="00915AC8" w:rsidRDefault="00915AC8" w:rsidP="00DB2A18">
      <w:pPr>
        <w:shd w:val="clear" w:color="auto" w:fill="FFFFFF"/>
        <w:spacing w:line="276" w:lineRule="auto"/>
        <w:jc w:val="right"/>
        <w:rPr>
          <w:rFonts w:ascii="PT Astra Serif" w:hAnsi="PT Astra Serif"/>
          <w:b/>
          <w:spacing w:val="-2"/>
          <w:sz w:val="28"/>
          <w:szCs w:val="28"/>
        </w:rPr>
      </w:pPr>
      <w:r>
        <w:rPr>
          <w:rFonts w:ascii="PT Astra Serif" w:hAnsi="PT Astra Serif"/>
          <w:b/>
          <w:spacing w:val="-2"/>
          <w:sz w:val="28"/>
          <w:szCs w:val="28"/>
        </w:rPr>
        <w:t xml:space="preserve">в городе </w:t>
      </w:r>
      <w:proofErr w:type="spellStart"/>
      <w:r>
        <w:rPr>
          <w:rFonts w:ascii="PT Astra Serif" w:hAnsi="PT Astra Serif"/>
          <w:b/>
          <w:spacing w:val="-2"/>
          <w:sz w:val="28"/>
          <w:szCs w:val="28"/>
        </w:rPr>
        <w:t>Югорске</w:t>
      </w:r>
      <w:proofErr w:type="spellEnd"/>
    </w:p>
    <w:p w:rsidR="00915AC8" w:rsidRDefault="00915AC8" w:rsidP="00DB2A18">
      <w:pPr>
        <w:spacing w:line="276" w:lineRule="auto"/>
        <w:rPr>
          <w:rFonts w:ascii="PT Astra Serif" w:hAnsi="PT Astra Serif"/>
          <w:sz w:val="24"/>
          <w:szCs w:val="24"/>
        </w:rPr>
      </w:pPr>
    </w:p>
    <w:p w:rsidR="00915AC8" w:rsidRDefault="00915AC8" w:rsidP="00DB2A18">
      <w:pPr>
        <w:spacing w:line="276" w:lineRule="auto"/>
        <w:jc w:val="center"/>
        <w:rPr>
          <w:rFonts w:ascii="PT Astra Serif" w:hAnsi="PT Astra Serif"/>
          <w:b/>
          <w:sz w:val="28"/>
          <w:szCs w:val="28"/>
        </w:rPr>
      </w:pPr>
      <w:r>
        <w:rPr>
          <w:rFonts w:ascii="PT Astra Serif" w:hAnsi="PT Astra Serif"/>
          <w:b/>
          <w:sz w:val="28"/>
          <w:szCs w:val="28"/>
        </w:rPr>
        <w:t xml:space="preserve">Список муниципальных резервов управленческих кадров в городе </w:t>
      </w:r>
      <w:proofErr w:type="spellStart"/>
      <w:r>
        <w:rPr>
          <w:rFonts w:ascii="PT Astra Serif" w:hAnsi="PT Astra Serif"/>
          <w:b/>
          <w:sz w:val="28"/>
          <w:szCs w:val="28"/>
        </w:rPr>
        <w:t>Югорске</w:t>
      </w:r>
      <w:proofErr w:type="spellEnd"/>
      <w:r>
        <w:rPr>
          <w:rFonts w:ascii="PT Astra Serif" w:hAnsi="PT Astra Serif"/>
          <w:b/>
          <w:sz w:val="28"/>
          <w:szCs w:val="28"/>
        </w:rPr>
        <w:t xml:space="preserve"> по сос</w:t>
      </w:r>
      <w:r w:rsidR="00DB2A18">
        <w:rPr>
          <w:rFonts w:ascii="PT Astra Serif" w:hAnsi="PT Astra Serif"/>
          <w:b/>
          <w:sz w:val="28"/>
          <w:szCs w:val="28"/>
        </w:rPr>
        <w:t xml:space="preserve">тоянию </w:t>
      </w:r>
      <w:proofErr w:type="gramStart"/>
      <w:r w:rsidR="00DB2A18">
        <w:rPr>
          <w:rFonts w:ascii="PT Astra Serif" w:hAnsi="PT Astra Serif"/>
          <w:b/>
          <w:sz w:val="28"/>
          <w:szCs w:val="28"/>
        </w:rPr>
        <w:t>на</w:t>
      </w:r>
      <w:proofErr w:type="gramEnd"/>
      <w:r w:rsidR="00DB2A18">
        <w:rPr>
          <w:rFonts w:ascii="PT Astra Serif" w:hAnsi="PT Astra Serif"/>
          <w:b/>
          <w:sz w:val="28"/>
          <w:szCs w:val="28"/>
        </w:rPr>
        <w:t xml:space="preserve"> _________________</w:t>
      </w:r>
    </w:p>
    <w:p w:rsidR="00915AC8" w:rsidRDefault="00915AC8" w:rsidP="00915AC8">
      <w:pPr>
        <w:jc w:val="center"/>
        <w:rPr>
          <w:rFonts w:ascii="PT Astra Serif" w:hAnsi="PT Astra Serif"/>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948"/>
        <w:gridCol w:w="1162"/>
        <w:gridCol w:w="1000"/>
        <w:gridCol w:w="840"/>
        <w:gridCol w:w="972"/>
        <w:gridCol w:w="892"/>
        <w:gridCol w:w="1112"/>
        <w:gridCol w:w="1262"/>
        <w:gridCol w:w="840"/>
        <w:gridCol w:w="1016"/>
        <w:gridCol w:w="1303"/>
        <w:gridCol w:w="698"/>
        <w:gridCol w:w="950"/>
        <w:gridCol w:w="881"/>
      </w:tblGrid>
      <w:tr w:rsidR="00915AC8" w:rsidTr="00DB2A18">
        <w:trPr>
          <w:trHeight w:val="1860"/>
        </w:trPr>
        <w:tc>
          <w:tcPr>
            <w:tcW w:w="335"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Фамилия, имя, отчество; дата и место рождения; семейное положение; общее время проживания в ХМАО-Югре, лет</w:t>
            </w:r>
          </w:p>
        </w:tc>
        <w:tc>
          <w:tcPr>
            <w:tcW w:w="332"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Образование</w:t>
            </w:r>
          </w:p>
        </w:tc>
        <w:tc>
          <w:tcPr>
            <w:tcW w:w="4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Дополнительное образование, курсы, повышение квалификации</w:t>
            </w:r>
          </w:p>
        </w:tc>
        <w:tc>
          <w:tcPr>
            <w:tcW w:w="361"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Служба в вооружённых силах, органах безопасности и правопорядка</w:t>
            </w:r>
          </w:p>
        </w:tc>
        <w:tc>
          <w:tcPr>
            <w:tcW w:w="3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caps/>
              </w:rPr>
            </w:pPr>
            <w:r>
              <w:rPr>
                <w:rFonts w:ascii="PT Astra Serif" w:hAnsi="PT Astra Serif"/>
                <w:bCs/>
              </w:rPr>
              <w:t>Место работы</w:t>
            </w:r>
          </w:p>
          <w:p w:rsidR="00915AC8" w:rsidRDefault="00915AC8">
            <w:pPr>
              <w:spacing w:line="276" w:lineRule="auto"/>
              <w:jc w:val="center"/>
              <w:rPr>
                <w:rFonts w:ascii="PT Astra Serif" w:hAnsi="PT Astra Serif"/>
                <w:bCs/>
              </w:rPr>
            </w:pPr>
            <w:r>
              <w:rPr>
                <w:rFonts w:ascii="PT Astra Serif" w:hAnsi="PT Astra Serif"/>
                <w:bCs/>
              </w:rPr>
              <w:t>должность на дату включения в резерв / на отчетную дату</w:t>
            </w:r>
          </w:p>
        </w:tc>
        <w:tc>
          <w:tcPr>
            <w:tcW w:w="279"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Опыт руководящей работы (в том числе в бизнесе), лет</w:t>
            </w:r>
          </w:p>
        </w:tc>
        <w:tc>
          <w:tcPr>
            <w:tcW w:w="316"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Работа на выборных должностях</w:t>
            </w:r>
          </w:p>
        </w:tc>
        <w:tc>
          <w:tcPr>
            <w:tcW w:w="412"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Участие в работе коллегиальных, совещательных органов, членство в общественных организациях</w:t>
            </w:r>
          </w:p>
        </w:tc>
        <w:tc>
          <w:tcPr>
            <w:tcW w:w="446"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Проектная деятельность (руководящая, координирующая)</w:t>
            </w:r>
          </w:p>
        </w:tc>
        <w:tc>
          <w:tcPr>
            <w:tcW w:w="3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Дата включения в резерв, основание</w:t>
            </w:r>
          </w:p>
        </w:tc>
        <w:tc>
          <w:tcPr>
            <w:tcW w:w="3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 xml:space="preserve">Кем </w:t>
            </w:r>
            <w:proofErr w:type="gramStart"/>
            <w:r>
              <w:rPr>
                <w:rFonts w:ascii="PT Astra Serif" w:hAnsi="PT Astra Serif"/>
                <w:bCs/>
              </w:rPr>
              <w:t>рекомендован</w:t>
            </w:r>
            <w:proofErr w:type="gramEnd"/>
            <w:r>
              <w:rPr>
                <w:rFonts w:ascii="PT Astra Serif" w:hAnsi="PT Astra Serif"/>
                <w:bCs/>
              </w:rPr>
              <w:t xml:space="preserve"> в </w:t>
            </w:r>
            <w:proofErr w:type="spellStart"/>
            <w:r>
              <w:rPr>
                <w:rFonts w:ascii="PT Astra Serif" w:hAnsi="PT Astra Serif"/>
                <w:bCs/>
              </w:rPr>
              <w:t>реезрв</w:t>
            </w:r>
            <w:proofErr w:type="spellEnd"/>
          </w:p>
        </w:tc>
        <w:tc>
          <w:tcPr>
            <w:tcW w:w="310"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Персональный куратор/Наставник</w:t>
            </w:r>
          </w:p>
        </w:tc>
        <w:tc>
          <w:tcPr>
            <w:tcW w:w="236"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Уровень резерва</w:t>
            </w:r>
          </w:p>
        </w:tc>
        <w:tc>
          <w:tcPr>
            <w:tcW w:w="344"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Доп. Информация</w:t>
            </w:r>
          </w:p>
        </w:tc>
        <w:tc>
          <w:tcPr>
            <w:tcW w:w="300"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jc w:val="center"/>
              <w:rPr>
                <w:rFonts w:ascii="PT Astra Serif" w:hAnsi="PT Astra Serif"/>
                <w:bCs/>
              </w:rPr>
            </w:pPr>
            <w:r>
              <w:rPr>
                <w:rFonts w:ascii="PT Astra Serif" w:hAnsi="PT Astra Serif"/>
                <w:bCs/>
              </w:rPr>
              <w:t>Должность, для замещения которой состоит в резерве</w:t>
            </w:r>
          </w:p>
        </w:tc>
      </w:tr>
      <w:tr w:rsidR="00915AC8" w:rsidTr="00DB2A18">
        <w:trPr>
          <w:trHeight w:val="375"/>
        </w:trPr>
        <w:tc>
          <w:tcPr>
            <w:tcW w:w="335"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32"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4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61"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279"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16"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412"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446"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07"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10"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236"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44"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c>
          <w:tcPr>
            <w:tcW w:w="300" w:type="pct"/>
            <w:tcBorders>
              <w:top w:val="single" w:sz="4" w:space="0" w:color="auto"/>
              <w:left w:val="single" w:sz="4" w:space="0" w:color="auto"/>
              <w:bottom w:val="single" w:sz="4" w:space="0" w:color="auto"/>
              <w:right w:val="single" w:sz="4" w:space="0" w:color="auto"/>
            </w:tcBorders>
            <w:hideMark/>
          </w:tcPr>
          <w:p w:rsidR="00915AC8" w:rsidRDefault="00915AC8">
            <w:pPr>
              <w:spacing w:line="276" w:lineRule="auto"/>
              <w:rPr>
                <w:rFonts w:ascii="PT Astra Serif" w:hAnsi="PT Astra Serif"/>
                <w:b/>
                <w:bCs/>
                <w:sz w:val="24"/>
                <w:szCs w:val="24"/>
              </w:rPr>
            </w:pPr>
            <w:r>
              <w:rPr>
                <w:rFonts w:ascii="PT Astra Serif" w:hAnsi="PT Astra Serif"/>
                <w:b/>
                <w:bCs/>
                <w:sz w:val="24"/>
                <w:szCs w:val="24"/>
              </w:rPr>
              <w:t> </w:t>
            </w:r>
          </w:p>
        </w:tc>
      </w:tr>
    </w:tbl>
    <w:p w:rsidR="00915AC8" w:rsidRDefault="00915AC8" w:rsidP="00915AC8">
      <w:pPr>
        <w:ind w:firstLine="709"/>
        <w:rPr>
          <w:rFonts w:ascii="PT Astra Serif" w:hAnsi="PT Astra Serif"/>
          <w:sz w:val="24"/>
          <w:szCs w:val="24"/>
        </w:rPr>
      </w:pPr>
    </w:p>
    <w:p w:rsidR="00915AC8" w:rsidRDefault="00915AC8" w:rsidP="00915AC8">
      <w:pPr>
        <w:ind w:firstLine="709"/>
        <w:rPr>
          <w:sz w:val="24"/>
          <w:szCs w:val="24"/>
        </w:rPr>
      </w:pPr>
    </w:p>
    <w:p w:rsidR="00915AC8" w:rsidRDefault="00915AC8" w:rsidP="00915AC8">
      <w:pPr>
        <w:ind w:firstLine="709"/>
        <w:rPr>
          <w:sz w:val="24"/>
          <w:szCs w:val="24"/>
        </w:rPr>
      </w:pPr>
    </w:p>
    <w:p w:rsidR="00915AC8" w:rsidRDefault="00915AC8" w:rsidP="00915AC8">
      <w:pPr>
        <w:suppressAutoHyphens w:val="0"/>
        <w:rPr>
          <w:b/>
          <w:spacing w:val="1"/>
          <w:sz w:val="24"/>
          <w:szCs w:val="24"/>
        </w:rPr>
        <w:sectPr w:rsidR="00915AC8" w:rsidSect="0005359A">
          <w:pgSz w:w="16838" w:h="11906" w:orient="landscape"/>
          <w:pgMar w:top="1701" w:right="1134" w:bottom="851" w:left="1134" w:header="709" w:footer="709" w:gutter="0"/>
          <w:cols w:space="720"/>
        </w:sectPr>
      </w:pPr>
    </w:p>
    <w:p w:rsidR="00915AC8" w:rsidRPr="00DB2A18" w:rsidRDefault="00915AC8" w:rsidP="00DB2A18">
      <w:pPr>
        <w:shd w:val="clear" w:color="auto" w:fill="FFFFFF"/>
        <w:spacing w:line="276" w:lineRule="auto"/>
        <w:jc w:val="right"/>
        <w:rPr>
          <w:rFonts w:ascii="PT Astra Serif" w:hAnsi="PT Astra Serif"/>
          <w:b/>
          <w:spacing w:val="1"/>
          <w:sz w:val="28"/>
          <w:szCs w:val="28"/>
        </w:rPr>
      </w:pPr>
      <w:r w:rsidRPr="00DB2A18">
        <w:rPr>
          <w:rFonts w:ascii="PT Astra Serif" w:hAnsi="PT Astra Serif"/>
          <w:b/>
          <w:spacing w:val="1"/>
          <w:sz w:val="28"/>
          <w:szCs w:val="28"/>
        </w:rPr>
        <w:lastRenderedPageBreak/>
        <w:t>Приложение 4</w:t>
      </w:r>
    </w:p>
    <w:p w:rsidR="00915AC8" w:rsidRPr="00DB2A18" w:rsidRDefault="00915AC8" w:rsidP="00DB2A18">
      <w:pPr>
        <w:shd w:val="clear" w:color="auto" w:fill="FFFFFF"/>
        <w:spacing w:line="276" w:lineRule="auto"/>
        <w:jc w:val="right"/>
        <w:rPr>
          <w:rFonts w:ascii="PT Astra Serif" w:hAnsi="PT Astra Serif"/>
          <w:b/>
          <w:spacing w:val="-2"/>
          <w:sz w:val="28"/>
          <w:szCs w:val="28"/>
        </w:rPr>
      </w:pPr>
      <w:r w:rsidRPr="00DB2A18">
        <w:rPr>
          <w:rFonts w:ascii="PT Astra Serif" w:hAnsi="PT Astra Serif"/>
          <w:b/>
          <w:spacing w:val="-2"/>
          <w:sz w:val="28"/>
          <w:szCs w:val="28"/>
        </w:rPr>
        <w:t xml:space="preserve">к Порядку формирования </w:t>
      </w:r>
    </w:p>
    <w:p w:rsidR="00915AC8" w:rsidRPr="00DB2A18" w:rsidRDefault="00915AC8" w:rsidP="00DB2A18">
      <w:pPr>
        <w:shd w:val="clear" w:color="auto" w:fill="FFFFFF"/>
        <w:spacing w:line="276" w:lineRule="auto"/>
        <w:jc w:val="right"/>
        <w:rPr>
          <w:rFonts w:ascii="PT Astra Serif" w:hAnsi="PT Astra Serif"/>
          <w:b/>
          <w:spacing w:val="-2"/>
          <w:sz w:val="28"/>
          <w:szCs w:val="28"/>
        </w:rPr>
      </w:pPr>
      <w:r w:rsidRPr="00DB2A18">
        <w:rPr>
          <w:rFonts w:ascii="PT Astra Serif" w:hAnsi="PT Astra Serif"/>
          <w:b/>
          <w:spacing w:val="-2"/>
          <w:sz w:val="28"/>
          <w:szCs w:val="28"/>
        </w:rPr>
        <w:t xml:space="preserve">муниципальных резервов </w:t>
      </w:r>
    </w:p>
    <w:p w:rsidR="00915AC8" w:rsidRPr="00DB2A18" w:rsidRDefault="00915AC8" w:rsidP="00DB2A18">
      <w:pPr>
        <w:shd w:val="clear" w:color="auto" w:fill="FFFFFF"/>
        <w:spacing w:line="276" w:lineRule="auto"/>
        <w:jc w:val="right"/>
        <w:rPr>
          <w:rFonts w:ascii="PT Astra Serif" w:hAnsi="PT Astra Serif"/>
          <w:b/>
          <w:spacing w:val="-2"/>
          <w:sz w:val="28"/>
          <w:szCs w:val="28"/>
        </w:rPr>
      </w:pPr>
      <w:r w:rsidRPr="00DB2A18">
        <w:rPr>
          <w:rFonts w:ascii="PT Astra Serif" w:hAnsi="PT Astra Serif"/>
          <w:b/>
          <w:spacing w:val="-2"/>
          <w:sz w:val="28"/>
          <w:szCs w:val="28"/>
        </w:rPr>
        <w:t>управленческих кадров</w:t>
      </w:r>
    </w:p>
    <w:p w:rsidR="00915AC8" w:rsidRPr="00DB2A18" w:rsidRDefault="00915AC8" w:rsidP="00DB2A18">
      <w:pPr>
        <w:shd w:val="clear" w:color="auto" w:fill="FFFFFF"/>
        <w:spacing w:line="276" w:lineRule="auto"/>
        <w:jc w:val="right"/>
        <w:rPr>
          <w:rFonts w:ascii="PT Astra Serif" w:hAnsi="PT Astra Serif"/>
          <w:b/>
          <w:spacing w:val="-2"/>
          <w:sz w:val="28"/>
          <w:szCs w:val="28"/>
        </w:rPr>
      </w:pPr>
      <w:r w:rsidRPr="00DB2A18">
        <w:rPr>
          <w:rFonts w:ascii="PT Astra Serif" w:hAnsi="PT Astra Serif"/>
          <w:b/>
          <w:spacing w:val="-2"/>
          <w:sz w:val="28"/>
          <w:szCs w:val="28"/>
        </w:rPr>
        <w:t xml:space="preserve">в городе </w:t>
      </w:r>
      <w:proofErr w:type="spellStart"/>
      <w:r w:rsidRPr="00DB2A18">
        <w:rPr>
          <w:rFonts w:ascii="PT Astra Serif" w:hAnsi="PT Astra Serif"/>
          <w:b/>
          <w:spacing w:val="-2"/>
          <w:sz w:val="28"/>
          <w:szCs w:val="28"/>
        </w:rPr>
        <w:t>Югорске</w:t>
      </w:r>
      <w:proofErr w:type="spellEnd"/>
    </w:p>
    <w:p w:rsidR="00915AC8" w:rsidRPr="00DB2A18" w:rsidRDefault="00915AC8" w:rsidP="00DB2A18">
      <w:pPr>
        <w:spacing w:line="276" w:lineRule="auto"/>
        <w:ind w:firstLine="709"/>
        <w:rPr>
          <w:rFonts w:ascii="PT Astra Serif" w:hAnsi="PT Astra Serif"/>
          <w:sz w:val="28"/>
          <w:szCs w:val="28"/>
        </w:rPr>
      </w:pPr>
    </w:p>
    <w:p w:rsidR="00915AC8" w:rsidRPr="00DB2A18" w:rsidRDefault="00915AC8" w:rsidP="00DB2A18">
      <w:pPr>
        <w:spacing w:line="276" w:lineRule="auto"/>
        <w:jc w:val="right"/>
        <w:rPr>
          <w:rFonts w:ascii="PT Astra Serif" w:hAnsi="PT Astra Serif"/>
          <w:sz w:val="28"/>
          <w:szCs w:val="28"/>
        </w:rPr>
      </w:pPr>
      <w:r w:rsidRPr="00DB2A18">
        <w:rPr>
          <w:rFonts w:ascii="PT Astra Serif" w:hAnsi="PT Astra Serif"/>
          <w:sz w:val="28"/>
          <w:szCs w:val="28"/>
        </w:rPr>
        <w:t>УТВЕРЖДАЮ</w:t>
      </w:r>
    </w:p>
    <w:p w:rsidR="00915AC8" w:rsidRPr="00DB2A18" w:rsidRDefault="00915AC8" w:rsidP="00DB2A18">
      <w:pPr>
        <w:spacing w:line="276" w:lineRule="auto"/>
        <w:jc w:val="right"/>
        <w:rPr>
          <w:rFonts w:ascii="PT Astra Serif" w:hAnsi="PT Astra Serif"/>
          <w:sz w:val="28"/>
          <w:szCs w:val="28"/>
        </w:rPr>
      </w:pPr>
      <w:r w:rsidRPr="00DB2A18">
        <w:rPr>
          <w:rFonts w:ascii="PT Astra Serif" w:hAnsi="PT Astra Serif"/>
          <w:sz w:val="28"/>
          <w:szCs w:val="28"/>
        </w:rPr>
        <w:t>______________________________</w:t>
      </w:r>
    </w:p>
    <w:p w:rsidR="00915AC8" w:rsidRPr="00DB2A18" w:rsidRDefault="00915AC8" w:rsidP="00DB2A18">
      <w:pPr>
        <w:tabs>
          <w:tab w:val="left" w:pos="6064"/>
        </w:tabs>
        <w:spacing w:line="276" w:lineRule="auto"/>
        <w:jc w:val="right"/>
        <w:rPr>
          <w:rFonts w:ascii="PT Astra Serif" w:hAnsi="PT Astra Serif"/>
          <w:sz w:val="28"/>
          <w:szCs w:val="28"/>
        </w:rPr>
      </w:pPr>
      <w:proofErr w:type="gramStart"/>
      <w:r w:rsidRPr="00DB2A18">
        <w:rPr>
          <w:rFonts w:ascii="PT Astra Serif" w:hAnsi="PT Astra Serif"/>
          <w:sz w:val="28"/>
          <w:szCs w:val="28"/>
        </w:rPr>
        <w:t xml:space="preserve">(наименование должности представителя нанимателя </w:t>
      </w:r>
      <w:proofErr w:type="gramEnd"/>
    </w:p>
    <w:p w:rsidR="00915AC8" w:rsidRPr="00DB2A18" w:rsidRDefault="00915AC8" w:rsidP="00DB2A18">
      <w:pPr>
        <w:tabs>
          <w:tab w:val="left" w:pos="6064"/>
        </w:tabs>
        <w:spacing w:line="276" w:lineRule="auto"/>
        <w:jc w:val="right"/>
        <w:rPr>
          <w:rFonts w:ascii="PT Astra Serif" w:hAnsi="PT Astra Serif"/>
          <w:sz w:val="28"/>
          <w:szCs w:val="28"/>
        </w:rPr>
      </w:pPr>
      <w:r w:rsidRPr="00DB2A18">
        <w:rPr>
          <w:rFonts w:ascii="PT Astra Serif" w:hAnsi="PT Astra Serif"/>
          <w:sz w:val="28"/>
          <w:szCs w:val="28"/>
        </w:rPr>
        <w:t xml:space="preserve"> (работодателя)</w:t>
      </w:r>
    </w:p>
    <w:p w:rsidR="00915AC8" w:rsidRPr="00DB2A18" w:rsidRDefault="00915AC8" w:rsidP="00DB2A18">
      <w:pPr>
        <w:spacing w:line="276" w:lineRule="auto"/>
        <w:jc w:val="right"/>
        <w:rPr>
          <w:rFonts w:ascii="PT Astra Serif" w:hAnsi="PT Astra Serif"/>
          <w:sz w:val="28"/>
          <w:szCs w:val="28"/>
        </w:rPr>
      </w:pPr>
      <w:r w:rsidRPr="00DB2A18">
        <w:rPr>
          <w:rFonts w:ascii="PT Astra Serif" w:hAnsi="PT Astra Serif"/>
          <w:sz w:val="28"/>
          <w:szCs w:val="28"/>
        </w:rPr>
        <w:t>______________________________</w:t>
      </w:r>
    </w:p>
    <w:p w:rsidR="00915AC8" w:rsidRPr="00DB2A18" w:rsidRDefault="00915AC8" w:rsidP="00DB2A18">
      <w:pPr>
        <w:spacing w:line="276" w:lineRule="auto"/>
        <w:ind w:left="5664" w:firstLine="708"/>
        <w:jc w:val="center"/>
        <w:rPr>
          <w:rFonts w:ascii="PT Astra Serif" w:hAnsi="PT Astra Serif"/>
          <w:sz w:val="28"/>
          <w:szCs w:val="28"/>
          <w:vertAlign w:val="superscript"/>
        </w:rPr>
      </w:pPr>
      <w:r w:rsidRPr="00DB2A18">
        <w:rPr>
          <w:rFonts w:ascii="PT Astra Serif" w:hAnsi="PT Astra Serif"/>
          <w:sz w:val="28"/>
          <w:szCs w:val="28"/>
          <w:vertAlign w:val="superscript"/>
        </w:rPr>
        <w:t xml:space="preserve">(подпись, </w:t>
      </w:r>
      <w:proofErr w:type="spellStart"/>
      <w:r w:rsidRPr="00DB2A18">
        <w:rPr>
          <w:rFonts w:ascii="PT Astra Serif" w:hAnsi="PT Astra Serif"/>
          <w:sz w:val="28"/>
          <w:szCs w:val="28"/>
          <w:vertAlign w:val="superscript"/>
        </w:rPr>
        <w:t>ф.и.</w:t>
      </w:r>
      <w:proofErr w:type="gramStart"/>
      <w:r w:rsidRPr="00DB2A18">
        <w:rPr>
          <w:rFonts w:ascii="PT Astra Serif" w:hAnsi="PT Astra Serif"/>
          <w:sz w:val="28"/>
          <w:szCs w:val="28"/>
          <w:vertAlign w:val="superscript"/>
        </w:rPr>
        <w:t>о</w:t>
      </w:r>
      <w:proofErr w:type="gramEnd"/>
      <w:r w:rsidRPr="00DB2A18">
        <w:rPr>
          <w:rFonts w:ascii="PT Astra Serif" w:hAnsi="PT Astra Serif"/>
          <w:sz w:val="28"/>
          <w:szCs w:val="28"/>
          <w:vertAlign w:val="superscript"/>
        </w:rPr>
        <w:t>.</w:t>
      </w:r>
      <w:proofErr w:type="spellEnd"/>
      <w:r w:rsidRPr="00DB2A18">
        <w:rPr>
          <w:rFonts w:ascii="PT Astra Serif" w:hAnsi="PT Astra Serif"/>
          <w:sz w:val="28"/>
          <w:szCs w:val="28"/>
          <w:vertAlign w:val="superscript"/>
        </w:rPr>
        <w:t>)</w:t>
      </w:r>
    </w:p>
    <w:p w:rsidR="00915AC8" w:rsidRPr="00DB2A18" w:rsidRDefault="00915AC8" w:rsidP="00DB2A18">
      <w:pPr>
        <w:spacing w:line="276" w:lineRule="auto"/>
        <w:jc w:val="right"/>
        <w:rPr>
          <w:rFonts w:ascii="PT Astra Serif" w:hAnsi="PT Astra Serif"/>
          <w:sz w:val="28"/>
          <w:szCs w:val="28"/>
        </w:rPr>
      </w:pPr>
      <w:r w:rsidRPr="00DB2A18">
        <w:rPr>
          <w:rFonts w:ascii="PT Astra Serif" w:hAnsi="PT Astra Serif"/>
          <w:sz w:val="28"/>
          <w:szCs w:val="28"/>
        </w:rPr>
        <w:t>"______"_____________20 _____г.</w:t>
      </w:r>
    </w:p>
    <w:p w:rsidR="00915AC8" w:rsidRDefault="00915AC8" w:rsidP="00915AC8">
      <w:pPr>
        <w:jc w:val="right"/>
        <w:rPr>
          <w:rFonts w:ascii="PT Astra Serif" w:hAnsi="PT Astra Serif"/>
          <w:sz w:val="24"/>
          <w:szCs w:val="24"/>
        </w:rPr>
      </w:pPr>
    </w:p>
    <w:p w:rsidR="00915AC8" w:rsidRDefault="00915AC8" w:rsidP="00DB2A18">
      <w:pPr>
        <w:pStyle w:val="ConsPlusNonformat"/>
        <w:spacing w:line="276" w:lineRule="auto"/>
        <w:jc w:val="center"/>
        <w:rPr>
          <w:rFonts w:ascii="PT Astra Serif" w:hAnsi="PT Astra Serif" w:cs="Times New Roman"/>
          <w:sz w:val="24"/>
          <w:szCs w:val="24"/>
        </w:rPr>
      </w:pPr>
      <w:r>
        <w:rPr>
          <w:rFonts w:ascii="PT Astra Serif" w:hAnsi="PT Astra Serif" w:cs="Times New Roman"/>
          <w:sz w:val="24"/>
          <w:szCs w:val="24"/>
        </w:rPr>
        <w:t>ИНДИВИДУАЛЬНЫЙ ПЛАН ПРОФЕССИОНАЛЬНОГО РАЗВИТИЯ</w:t>
      </w:r>
    </w:p>
    <w:p w:rsidR="00915AC8" w:rsidRDefault="00915AC8" w:rsidP="004E70ED">
      <w:pPr>
        <w:pStyle w:val="a5"/>
        <w:numPr>
          <w:ilvl w:val="0"/>
          <w:numId w:val="5"/>
        </w:numPr>
        <w:suppressAutoHyphens w:val="0"/>
        <w:spacing w:line="276" w:lineRule="auto"/>
        <w:ind w:left="0" w:firstLine="0"/>
        <w:contextualSpacing/>
        <w:rPr>
          <w:rFonts w:ascii="PT Astra Serif" w:hAnsi="PT Astra Serif"/>
          <w:b/>
          <w:sz w:val="24"/>
          <w:szCs w:val="24"/>
        </w:rPr>
      </w:pPr>
      <w:r>
        <w:rPr>
          <w:rFonts w:ascii="PT Astra Serif" w:hAnsi="PT Astra Serif"/>
          <w:b/>
          <w:sz w:val="24"/>
          <w:szCs w:val="24"/>
        </w:rPr>
        <w:t>Общая информация о лице, включенном в муниципальные резервы управленческих кадров ____________________________</w:t>
      </w:r>
      <w:r w:rsidR="004E70ED">
        <w:rPr>
          <w:rFonts w:ascii="PT Astra Serif" w:hAnsi="PT Astra Serif"/>
          <w:b/>
          <w:sz w:val="24"/>
          <w:szCs w:val="24"/>
        </w:rPr>
        <w:t>_________________________</w:t>
      </w:r>
    </w:p>
    <w:p w:rsidR="00915AC8" w:rsidRDefault="00915AC8" w:rsidP="00DB2A18">
      <w:pPr>
        <w:pStyle w:val="a5"/>
        <w:suppressAutoHyphens w:val="0"/>
        <w:spacing w:line="276" w:lineRule="auto"/>
        <w:ind w:left="0"/>
        <w:contextualSpacing/>
        <w:jc w:val="both"/>
        <w:rPr>
          <w:rFonts w:ascii="PT Astra Serif" w:hAnsi="PT Astra Serif"/>
          <w:b/>
          <w:sz w:val="24"/>
          <w:szCs w:val="24"/>
        </w:rPr>
      </w:pPr>
      <w:r>
        <w:rPr>
          <w:rFonts w:ascii="PT Astra Serif" w:hAnsi="PT Astra Serif"/>
          <w:b/>
          <w:sz w:val="24"/>
          <w:szCs w:val="24"/>
        </w:rPr>
        <w:t>__________________________________________________</w:t>
      </w:r>
      <w:r w:rsidR="004E70ED">
        <w:rPr>
          <w:rFonts w:ascii="PT Astra Serif" w:hAnsi="PT Astra Serif"/>
          <w:b/>
          <w:sz w:val="24"/>
          <w:szCs w:val="24"/>
        </w:rPr>
        <w:t>___________________________</w:t>
      </w:r>
    </w:p>
    <w:p w:rsidR="00915AC8" w:rsidRDefault="00915AC8" w:rsidP="00DB2A18">
      <w:pPr>
        <w:pStyle w:val="a5"/>
        <w:spacing w:line="276" w:lineRule="auto"/>
        <w:ind w:left="0"/>
        <w:contextualSpacing/>
        <w:jc w:val="center"/>
        <w:rPr>
          <w:rFonts w:ascii="PT Astra Serif" w:hAnsi="PT Astra Serif"/>
          <w:b/>
        </w:rPr>
      </w:pPr>
      <w:r>
        <w:rPr>
          <w:rFonts w:ascii="PT Astra Serif" w:hAnsi="PT Astra Serif"/>
        </w:rPr>
        <w:t>(указывается группа резерва)</w:t>
      </w:r>
    </w:p>
    <w:p w:rsidR="00915AC8" w:rsidRDefault="00915AC8" w:rsidP="00DB2A18">
      <w:pPr>
        <w:spacing w:line="276" w:lineRule="auto"/>
        <w:rPr>
          <w:rFonts w:ascii="PT Astra Serif" w:hAnsi="PT Astra Serif"/>
          <w:sz w:val="24"/>
          <w:szCs w:val="24"/>
        </w:rPr>
      </w:pPr>
      <w:r>
        <w:rPr>
          <w:rFonts w:ascii="PT Astra Serif" w:hAnsi="PT Astra Serif"/>
          <w:sz w:val="24"/>
          <w:szCs w:val="24"/>
        </w:rPr>
        <w:t xml:space="preserve">1.  </w:t>
      </w:r>
    </w:p>
    <w:p w:rsidR="00915AC8" w:rsidRDefault="00915AC8" w:rsidP="00DB2A18">
      <w:pPr>
        <w:pBdr>
          <w:top w:val="single" w:sz="4" w:space="1" w:color="auto"/>
        </w:pBdr>
        <w:spacing w:line="276" w:lineRule="auto"/>
        <w:ind w:left="284"/>
        <w:jc w:val="center"/>
        <w:rPr>
          <w:rFonts w:ascii="PT Astra Serif" w:hAnsi="PT Astra Serif"/>
        </w:rPr>
      </w:pPr>
      <w:r>
        <w:rPr>
          <w:rFonts w:ascii="PT Astra Serif" w:hAnsi="PT Astra Serif"/>
        </w:rPr>
        <w:t>(фамилия, имя, отчество)</w:t>
      </w:r>
    </w:p>
    <w:p w:rsidR="00915AC8" w:rsidRDefault="00915AC8" w:rsidP="00DB2A18">
      <w:pPr>
        <w:spacing w:line="276" w:lineRule="auto"/>
        <w:rPr>
          <w:rFonts w:ascii="PT Astra Serif" w:hAnsi="PT Astra Serif"/>
          <w:sz w:val="24"/>
          <w:szCs w:val="24"/>
        </w:rPr>
      </w:pPr>
      <w:r>
        <w:rPr>
          <w:rFonts w:ascii="PT Astra Serif" w:hAnsi="PT Astra Serif"/>
          <w:sz w:val="24"/>
          <w:szCs w:val="24"/>
        </w:rPr>
        <w:t xml:space="preserve">2.  </w:t>
      </w:r>
    </w:p>
    <w:p w:rsidR="00915AC8" w:rsidRDefault="00915AC8" w:rsidP="00DB2A18">
      <w:pPr>
        <w:pBdr>
          <w:top w:val="single" w:sz="4" w:space="1" w:color="auto"/>
        </w:pBdr>
        <w:spacing w:line="276" w:lineRule="auto"/>
        <w:ind w:left="284"/>
        <w:jc w:val="center"/>
        <w:rPr>
          <w:rFonts w:ascii="PT Astra Serif" w:hAnsi="PT Astra Serif"/>
        </w:rPr>
      </w:pPr>
      <w:r>
        <w:rPr>
          <w:rFonts w:ascii="PT Astra Serif" w:hAnsi="PT Astra Serif"/>
        </w:rPr>
        <w:t>(место службы (работы), наименование органа или организации, замещаемая должность)</w:t>
      </w:r>
    </w:p>
    <w:p w:rsidR="00915AC8" w:rsidRDefault="00915AC8" w:rsidP="00DB2A18">
      <w:pPr>
        <w:spacing w:line="276" w:lineRule="auto"/>
        <w:rPr>
          <w:rFonts w:ascii="PT Astra Serif" w:hAnsi="PT Astra Serif"/>
          <w:sz w:val="24"/>
          <w:szCs w:val="24"/>
        </w:rPr>
      </w:pPr>
      <w:r>
        <w:rPr>
          <w:rFonts w:ascii="PT Astra Serif" w:hAnsi="PT Astra Serif"/>
          <w:sz w:val="24"/>
          <w:szCs w:val="24"/>
        </w:rPr>
        <w:t xml:space="preserve">3.  </w:t>
      </w:r>
    </w:p>
    <w:p w:rsidR="00915AC8" w:rsidRDefault="00915AC8" w:rsidP="00DB2A18">
      <w:pPr>
        <w:pBdr>
          <w:top w:val="single" w:sz="4" w:space="1" w:color="auto"/>
        </w:pBdr>
        <w:spacing w:line="276" w:lineRule="auto"/>
        <w:ind w:left="284"/>
        <w:jc w:val="center"/>
        <w:rPr>
          <w:rFonts w:ascii="PT Astra Serif" w:hAnsi="PT Astra Serif"/>
        </w:rPr>
      </w:pPr>
      <w:proofErr w:type="gramStart"/>
      <w:r>
        <w:rPr>
          <w:rFonts w:ascii="PT Astra Serif" w:hAnsi="PT Astra Serif"/>
        </w:rPr>
        <w:t xml:space="preserve">(образование (когда и какие учебные заведения окончили), направление подготовки или специальность  </w:t>
      </w:r>
      <w:proofErr w:type="gramEnd"/>
    </w:p>
    <w:p w:rsidR="00915AC8" w:rsidRDefault="00915AC8" w:rsidP="00DB2A18">
      <w:pPr>
        <w:pBdr>
          <w:top w:val="single" w:sz="4" w:space="1" w:color="auto"/>
        </w:pBdr>
        <w:spacing w:line="276" w:lineRule="auto"/>
        <w:ind w:left="284"/>
        <w:jc w:val="center"/>
        <w:rPr>
          <w:rFonts w:ascii="PT Astra Serif" w:hAnsi="PT Astra Serif"/>
        </w:rPr>
      </w:pPr>
      <w:r>
        <w:rPr>
          <w:rFonts w:ascii="PT Astra Serif" w:hAnsi="PT Astra Serif"/>
        </w:rPr>
        <w:t>по диплому, квалификация по диплому)</w:t>
      </w:r>
    </w:p>
    <w:p w:rsidR="00915AC8" w:rsidRDefault="00915AC8" w:rsidP="00DB2A18">
      <w:pPr>
        <w:spacing w:line="276" w:lineRule="auto"/>
        <w:jc w:val="right"/>
        <w:rPr>
          <w:rFonts w:ascii="PT Astra Serif" w:hAnsi="PT Astra Serif"/>
          <w:sz w:val="24"/>
          <w:szCs w:val="24"/>
        </w:rPr>
      </w:pPr>
      <w:r>
        <w:rPr>
          <w:rFonts w:ascii="PT Astra Serif" w:hAnsi="PT Astra Seri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5AC8" w:rsidRDefault="00915AC8" w:rsidP="00DB2A18">
      <w:pPr>
        <w:spacing w:line="276" w:lineRule="auto"/>
        <w:rPr>
          <w:rFonts w:ascii="PT Astra Serif" w:hAnsi="PT Astra Serif"/>
          <w:sz w:val="24"/>
          <w:szCs w:val="24"/>
        </w:rPr>
      </w:pPr>
      <w:r>
        <w:rPr>
          <w:rFonts w:ascii="PT Astra Serif" w:hAnsi="PT Astra Serif"/>
          <w:sz w:val="24"/>
          <w:szCs w:val="24"/>
        </w:rPr>
        <w:t>4.</w:t>
      </w:r>
    </w:p>
    <w:p w:rsidR="00915AC8" w:rsidRDefault="00915AC8" w:rsidP="00DB2A18">
      <w:pPr>
        <w:pBdr>
          <w:top w:val="single" w:sz="4" w:space="1" w:color="auto"/>
        </w:pBdr>
        <w:spacing w:line="276" w:lineRule="auto"/>
        <w:ind w:left="284"/>
        <w:jc w:val="center"/>
        <w:rPr>
          <w:rFonts w:ascii="PT Astra Serif" w:hAnsi="PT Astra Serif"/>
        </w:rPr>
      </w:pPr>
      <w:r>
        <w:rPr>
          <w:rFonts w:ascii="PT Astra Serif" w:hAnsi="PT Astra Serif"/>
        </w:rPr>
        <w:t xml:space="preserve">(ученая степень и ученое звание, когда </w:t>
      </w:r>
      <w:proofErr w:type="gramStart"/>
      <w:r>
        <w:rPr>
          <w:rFonts w:ascii="PT Astra Serif" w:hAnsi="PT Astra Serif"/>
        </w:rPr>
        <w:t>присвоены</w:t>
      </w:r>
      <w:proofErr w:type="gramEnd"/>
      <w:r>
        <w:rPr>
          <w:rFonts w:ascii="PT Astra Serif" w:hAnsi="PT Astra Serif"/>
        </w:rPr>
        <w:t>)</w:t>
      </w:r>
    </w:p>
    <w:p w:rsidR="00915AC8" w:rsidRDefault="00915AC8" w:rsidP="00DB2A18">
      <w:pPr>
        <w:pBdr>
          <w:top w:val="single" w:sz="4" w:space="1" w:color="auto"/>
        </w:pBdr>
        <w:spacing w:line="276" w:lineRule="auto"/>
        <w:ind w:left="284"/>
        <w:jc w:val="center"/>
        <w:rPr>
          <w:rFonts w:ascii="PT Astra Serif" w:hAnsi="PT Astra Serif"/>
        </w:rPr>
      </w:pPr>
    </w:p>
    <w:p w:rsidR="00915AC8" w:rsidRDefault="00915AC8" w:rsidP="00DB2A18">
      <w:pPr>
        <w:pBdr>
          <w:top w:val="single" w:sz="4" w:space="1" w:color="auto"/>
        </w:pBdr>
        <w:spacing w:line="276" w:lineRule="auto"/>
        <w:rPr>
          <w:rFonts w:ascii="PT Astra Serif" w:hAnsi="PT Astra Serif"/>
          <w:sz w:val="24"/>
          <w:szCs w:val="24"/>
        </w:rPr>
      </w:pPr>
    </w:p>
    <w:p w:rsidR="00915AC8" w:rsidRDefault="00915AC8" w:rsidP="00DB2A18">
      <w:pPr>
        <w:spacing w:line="276" w:lineRule="auto"/>
        <w:jc w:val="both"/>
        <w:rPr>
          <w:rFonts w:ascii="PT Astra Serif" w:hAnsi="PT Astra Serif"/>
          <w:sz w:val="24"/>
          <w:szCs w:val="24"/>
        </w:rPr>
      </w:pPr>
      <w:r>
        <w:rPr>
          <w:rFonts w:ascii="PT Astra Serif" w:hAnsi="PT Astra Serif"/>
          <w:sz w:val="24"/>
          <w:szCs w:val="24"/>
        </w:rPr>
        <w:t>5. Сведения о дополнительном профессиональном образовании (далее – ДПО) (профессиональная переподготовка, повышение квалификации):</w:t>
      </w:r>
    </w:p>
    <w:p w:rsidR="00915AC8" w:rsidRDefault="00915AC8" w:rsidP="00DB2A18">
      <w:pPr>
        <w:spacing w:line="276" w:lineRule="auto"/>
        <w:rPr>
          <w:rFonts w:ascii="PT Astra Serif" w:hAnsi="PT Astra Serif"/>
          <w:sz w:val="24"/>
          <w:szCs w:val="24"/>
        </w:rPr>
      </w:pPr>
      <w:r>
        <w:rPr>
          <w:rFonts w:ascii="PT Astra Serif" w:hAnsi="PT Astra Serif"/>
          <w:sz w:val="24"/>
          <w:szCs w:val="24"/>
        </w:rPr>
        <w:t>- вид ДПО________________________________________________________________________</w:t>
      </w:r>
    </w:p>
    <w:p w:rsidR="00915AC8" w:rsidRDefault="00915AC8" w:rsidP="00DB2A18">
      <w:pPr>
        <w:spacing w:line="276" w:lineRule="auto"/>
        <w:rPr>
          <w:rFonts w:ascii="PT Astra Serif" w:hAnsi="PT Astra Serif"/>
          <w:sz w:val="24"/>
          <w:szCs w:val="24"/>
        </w:rPr>
      </w:pPr>
      <w:r>
        <w:rPr>
          <w:rFonts w:ascii="PT Astra Serif" w:hAnsi="PT Astra Serif"/>
          <w:sz w:val="24"/>
          <w:szCs w:val="24"/>
        </w:rPr>
        <w:t>- название курса или направление подготовки _________</w:t>
      </w:r>
      <w:r w:rsidR="00DB2A18">
        <w:rPr>
          <w:rFonts w:ascii="PT Astra Serif" w:hAnsi="PT Astra Serif"/>
          <w:sz w:val="24"/>
          <w:szCs w:val="24"/>
        </w:rPr>
        <w:t>____________________________</w:t>
      </w:r>
    </w:p>
    <w:p w:rsidR="00915AC8" w:rsidRDefault="00915AC8" w:rsidP="00DB2A18">
      <w:pPr>
        <w:spacing w:line="276" w:lineRule="auto"/>
        <w:rPr>
          <w:rFonts w:ascii="PT Astra Serif" w:hAnsi="PT Astra Serif"/>
          <w:sz w:val="24"/>
          <w:szCs w:val="24"/>
        </w:rPr>
      </w:pPr>
    </w:p>
    <w:p w:rsidR="00915AC8" w:rsidRDefault="00915AC8" w:rsidP="00DB2A18">
      <w:pPr>
        <w:pBdr>
          <w:top w:val="single" w:sz="4" w:space="1" w:color="auto"/>
        </w:pBdr>
        <w:spacing w:line="276" w:lineRule="auto"/>
        <w:rPr>
          <w:rFonts w:ascii="PT Astra Serif" w:hAnsi="PT Astra Serif"/>
          <w:sz w:val="24"/>
          <w:szCs w:val="24"/>
        </w:rPr>
      </w:pPr>
    </w:p>
    <w:p w:rsidR="00915AC8" w:rsidRDefault="00915AC8" w:rsidP="00DB2A18">
      <w:pPr>
        <w:spacing w:line="276" w:lineRule="auto"/>
        <w:rPr>
          <w:rFonts w:ascii="PT Astra Serif" w:hAnsi="PT Astra Serif"/>
          <w:sz w:val="24"/>
          <w:szCs w:val="24"/>
        </w:rPr>
      </w:pPr>
      <w:r>
        <w:rPr>
          <w:rFonts w:ascii="PT Astra Serif" w:hAnsi="PT Astra Serif"/>
          <w:sz w:val="24"/>
          <w:szCs w:val="24"/>
        </w:rPr>
        <w:lastRenderedPageBreak/>
        <w:t>- учебное заведение _________________________________________________________________</w:t>
      </w:r>
      <w:r w:rsidR="004E70ED">
        <w:rPr>
          <w:rFonts w:ascii="PT Astra Serif" w:hAnsi="PT Astra Serif"/>
          <w:sz w:val="24"/>
          <w:szCs w:val="24"/>
        </w:rPr>
        <w:t>____________</w:t>
      </w:r>
    </w:p>
    <w:p w:rsidR="00915AC8" w:rsidRDefault="00915AC8" w:rsidP="00DB2A18">
      <w:pPr>
        <w:spacing w:line="276" w:lineRule="auto"/>
        <w:rPr>
          <w:rFonts w:ascii="PT Astra Serif" w:hAnsi="PT Astra Serif"/>
          <w:sz w:val="24"/>
          <w:szCs w:val="24"/>
        </w:rPr>
      </w:pPr>
      <w:r>
        <w:rPr>
          <w:rFonts w:ascii="PT Astra Serif" w:hAnsi="PT Astra Serif"/>
          <w:sz w:val="24"/>
          <w:szCs w:val="24"/>
        </w:rPr>
        <w:t>____________________________________________________________________________________________________________________________________</w:t>
      </w:r>
      <w:r w:rsidR="00DB2A18">
        <w:rPr>
          <w:rFonts w:ascii="PT Astra Serif" w:hAnsi="PT Astra Serif"/>
          <w:sz w:val="24"/>
          <w:szCs w:val="24"/>
        </w:rPr>
        <w:t>____________________</w:t>
      </w:r>
      <w:r w:rsidR="004E70ED">
        <w:rPr>
          <w:rFonts w:ascii="PT Astra Serif" w:hAnsi="PT Astra Serif"/>
          <w:sz w:val="24"/>
          <w:szCs w:val="24"/>
        </w:rPr>
        <w:t>__</w:t>
      </w:r>
    </w:p>
    <w:tbl>
      <w:tblPr>
        <w:tblW w:w="0" w:type="auto"/>
        <w:tblLayout w:type="fixed"/>
        <w:tblCellMar>
          <w:left w:w="28" w:type="dxa"/>
          <w:right w:w="28" w:type="dxa"/>
        </w:tblCellMar>
        <w:tblLook w:val="04A0" w:firstRow="1" w:lastRow="0" w:firstColumn="1" w:lastColumn="0" w:noHBand="0" w:noVBand="1"/>
      </w:tblPr>
      <w:tblGrid>
        <w:gridCol w:w="907"/>
        <w:gridCol w:w="1701"/>
        <w:gridCol w:w="425"/>
        <w:gridCol w:w="1701"/>
        <w:gridCol w:w="256"/>
      </w:tblGrid>
      <w:tr w:rsidR="00915AC8" w:rsidTr="00915AC8">
        <w:tc>
          <w:tcPr>
            <w:tcW w:w="907" w:type="dxa"/>
            <w:vAlign w:val="bottom"/>
            <w:hideMark/>
          </w:tcPr>
          <w:p w:rsidR="00915AC8" w:rsidRDefault="00915AC8" w:rsidP="00DB2A18">
            <w:pPr>
              <w:spacing w:line="276" w:lineRule="auto"/>
              <w:rPr>
                <w:rFonts w:ascii="PT Astra Serif" w:hAnsi="PT Astra Serif"/>
                <w:sz w:val="24"/>
                <w:szCs w:val="24"/>
              </w:rPr>
            </w:pPr>
            <w:r>
              <w:rPr>
                <w:rFonts w:ascii="PT Astra Serif" w:hAnsi="PT Astra Serif"/>
                <w:sz w:val="24"/>
                <w:szCs w:val="24"/>
              </w:rPr>
              <w:t xml:space="preserve">- дата: </w:t>
            </w:r>
            <w:proofErr w:type="gramStart"/>
            <w:r>
              <w:rPr>
                <w:rFonts w:ascii="PT Astra Serif" w:hAnsi="PT Astra Serif"/>
                <w:sz w:val="24"/>
                <w:szCs w:val="24"/>
              </w:rPr>
              <w:t>с</w:t>
            </w:r>
            <w:proofErr w:type="gramEnd"/>
          </w:p>
        </w:tc>
        <w:tc>
          <w:tcPr>
            <w:tcW w:w="1701" w:type="dxa"/>
            <w:tcBorders>
              <w:top w:val="nil"/>
              <w:left w:val="nil"/>
              <w:bottom w:val="single" w:sz="4" w:space="0" w:color="auto"/>
              <w:right w:val="nil"/>
            </w:tcBorders>
            <w:vAlign w:val="bottom"/>
          </w:tcPr>
          <w:p w:rsidR="00915AC8" w:rsidRDefault="00915AC8" w:rsidP="00DB2A18">
            <w:pPr>
              <w:spacing w:line="276" w:lineRule="auto"/>
              <w:jc w:val="center"/>
              <w:rPr>
                <w:rFonts w:ascii="PT Astra Serif" w:hAnsi="PT Astra Serif"/>
                <w:sz w:val="24"/>
                <w:szCs w:val="24"/>
              </w:rPr>
            </w:pPr>
          </w:p>
        </w:tc>
        <w:tc>
          <w:tcPr>
            <w:tcW w:w="425" w:type="dxa"/>
            <w:vAlign w:val="bottom"/>
            <w:hideMark/>
          </w:tcPr>
          <w:p w:rsidR="00915AC8" w:rsidRDefault="00915AC8" w:rsidP="00DB2A18">
            <w:pPr>
              <w:spacing w:line="276" w:lineRule="auto"/>
              <w:jc w:val="center"/>
              <w:rPr>
                <w:rFonts w:ascii="PT Astra Serif" w:hAnsi="PT Astra Serif"/>
                <w:sz w:val="24"/>
                <w:szCs w:val="24"/>
              </w:rPr>
            </w:pPr>
            <w:r>
              <w:rPr>
                <w:rFonts w:ascii="PT Astra Serif" w:hAnsi="PT Astra Serif"/>
                <w:sz w:val="24"/>
                <w:szCs w:val="24"/>
              </w:rPr>
              <w:t>по</w:t>
            </w:r>
          </w:p>
        </w:tc>
        <w:tc>
          <w:tcPr>
            <w:tcW w:w="1701" w:type="dxa"/>
            <w:tcBorders>
              <w:top w:val="nil"/>
              <w:left w:val="nil"/>
              <w:bottom w:val="single" w:sz="4" w:space="0" w:color="auto"/>
              <w:right w:val="nil"/>
            </w:tcBorders>
            <w:vAlign w:val="bottom"/>
          </w:tcPr>
          <w:p w:rsidR="00915AC8" w:rsidRDefault="00915AC8" w:rsidP="00DB2A18">
            <w:pPr>
              <w:spacing w:line="276" w:lineRule="auto"/>
              <w:jc w:val="center"/>
              <w:rPr>
                <w:rFonts w:ascii="PT Astra Serif" w:hAnsi="PT Astra Serif"/>
                <w:sz w:val="24"/>
                <w:szCs w:val="24"/>
              </w:rPr>
            </w:pPr>
          </w:p>
        </w:tc>
        <w:tc>
          <w:tcPr>
            <w:tcW w:w="256" w:type="dxa"/>
            <w:vAlign w:val="bottom"/>
            <w:hideMark/>
          </w:tcPr>
          <w:p w:rsidR="00915AC8" w:rsidRDefault="00915AC8" w:rsidP="00DB2A18">
            <w:pPr>
              <w:suppressAutoHyphens w:val="0"/>
              <w:spacing w:line="276" w:lineRule="auto"/>
              <w:rPr>
                <w:rFonts w:asciiTheme="minorHAnsi" w:eastAsiaTheme="minorHAnsi" w:hAnsiTheme="minorHAnsi"/>
                <w:sz w:val="22"/>
                <w:szCs w:val="22"/>
                <w:lang w:eastAsia="en-US"/>
              </w:rPr>
            </w:pPr>
          </w:p>
        </w:tc>
      </w:tr>
    </w:tbl>
    <w:p w:rsidR="00915AC8" w:rsidRDefault="00915AC8" w:rsidP="00DB2A18">
      <w:pPr>
        <w:suppressAutoHyphens w:val="0"/>
        <w:spacing w:line="276" w:lineRule="auto"/>
        <w:rPr>
          <w:b/>
          <w:bCs/>
          <w:sz w:val="24"/>
          <w:szCs w:val="24"/>
          <w:lang w:val="en-US"/>
        </w:rPr>
        <w:sectPr w:rsidR="00915AC8" w:rsidSect="004E70ED">
          <w:pgSz w:w="11906" w:h="16838"/>
          <w:pgMar w:top="1276" w:right="851" w:bottom="1134" w:left="1701" w:header="709" w:footer="709" w:gutter="0"/>
          <w:cols w:space="720"/>
        </w:sectPr>
      </w:pPr>
    </w:p>
    <w:p w:rsidR="00915AC8" w:rsidRPr="004E70ED" w:rsidRDefault="00915AC8" w:rsidP="004E70ED">
      <w:pPr>
        <w:pageBreakBefore/>
        <w:spacing w:line="276" w:lineRule="auto"/>
        <w:jc w:val="center"/>
        <w:rPr>
          <w:rFonts w:ascii="PT Astra Serif" w:hAnsi="PT Astra Serif"/>
          <w:b/>
          <w:bCs/>
          <w:sz w:val="28"/>
          <w:szCs w:val="28"/>
        </w:rPr>
      </w:pPr>
      <w:r w:rsidRPr="004E70ED">
        <w:rPr>
          <w:rFonts w:ascii="PT Astra Serif" w:hAnsi="PT Astra Serif"/>
          <w:b/>
          <w:bCs/>
          <w:sz w:val="28"/>
          <w:szCs w:val="28"/>
          <w:lang w:val="en-US"/>
        </w:rPr>
        <w:lastRenderedPageBreak/>
        <w:t>II</w:t>
      </w:r>
      <w:r w:rsidRPr="004E70ED">
        <w:rPr>
          <w:rFonts w:ascii="PT Astra Serif" w:hAnsi="PT Astra Serif"/>
          <w:b/>
          <w:bCs/>
          <w:sz w:val="28"/>
          <w:szCs w:val="28"/>
        </w:rPr>
        <w:t>. Планирование обучающих модулей, стажировок</w:t>
      </w:r>
      <w:bookmarkStart w:id="21" w:name="_GoBack"/>
      <w:bookmarkEnd w:id="21"/>
      <w:r w:rsidRPr="004E70ED">
        <w:rPr>
          <w:rFonts w:ascii="PT Astra Serif" w:hAnsi="PT Astra Serif"/>
          <w:b/>
          <w:bCs/>
          <w:sz w:val="28"/>
          <w:szCs w:val="28"/>
        </w:rPr>
        <w:t xml:space="preserve"> и коммуникативных мероприятий</w:t>
      </w:r>
    </w:p>
    <w:tbl>
      <w:tblPr>
        <w:tblW w:w="5000" w:type="pct"/>
        <w:tblCellMar>
          <w:left w:w="28" w:type="dxa"/>
          <w:right w:w="28" w:type="dxa"/>
        </w:tblCellMar>
        <w:tblLook w:val="04A0" w:firstRow="1" w:lastRow="0" w:firstColumn="1" w:lastColumn="0" w:noHBand="0" w:noVBand="1"/>
      </w:tblPr>
      <w:tblGrid>
        <w:gridCol w:w="1942"/>
        <w:gridCol w:w="1399"/>
        <w:gridCol w:w="1555"/>
        <w:gridCol w:w="1925"/>
        <w:gridCol w:w="1396"/>
        <w:gridCol w:w="1161"/>
        <w:gridCol w:w="1662"/>
        <w:gridCol w:w="1926"/>
        <w:gridCol w:w="1660"/>
      </w:tblGrid>
      <w:tr w:rsidR="00915AC8" w:rsidRPr="004E70ED" w:rsidTr="004E70ED">
        <w:trPr>
          <w:trHeight w:val="773"/>
        </w:trPr>
        <w:tc>
          <w:tcPr>
            <w:tcW w:w="645"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Тип развивающего мероприятия</w:t>
            </w:r>
          </w:p>
        </w:tc>
        <w:tc>
          <w:tcPr>
            <w:tcW w:w="500"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Статус мероприятия</w:t>
            </w:r>
          </w:p>
        </w:tc>
        <w:tc>
          <w:tcPr>
            <w:tcW w:w="454"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Наименование мероприятия</w:t>
            </w:r>
          </w:p>
        </w:tc>
        <w:tc>
          <w:tcPr>
            <w:tcW w:w="680"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Тематическая направленность мероприятия</w:t>
            </w:r>
          </w:p>
        </w:tc>
        <w:tc>
          <w:tcPr>
            <w:tcW w:w="499"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Проводящая организация</w:t>
            </w:r>
          </w:p>
        </w:tc>
        <w:tc>
          <w:tcPr>
            <w:tcW w:w="363"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Сроки, продолжи</w:t>
            </w:r>
            <w:r w:rsidRPr="004E70ED">
              <w:rPr>
                <w:rFonts w:ascii="PT Astra Serif" w:hAnsi="PT Astra Serif"/>
                <w:sz w:val="24"/>
                <w:szCs w:val="24"/>
              </w:rPr>
              <w:softHyphen/>
              <w:t>тельность</w:t>
            </w:r>
          </w:p>
        </w:tc>
        <w:tc>
          <w:tcPr>
            <w:tcW w:w="590"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Оценка практи</w:t>
            </w:r>
            <w:r w:rsidRPr="004E70ED">
              <w:rPr>
                <w:rFonts w:ascii="PT Astra Serif" w:hAnsi="PT Astra Serif"/>
                <w:sz w:val="24"/>
                <w:szCs w:val="24"/>
              </w:rPr>
              <w:softHyphen/>
              <w:t>ческой полез</w:t>
            </w:r>
            <w:r w:rsidRPr="004E70ED">
              <w:rPr>
                <w:rFonts w:ascii="PT Astra Serif" w:hAnsi="PT Astra Serif"/>
                <w:sz w:val="24"/>
                <w:szCs w:val="24"/>
              </w:rPr>
              <w:softHyphen/>
              <w:t>ности (от 0 до 3)</w:t>
            </w:r>
          </w:p>
        </w:tc>
        <w:tc>
          <w:tcPr>
            <w:tcW w:w="680"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Оценка качества проведе</w:t>
            </w:r>
            <w:r w:rsidRPr="004E70ED">
              <w:rPr>
                <w:rFonts w:ascii="PT Astra Serif" w:hAnsi="PT Astra Serif"/>
                <w:sz w:val="24"/>
                <w:szCs w:val="24"/>
              </w:rPr>
              <w:softHyphen/>
              <w:t>ния (от 0 до 3)</w:t>
            </w:r>
          </w:p>
        </w:tc>
        <w:tc>
          <w:tcPr>
            <w:tcW w:w="590"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Коммен</w:t>
            </w:r>
            <w:r w:rsidRPr="004E70ED">
              <w:rPr>
                <w:rFonts w:ascii="PT Astra Serif" w:hAnsi="PT Astra Serif"/>
                <w:sz w:val="24"/>
                <w:szCs w:val="24"/>
              </w:rPr>
              <w:softHyphen/>
              <w:t>тарии по итогам участия</w:t>
            </w:r>
          </w:p>
        </w:tc>
      </w:tr>
      <w:tr w:rsidR="00915AC8" w:rsidRPr="004E70ED" w:rsidTr="004E70ED">
        <w:trPr>
          <w:trHeight w:val="762"/>
        </w:trPr>
        <w:tc>
          <w:tcPr>
            <w:tcW w:w="645"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Обучающий модуль</w:t>
            </w:r>
          </w:p>
          <w:p w:rsidR="00915AC8" w:rsidRPr="004E70ED" w:rsidRDefault="00915AC8" w:rsidP="004E70ED">
            <w:pPr>
              <w:spacing w:line="276" w:lineRule="auto"/>
              <w:rPr>
                <w:rFonts w:ascii="PT Astra Serif" w:hAnsi="PT Astra Serif"/>
                <w:sz w:val="24"/>
                <w:szCs w:val="24"/>
              </w:rPr>
            </w:pPr>
          </w:p>
        </w:tc>
        <w:tc>
          <w:tcPr>
            <w:tcW w:w="500" w:type="pct"/>
            <w:tcBorders>
              <w:top w:val="single" w:sz="4" w:space="0" w:color="auto"/>
              <w:left w:val="nil"/>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w:t>
            </w:r>
          </w:p>
        </w:tc>
        <w:tc>
          <w:tcPr>
            <w:tcW w:w="454"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499"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363"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rPr>
          <w:trHeight w:val="741"/>
        </w:trPr>
        <w:tc>
          <w:tcPr>
            <w:tcW w:w="645"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Обучающий модуль</w:t>
            </w:r>
          </w:p>
          <w:p w:rsidR="00915AC8" w:rsidRPr="004E70ED" w:rsidRDefault="00915AC8" w:rsidP="004E70ED">
            <w:pPr>
              <w:spacing w:line="276" w:lineRule="auto"/>
              <w:rPr>
                <w:rFonts w:ascii="PT Astra Serif" w:hAnsi="PT Astra Serif"/>
                <w:sz w:val="24"/>
                <w:szCs w:val="24"/>
              </w:rPr>
            </w:pPr>
          </w:p>
        </w:tc>
        <w:tc>
          <w:tcPr>
            <w:tcW w:w="500" w:type="pct"/>
            <w:tcBorders>
              <w:top w:val="single" w:sz="4" w:space="0" w:color="auto"/>
              <w:left w:val="nil"/>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w:t>
            </w:r>
          </w:p>
        </w:tc>
        <w:tc>
          <w:tcPr>
            <w:tcW w:w="454"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499"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363"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645"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Коммуникативное мероприятие</w:t>
            </w:r>
          </w:p>
          <w:p w:rsidR="00915AC8" w:rsidRPr="004E70ED" w:rsidRDefault="00915AC8" w:rsidP="004E70ED">
            <w:pPr>
              <w:spacing w:line="276" w:lineRule="auto"/>
              <w:jc w:val="both"/>
              <w:rPr>
                <w:rFonts w:ascii="PT Astra Serif" w:hAnsi="PT Astra Serif"/>
                <w:sz w:val="24"/>
                <w:szCs w:val="24"/>
              </w:rPr>
            </w:pPr>
            <w:r w:rsidRPr="004E70ED">
              <w:rPr>
                <w:rFonts w:ascii="PT Astra Serif" w:hAnsi="PT Astra Serif"/>
                <w:sz w:val="24"/>
                <w:szCs w:val="24"/>
              </w:rPr>
              <w:t>(форум, круглый стол, конференция)</w:t>
            </w:r>
          </w:p>
          <w:p w:rsidR="00915AC8" w:rsidRPr="004E70ED" w:rsidRDefault="00915AC8" w:rsidP="004E70ED">
            <w:pPr>
              <w:spacing w:line="276" w:lineRule="auto"/>
              <w:rPr>
                <w:rFonts w:ascii="PT Astra Serif" w:hAnsi="PT Astra Serif"/>
                <w:sz w:val="24"/>
                <w:szCs w:val="24"/>
              </w:rPr>
            </w:pPr>
          </w:p>
        </w:tc>
        <w:tc>
          <w:tcPr>
            <w:tcW w:w="50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454"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499"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363"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rPr>
          <w:trHeight w:val="693"/>
        </w:trPr>
        <w:tc>
          <w:tcPr>
            <w:tcW w:w="645"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Стажировка</w:t>
            </w:r>
          </w:p>
          <w:p w:rsidR="00915AC8" w:rsidRPr="004E70ED" w:rsidRDefault="00915AC8" w:rsidP="004E70ED">
            <w:pPr>
              <w:spacing w:line="276" w:lineRule="auto"/>
              <w:rPr>
                <w:rFonts w:ascii="PT Astra Serif" w:hAnsi="PT Astra Serif"/>
                <w:sz w:val="24"/>
                <w:szCs w:val="24"/>
              </w:rPr>
            </w:pPr>
          </w:p>
        </w:tc>
        <w:tc>
          <w:tcPr>
            <w:tcW w:w="50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454"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499"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363"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68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0" w:type="pct"/>
            <w:tcBorders>
              <w:top w:val="single" w:sz="4" w:space="0" w:color="auto"/>
              <w:left w:val="nil"/>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bl>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Обязательное мероприятие (для всех лиц, включенных в резерв управленческих кадров).</w:t>
      </w: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Мероприятие по выбору резервиста.</w:t>
      </w: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Оценка практической полезности и оценка качества проведения – дополнительные параметры, позволяющие проводить мониторинг качества подготовки и учитывать индивидуальные предпочтения резервистов.</w:t>
      </w:r>
    </w:p>
    <w:p w:rsidR="00915AC8" w:rsidRPr="004E70ED" w:rsidRDefault="00915AC8" w:rsidP="00915AC8">
      <w:pPr>
        <w:ind w:firstLine="709"/>
        <w:rPr>
          <w:rFonts w:ascii="PT Astra Serif" w:hAnsi="PT Astra Serif"/>
          <w:sz w:val="28"/>
          <w:szCs w:val="28"/>
        </w:rPr>
      </w:pPr>
    </w:p>
    <w:p w:rsidR="00915AC8" w:rsidRPr="004E70ED" w:rsidRDefault="00915AC8" w:rsidP="004E70ED">
      <w:pPr>
        <w:pageBreakBefore/>
        <w:jc w:val="center"/>
        <w:rPr>
          <w:rFonts w:ascii="PT Astra Serif" w:hAnsi="PT Astra Serif"/>
          <w:b/>
          <w:bCs/>
          <w:sz w:val="28"/>
          <w:szCs w:val="28"/>
        </w:rPr>
      </w:pPr>
      <w:r w:rsidRPr="004E70ED">
        <w:rPr>
          <w:rFonts w:ascii="PT Astra Serif" w:hAnsi="PT Astra Serif"/>
          <w:b/>
          <w:bCs/>
          <w:sz w:val="28"/>
          <w:szCs w:val="28"/>
        </w:rPr>
        <w:lastRenderedPageBreak/>
        <w:t>Планирование сессий наставничества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4"/>
        <w:gridCol w:w="1659"/>
        <w:gridCol w:w="1659"/>
        <w:gridCol w:w="1574"/>
        <w:gridCol w:w="1196"/>
        <w:gridCol w:w="1659"/>
        <w:gridCol w:w="1533"/>
        <w:gridCol w:w="1463"/>
        <w:gridCol w:w="1729"/>
      </w:tblGrid>
      <w:tr w:rsidR="00915AC8" w:rsidRPr="004E70ED" w:rsidTr="004E70ED">
        <w:tc>
          <w:tcPr>
            <w:tcW w:w="736"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Фамилия, имя, отчество наставника</w:t>
            </w:r>
          </w:p>
        </w:tc>
        <w:tc>
          <w:tcPr>
            <w:tcW w:w="567"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Статус мероприятия</w:t>
            </w:r>
          </w:p>
        </w:tc>
        <w:tc>
          <w:tcPr>
            <w:tcW w:w="567"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Вид резерва</w:t>
            </w:r>
          </w:p>
        </w:tc>
        <w:tc>
          <w:tcPr>
            <w:tcW w:w="538"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Место работы, должность</w:t>
            </w:r>
          </w:p>
        </w:tc>
        <w:tc>
          <w:tcPr>
            <w:tcW w:w="409"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Сроки</w:t>
            </w:r>
          </w:p>
        </w:tc>
        <w:tc>
          <w:tcPr>
            <w:tcW w:w="567"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Цели, задачи ***</w:t>
            </w:r>
          </w:p>
        </w:tc>
        <w:tc>
          <w:tcPr>
            <w:tcW w:w="524"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Оценка практи</w:t>
            </w:r>
            <w:r w:rsidRPr="004E70ED">
              <w:rPr>
                <w:rFonts w:ascii="PT Astra Serif" w:hAnsi="PT Astra Serif"/>
                <w:sz w:val="24"/>
                <w:szCs w:val="24"/>
              </w:rPr>
              <w:softHyphen/>
              <w:t>ческой полез</w:t>
            </w:r>
            <w:r w:rsidRPr="004E70ED">
              <w:rPr>
                <w:rFonts w:ascii="PT Astra Serif" w:hAnsi="PT Astra Serif"/>
                <w:sz w:val="24"/>
                <w:szCs w:val="24"/>
              </w:rPr>
              <w:softHyphen/>
              <w:t>ности (от 0 до 3)</w:t>
            </w:r>
          </w:p>
        </w:tc>
        <w:tc>
          <w:tcPr>
            <w:tcW w:w="500"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Оценка качества проведе</w:t>
            </w:r>
            <w:r w:rsidRPr="004E70ED">
              <w:rPr>
                <w:rFonts w:ascii="PT Astra Serif" w:hAnsi="PT Astra Serif"/>
                <w:sz w:val="24"/>
                <w:szCs w:val="24"/>
              </w:rPr>
              <w:softHyphen/>
              <w:t>ния (от 0 до 3)</w:t>
            </w:r>
          </w:p>
        </w:tc>
        <w:tc>
          <w:tcPr>
            <w:tcW w:w="591" w:type="pc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Коммен</w:t>
            </w:r>
            <w:r w:rsidRPr="004E70ED">
              <w:rPr>
                <w:rFonts w:ascii="PT Astra Serif" w:hAnsi="PT Astra Serif"/>
                <w:sz w:val="24"/>
                <w:szCs w:val="24"/>
              </w:rPr>
              <w:softHyphen/>
              <w:t>тарии по итогам участия</w:t>
            </w:r>
          </w:p>
        </w:tc>
      </w:tr>
      <w:tr w:rsidR="00915AC8" w:rsidRPr="004E70ED" w:rsidTr="004E70ED">
        <w:tc>
          <w:tcPr>
            <w:tcW w:w="736"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567"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w:t>
            </w:r>
          </w:p>
          <w:p w:rsidR="00915AC8" w:rsidRPr="004E70ED" w:rsidRDefault="00915AC8" w:rsidP="004E70ED">
            <w:pPr>
              <w:spacing w:line="276" w:lineRule="auto"/>
              <w:jc w:val="center"/>
              <w:rPr>
                <w:rFonts w:ascii="PT Astra Serif" w:hAnsi="PT Astra Serif"/>
                <w:sz w:val="24"/>
                <w:szCs w:val="24"/>
              </w:rPr>
            </w:pPr>
          </w:p>
        </w:tc>
        <w:tc>
          <w:tcPr>
            <w:tcW w:w="567"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38"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409"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67"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524"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00"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736"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567"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w:t>
            </w:r>
          </w:p>
          <w:p w:rsidR="00915AC8" w:rsidRPr="004E70ED" w:rsidRDefault="00915AC8" w:rsidP="004E70ED">
            <w:pPr>
              <w:spacing w:line="276" w:lineRule="auto"/>
              <w:jc w:val="center"/>
              <w:rPr>
                <w:rFonts w:ascii="PT Astra Serif" w:hAnsi="PT Astra Serif"/>
                <w:sz w:val="24"/>
                <w:szCs w:val="24"/>
              </w:rPr>
            </w:pPr>
          </w:p>
        </w:tc>
        <w:tc>
          <w:tcPr>
            <w:tcW w:w="567"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38"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409"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67"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c>
          <w:tcPr>
            <w:tcW w:w="524"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00"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59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bl>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Обязательное мероприятие.</w:t>
      </w: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Мероприятие по выбору резервиста.</w:t>
      </w: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В графе “Цели и задачи” указывается, что именно планируется развить у резервиста (профессиональные, управленческие компетенции, личностные качества, знания, умения и навыки и т.д.).</w:t>
      </w: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xml:space="preserve">Оценка практической полезности и оценка качества проведения – дополнительные параметры, позволяющие проводить мониторинг качества подготовки резерва и учитывать индивидуальные предпочтения резервистов. </w:t>
      </w: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 xml:space="preserve">В комментариях отражаются конкретные результаты работы – степень достижения поставленных целей и задач (динамика развития компетенций и </w:t>
      </w:r>
      <w:proofErr w:type="gramStart"/>
      <w:r w:rsidRPr="004E70ED">
        <w:rPr>
          <w:rFonts w:ascii="PT Astra Serif" w:hAnsi="PT Astra Serif"/>
          <w:sz w:val="28"/>
          <w:szCs w:val="28"/>
        </w:rPr>
        <w:t>другое</w:t>
      </w:r>
      <w:proofErr w:type="gramEnd"/>
      <w:r w:rsidRPr="004E70ED">
        <w:rPr>
          <w:rFonts w:ascii="PT Astra Serif" w:hAnsi="PT Astra Serif"/>
          <w:sz w:val="28"/>
          <w:szCs w:val="28"/>
        </w:rPr>
        <w:t>).</w:t>
      </w:r>
    </w:p>
    <w:p w:rsidR="00915AC8" w:rsidRPr="004E70ED" w:rsidRDefault="00915AC8" w:rsidP="004E70ED">
      <w:pPr>
        <w:pageBreakBefore/>
        <w:spacing w:after="240" w:line="276" w:lineRule="auto"/>
        <w:jc w:val="center"/>
        <w:rPr>
          <w:rFonts w:ascii="PT Astra Serif" w:hAnsi="PT Astra Serif"/>
          <w:b/>
          <w:bCs/>
          <w:sz w:val="28"/>
          <w:szCs w:val="28"/>
        </w:rPr>
      </w:pPr>
      <w:r w:rsidRPr="004E70ED">
        <w:rPr>
          <w:rFonts w:ascii="PT Astra Serif" w:hAnsi="PT Astra Serif"/>
          <w:b/>
          <w:bCs/>
          <w:sz w:val="28"/>
          <w:szCs w:val="28"/>
          <w:lang w:val="en-US"/>
        </w:rPr>
        <w:lastRenderedPageBreak/>
        <w:t>II</w:t>
      </w:r>
      <w:r w:rsidRPr="004E70ED">
        <w:rPr>
          <w:rFonts w:ascii="PT Astra Serif" w:hAnsi="PT Astra Serif"/>
          <w:b/>
          <w:bCs/>
          <w:sz w:val="28"/>
          <w:szCs w:val="28"/>
        </w:rPr>
        <w:t>. Базовый набор образовательных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17"/>
        <w:gridCol w:w="2035"/>
        <w:gridCol w:w="2089"/>
        <w:gridCol w:w="2036"/>
        <w:gridCol w:w="1697"/>
        <w:gridCol w:w="1697"/>
        <w:gridCol w:w="2355"/>
      </w:tblGrid>
      <w:tr w:rsidR="00915AC8" w:rsidTr="004E70ED">
        <w:trPr>
          <w:tblHeader/>
        </w:trPr>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Наименование программы подготовки резерва</w:t>
            </w:r>
          </w:p>
        </w:tc>
        <w:tc>
          <w:tcPr>
            <w:tcW w:w="4071" w:type="pct"/>
            <w:gridSpan w:val="6"/>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Формы обучения</w:t>
            </w:r>
          </w:p>
        </w:tc>
      </w:tr>
      <w:tr w:rsidR="00915AC8" w:rsidTr="004E70ED">
        <w:tc>
          <w:tcPr>
            <w:tcW w:w="929" w:type="pct"/>
            <w:vMerge/>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uppressAutoHyphens w:val="0"/>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профессиональная подготовка</w:t>
            </w:r>
          </w:p>
        </w:tc>
        <w:tc>
          <w:tcPr>
            <w:tcW w:w="714"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послевузовское профессиональное образование</w:t>
            </w:r>
          </w:p>
        </w:tc>
        <w:tc>
          <w:tcPr>
            <w:tcW w:w="696"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профессиональная переподготовка</w:t>
            </w:r>
          </w:p>
        </w:tc>
        <w:tc>
          <w:tcPr>
            <w:tcW w:w="580"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повышение квалификации</w:t>
            </w:r>
          </w:p>
        </w:tc>
        <w:tc>
          <w:tcPr>
            <w:tcW w:w="580"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семинар</w:t>
            </w:r>
          </w:p>
        </w:tc>
        <w:tc>
          <w:tcPr>
            <w:tcW w:w="805"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стажировка</w:t>
            </w:r>
          </w:p>
        </w:tc>
      </w:tr>
      <w:tr w:rsidR="00915AC8" w:rsidTr="004E70ED">
        <w:tc>
          <w:tcPr>
            <w:tcW w:w="929"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714"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805"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r>
      <w:tr w:rsidR="00915AC8" w:rsidTr="004E70ED">
        <w:tc>
          <w:tcPr>
            <w:tcW w:w="929"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915AC8" w:rsidRDefault="00915AC8" w:rsidP="004E70ED">
            <w:pPr>
              <w:spacing w:line="276" w:lineRule="auto"/>
              <w:jc w:val="center"/>
              <w:rPr>
                <w:rFonts w:ascii="PT Astra Serif" w:hAnsi="PT Astra Serif"/>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915AC8" w:rsidRDefault="00915AC8" w:rsidP="004E70ED">
            <w:pPr>
              <w:spacing w:line="276" w:lineRule="auto"/>
              <w:jc w:val="center"/>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vAlign w:val="center"/>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vAlign w:val="center"/>
          </w:tcPr>
          <w:p w:rsidR="00915AC8" w:rsidRDefault="00915AC8" w:rsidP="004E70ED">
            <w:pPr>
              <w:spacing w:line="276" w:lineRule="auto"/>
              <w:jc w:val="center"/>
              <w:rPr>
                <w:rFonts w:ascii="PT Astra Serif" w:hAnsi="PT Astra Serif"/>
                <w:sz w:val="24"/>
                <w:szCs w:val="24"/>
              </w:rPr>
            </w:pPr>
          </w:p>
        </w:tc>
        <w:tc>
          <w:tcPr>
            <w:tcW w:w="805" w:type="pct"/>
            <w:tcBorders>
              <w:top w:val="single" w:sz="4" w:space="0" w:color="auto"/>
              <w:left w:val="single" w:sz="4" w:space="0" w:color="auto"/>
              <w:bottom w:val="single" w:sz="4" w:space="0" w:color="auto"/>
              <w:right w:val="single" w:sz="4" w:space="0" w:color="auto"/>
            </w:tcBorders>
            <w:vAlign w:val="center"/>
          </w:tcPr>
          <w:p w:rsidR="00915AC8" w:rsidRDefault="00915AC8" w:rsidP="004E70ED">
            <w:pPr>
              <w:spacing w:line="276" w:lineRule="auto"/>
              <w:jc w:val="center"/>
              <w:rPr>
                <w:rFonts w:ascii="PT Astra Serif" w:hAnsi="PT Astra Serif"/>
                <w:sz w:val="24"/>
                <w:szCs w:val="24"/>
              </w:rPr>
            </w:pPr>
          </w:p>
        </w:tc>
      </w:tr>
      <w:tr w:rsidR="00915AC8" w:rsidTr="004E70ED">
        <w:tc>
          <w:tcPr>
            <w:tcW w:w="929"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714"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805"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r>
      <w:tr w:rsidR="00915AC8" w:rsidTr="004E70ED">
        <w:tc>
          <w:tcPr>
            <w:tcW w:w="929"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714"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805"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r>
      <w:tr w:rsidR="00915AC8" w:rsidTr="004E70ED">
        <w:tc>
          <w:tcPr>
            <w:tcW w:w="929"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714"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805"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r>
      <w:tr w:rsidR="00915AC8" w:rsidTr="004E70ED">
        <w:tc>
          <w:tcPr>
            <w:tcW w:w="929"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714"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696"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580"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c>
          <w:tcPr>
            <w:tcW w:w="805" w:type="pct"/>
            <w:tcBorders>
              <w:top w:val="single" w:sz="4" w:space="0" w:color="auto"/>
              <w:left w:val="single" w:sz="4" w:space="0" w:color="auto"/>
              <w:bottom w:val="single" w:sz="4" w:space="0" w:color="auto"/>
              <w:right w:val="single" w:sz="4" w:space="0" w:color="auto"/>
            </w:tcBorders>
          </w:tcPr>
          <w:p w:rsidR="00915AC8" w:rsidRDefault="00915AC8" w:rsidP="004E70ED">
            <w:pPr>
              <w:spacing w:line="276" w:lineRule="auto"/>
              <w:jc w:val="center"/>
              <w:rPr>
                <w:rFonts w:ascii="PT Astra Serif" w:hAnsi="PT Astra Serif"/>
                <w:sz w:val="24"/>
                <w:szCs w:val="24"/>
              </w:rPr>
            </w:pPr>
          </w:p>
        </w:tc>
      </w:tr>
    </w:tbl>
    <w:p w:rsidR="00915AC8" w:rsidRDefault="00915AC8" w:rsidP="00915AC8">
      <w:pPr>
        <w:ind w:firstLine="709"/>
        <w:rPr>
          <w:sz w:val="24"/>
          <w:szCs w:val="24"/>
        </w:rPr>
      </w:pPr>
    </w:p>
    <w:p w:rsidR="00915AC8" w:rsidRDefault="00915AC8" w:rsidP="00915AC8">
      <w:pPr>
        <w:suppressAutoHyphens w:val="0"/>
        <w:rPr>
          <w:sz w:val="24"/>
          <w:szCs w:val="24"/>
        </w:rPr>
        <w:sectPr w:rsidR="00915AC8" w:rsidSect="0005359A">
          <w:pgSz w:w="16838" w:h="11906" w:orient="landscape"/>
          <w:pgMar w:top="1701" w:right="1134" w:bottom="851" w:left="1134" w:header="709" w:footer="709" w:gutter="0"/>
          <w:cols w:space="720"/>
        </w:sectPr>
      </w:pPr>
    </w:p>
    <w:p w:rsidR="00915AC8" w:rsidRPr="004E70ED" w:rsidRDefault="00915AC8" w:rsidP="00915AC8">
      <w:pPr>
        <w:pageBreakBefore/>
        <w:jc w:val="center"/>
        <w:rPr>
          <w:rFonts w:ascii="PT Astra Serif" w:hAnsi="PT Astra Serif"/>
          <w:b/>
          <w:sz w:val="28"/>
          <w:szCs w:val="28"/>
        </w:rPr>
      </w:pPr>
      <w:r w:rsidRPr="004E70ED">
        <w:rPr>
          <w:rFonts w:ascii="PT Astra Serif" w:hAnsi="PT Astra Serif"/>
          <w:b/>
          <w:sz w:val="28"/>
          <w:szCs w:val="28"/>
          <w:lang w:val="en-US"/>
        </w:rPr>
        <w:lastRenderedPageBreak/>
        <w:t>IV</w:t>
      </w:r>
      <w:r w:rsidRPr="004E70ED">
        <w:rPr>
          <w:rFonts w:ascii="PT Astra Serif" w:hAnsi="PT Astra Serif"/>
          <w:b/>
          <w:sz w:val="28"/>
          <w:szCs w:val="28"/>
        </w:rPr>
        <w:t>. Дополнительная информация: индивидуальные предпочтения по профессиональному развитию</w:t>
      </w:r>
    </w:p>
    <w:p w:rsidR="00915AC8" w:rsidRDefault="00915AC8" w:rsidP="00915AC8">
      <w:pPr>
        <w:jc w:val="center"/>
        <w:rPr>
          <w:rFonts w:ascii="PT Astra Serif" w:hAnsi="PT Astra Serif"/>
          <w:sz w:val="24"/>
          <w:szCs w:val="24"/>
        </w:rPr>
      </w:pPr>
    </w:p>
    <w:p w:rsidR="00915AC8" w:rsidRPr="004E70ED" w:rsidRDefault="00915AC8" w:rsidP="004E70ED">
      <w:pPr>
        <w:spacing w:line="276" w:lineRule="auto"/>
        <w:jc w:val="center"/>
        <w:rPr>
          <w:rFonts w:ascii="PT Astra Serif" w:hAnsi="PT Astra Serif"/>
          <w:sz w:val="28"/>
          <w:szCs w:val="28"/>
        </w:rPr>
      </w:pPr>
      <w:r w:rsidRPr="004E70ED">
        <w:rPr>
          <w:rFonts w:ascii="PT Astra Serif" w:hAnsi="PT Astra Serif"/>
          <w:sz w:val="28"/>
          <w:szCs w:val="28"/>
        </w:rPr>
        <w:t>1. Оценка компетенций участника</w:t>
      </w:r>
    </w:p>
    <w:p w:rsidR="00915AC8" w:rsidRDefault="00915AC8" w:rsidP="00915AC8">
      <w:pPr>
        <w:jc w:val="right"/>
        <w:rPr>
          <w:rFonts w:ascii="PT Astra Serif" w:hAnsi="PT Astra Serif"/>
          <w:sz w:val="24"/>
          <w:szCs w:val="24"/>
        </w:rPr>
      </w:pPr>
    </w:p>
    <w:p w:rsidR="00915AC8" w:rsidRPr="004E70ED" w:rsidRDefault="00915AC8" w:rsidP="004E70ED">
      <w:pPr>
        <w:spacing w:line="276" w:lineRule="auto"/>
        <w:ind w:firstLine="709"/>
        <w:rPr>
          <w:rFonts w:ascii="PT Astra Serif" w:hAnsi="PT Astra Serif"/>
          <w:sz w:val="28"/>
          <w:szCs w:val="28"/>
        </w:rPr>
      </w:pPr>
      <w:r w:rsidRPr="004E70ED">
        <w:rPr>
          <w:rFonts w:ascii="PT Astra Serif" w:hAnsi="PT Astra Serif"/>
          <w:sz w:val="28"/>
          <w:szCs w:val="28"/>
        </w:rPr>
        <w:t>Формат оценки: самооценка на момент включения в резерв</w:t>
      </w:r>
    </w:p>
    <w:p w:rsidR="00915AC8" w:rsidRDefault="00915AC8" w:rsidP="00915AC8">
      <w:pPr>
        <w:rPr>
          <w:rFonts w:ascii="PT Astra Serif"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71"/>
        <w:gridCol w:w="604"/>
        <w:gridCol w:w="604"/>
        <w:gridCol w:w="604"/>
        <w:gridCol w:w="604"/>
        <w:gridCol w:w="608"/>
        <w:gridCol w:w="2415"/>
      </w:tblGrid>
      <w:tr w:rsidR="00915AC8" w:rsidRPr="004E70ED" w:rsidTr="004E70ED">
        <w:trPr>
          <w:cantSplit/>
        </w:trPr>
        <w:tc>
          <w:tcPr>
            <w:tcW w:w="2110" w:type="pct"/>
            <w:vMerge w:val="restar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Компетенции</w:t>
            </w:r>
            <w:r w:rsidRPr="004E70ED">
              <w:rPr>
                <w:rFonts w:ascii="PT Astra Serif" w:hAnsi="PT Astra Serif"/>
                <w:sz w:val="24"/>
                <w:szCs w:val="24"/>
              </w:rPr>
              <w:br/>
              <w:t>(примерный перечень)</w:t>
            </w:r>
          </w:p>
        </w:tc>
        <w:tc>
          <w:tcPr>
            <w:tcW w:w="1607" w:type="pct"/>
            <w:gridSpan w:val="5"/>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Уровень развития компетенций</w:t>
            </w:r>
            <w:r w:rsidRPr="004E70ED">
              <w:rPr>
                <w:rFonts w:ascii="PT Astra Serif" w:hAnsi="PT Astra Serif"/>
                <w:sz w:val="24"/>
                <w:szCs w:val="24"/>
              </w:rPr>
              <w:br/>
              <w:t>(в баллах)</w:t>
            </w:r>
          </w:p>
        </w:tc>
        <w:tc>
          <w:tcPr>
            <w:tcW w:w="1283" w:type="pct"/>
            <w:vMerge w:val="restart"/>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Оценка потреб</w:t>
            </w:r>
            <w:r w:rsidRPr="004E70ED">
              <w:rPr>
                <w:rFonts w:ascii="PT Astra Serif" w:hAnsi="PT Astra Serif"/>
                <w:sz w:val="24"/>
                <w:szCs w:val="24"/>
              </w:rPr>
              <w:softHyphen/>
              <w:t>ности в развитии компетенций, комментарии *</w:t>
            </w:r>
          </w:p>
        </w:tc>
      </w:tr>
      <w:tr w:rsidR="00915AC8" w:rsidRPr="004E70ED" w:rsidTr="004E70ED">
        <w:trPr>
          <w:cantSplit/>
        </w:trPr>
        <w:tc>
          <w:tcPr>
            <w:tcW w:w="2110" w:type="pct"/>
            <w:vMerge/>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uppressAutoHyphens w:val="0"/>
              <w:spacing w:line="276" w:lineRule="auto"/>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1</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2</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3</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4</w:t>
            </w:r>
          </w:p>
        </w:tc>
        <w:tc>
          <w:tcPr>
            <w:tcW w:w="322"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jc w:val="center"/>
              <w:rPr>
                <w:rFonts w:ascii="PT Astra Serif" w:hAnsi="PT Astra Serif"/>
                <w:sz w:val="24"/>
                <w:szCs w:val="24"/>
              </w:rPr>
            </w:pPr>
            <w:r w:rsidRPr="004E70ED">
              <w:rPr>
                <w:rFonts w:ascii="PT Astra Serif" w:hAnsi="PT Astra Serif"/>
                <w:sz w:val="24"/>
                <w:szCs w:val="24"/>
              </w:rPr>
              <w:t>5</w:t>
            </w:r>
          </w:p>
        </w:tc>
        <w:tc>
          <w:tcPr>
            <w:tcW w:w="1283" w:type="pct"/>
            <w:vMerge/>
            <w:tcBorders>
              <w:top w:val="single" w:sz="4" w:space="0" w:color="auto"/>
              <w:left w:val="single" w:sz="4" w:space="0" w:color="auto"/>
              <w:bottom w:val="single" w:sz="4" w:space="0" w:color="auto"/>
              <w:right w:val="single" w:sz="4" w:space="0" w:color="auto"/>
            </w:tcBorders>
            <w:vAlign w:val="center"/>
            <w:hideMark/>
          </w:tcPr>
          <w:p w:rsidR="00915AC8" w:rsidRPr="004E70ED" w:rsidRDefault="00915AC8" w:rsidP="004E70ED">
            <w:pPr>
              <w:suppressAutoHyphens w:val="0"/>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Финансово-экономическая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Управленческая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rPr>
          <w:trHeight w:val="567"/>
        </w:trPr>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Правовая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Политологическая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Общественно-гуманитарная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Коммуникативно-информационная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Кадровая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Стратегическое мышление</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Социально-психологическая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Региональная политика</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Экологическая</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r w:rsidR="00915AC8" w:rsidRPr="004E70ED" w:rsidTr="004E70ED">
        <w:tc>
          <w:tcPr>
            <w:tcW w:w="2110" w:type="pct"/>
            <w:tcBorders>
              <w:top w:val="single" w:sz="4" w:space="0" w:color="auto"/>
              <w:left w:val="single" w:sz="4" w:space="0" w:color="auto"/>
              <w:bottom w:val="single" w:sz="4" w:space="0" w:color="auto"/>
              <w:right w:val="single" w:sz="4" w:space="0" w:color="auto"/>
            </w:tcBorders>
            <w:vAlign w:val="bottom"/>
            <w:hideMark/>
          </w:tcPr>
          <w:p w:rsidR="00915AC8" w:rsidRPr="004E70ED" w:rsidRDefault="00915AC8" w:rsidP="004E70ED">
            <w:pPr>
              <w:spacing w:line="276" w:lineRule="auto"/>
              <w:rPr>
                <w:rFonts w:ascii="PT Astra Serif" w:hAnsi="PT Astra Serif"/>
                <w:sz w:val="24"/>
                <w:szCs w:val="24"/>
              </w:rPr>
            </w:pPr>
            <w:r w:rsidRPr="004E70ED">
              <w:rPr>
                <w:rFonts w:ascii="PT Astra Serif" w:hAnsi="PT Astra Serif"/>
                <w:sz w:val="24"/>
                <w:szCs w:val="24"/>
              </w:rPr>
              <w:t>Другие</w:t>
            </w: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322"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jc w:val="center"/>
              <w:rPr>
                <w:rFonts w:ascii="PT Astra Serif" w:hAnsi="PT Astra Serif"/>
                <w:sz w:val="24"/>
                <w:szCs w:val="24"/>
              </w:rPr>
            </w:pPr>
          </w:p>
        </w:tc>
        <w:tc>
          <w:tcPr>
            <w:tcW w:w="1283" w:type="pct"/>
            <w:tcBorders>
              <w:top w:val="single" w:sz="4" w:space="0" w:color="auto"/>
              <w:left w:val="single" w:sz="4" w:space="0" w:color="auto"/>
              <w:bottom w:val="single" w:sz="4" w:space="0" w:color="auto"/>
              <w:right w:val="single" w:sz="4" w:space="0" w:color="auto"/>
            </w:tcBorders>
            <w:vAlign w:val="bottom"/>
          </w:tcPr>
          <w:p w:rsidR="00915AC8" w:rsidRPr="004E70ED" w:rsidRDefault="00915AC8" w:rsidP="004E70ED">
            <w:pPr>
              <w:spacing w:line="276" w:lineRule="auto"/>
              <w:rPr>
                <w:rFonts w:ascii="PT Astra Serif" w:hAnsi="PT Astra Serif"/>
                <w:sz w:val="24"/>
                <w:szCs w:val="24"/>
              </w:rPr>
            </w:pPr>
          </w:p>
        </w:tc>
      </w:tr>
    </w:tbl>
    <w:p w:rsidR="00915AC8" w:rsidRPr="004E70ED" w:rsidRDefault="00915AC8" w:rsidP="004E70ED">
      <w:pPr>
        <w:spacing w:before="120" w:line="276" w:lineRule="auto"/>
        <w:ind w:firstLine="709"/>
        <w:jc w:val="both"/>
        <w:rPr>
          <w:rFonts w:ascii="PT Astra Serif" w:hAnsi="PT Astra Serif"/>
          <w:sz w:val="28"/>
          <w:szCs w:val="28"/>
        </w:rPr>
      </w:pPr>
      <w:r w:rsidRPr="004E70ED">
        <w:rPr>
          <w:rFonts w:ascii="PT Astra Serif" w:hAnsi="PT Astra Serif"/>
          <w:sz w:val="28"/>
          <w:szCs w:val="28"/>
        </w:rPr>
        <w:t>* Оценка потребности в развитии компетенций дается самим резервистом исходя из личных предпочтений и специфики деятельности органа местного самоуправления. Возможен учет результатов специальных оценочных процедур и мероприятий.</w:t>
      </w:r>
    </w:p>
    <w:p w:rsidR="00915AC8" w:rsidRDefault="00915AC8" w:rsidP="00915AC8">
      <w:pPr>
        <w:rPr>
          <w:rFonts w:ascii="PT Astra Serif" w:hAnsi="PT Astra Serif"/>
          <w:sz w:val="24"/>
          <w:szCs w:val="24"/>
        </w:rPr>
      </w:pPr>
    </w:p>
    <w:p w:rsidR="004E70ED" w:rsidRDefault="004E70ED" w:rsidP="00915AC8">
      <w:pPr>
        <w:rPr>
          <w:rFonts w:ascii="PT Astra Serif" w:hAnsi="PT Astra Serif"/>
          <w:sz w:val="24"/>
          <w:szCs w:val="24"/>
        </w:rPr>
      </w:pPr>
    </w:p>
    <w:p w:rsidR="00915AC8" w:rsidRPr="004E70ED" w:rsidRDefault="00915AC8" w:rsidP="004E70ED">
      <w:pPr>
        <w:spacing w:line="276" w:lineRule="auto"/>
        <w:jc w:val="center"/>
        <w:rPr>
          <w:rFonts w:ascii="PT Astra Serif" w:hAnsi="PT Astra Serif"/>
          <w:sz w:val="28"/>
          <w:szCs w:val="28"/>
        </w:rPr>
      </w:pPr>
      <w:r w:rsidRPr="004E70ED">
        <w:rPr>
          <w:rFonts w:ascii="PT Astra Serif" w:hAnsi="PT Astra Serif"/>
          <w:sz w:val="28"/>
          <w:szCs w:val="28"/>
        </w:rPr>
        <w:t xml:space="preserve">2. Предпочтительные формы индивидуального развития, </w:t>
      </w:r>
    </w:p>
    <w:p w:rsidR="00915AC8" w:rsidRPr="004E70ED" w:rsidRDefault="00915AC8" w:rsidP="004E70ED">
      <w:pPr>
        <w:spacing w:line="276" w:lineRule="auto"/>
        <w:jc w:val="center"/>
        <w:rPr>
          <w:rFonts w:ascii="PT Astra Serif" w:hAnsi="PT Astra Serif"/>
          <w:sz w:val="28"/>
          <w:szCs w:val="28"/>
        </w:rPr>
      </w:pPr>
      <w:r w:rsidRPr="004E70ED">
        <w:rPr>
          <w:rFonts w:ascii="PT Astra Serif" w:hAnsi="PT Astra Serif"/>
          <w:sz w:val="28"/>
          <w:szCs w:val="28"/>
        </w:rPr>
        <w:t xml:space="preserve">не включая </w:t>
      </w:r>
      <w:proofErr w:type="gramStart"/>
      <w:r w:rsidRPr="004E70ED">
        <w:rPr>
          <w:rFonts w:ascii="PT Astra Serif" w:hAnsi="PT Astra Serif"/>
          <w:sz w:val="28"/>
          <w:szCs w:val="28"/>
        </w:rPr>
        <w:t>обучение по</w:t>
      </w:r>
      <w:proofErr w:type="gramEnd"/>
      <w:r w:rsidRPr="004E70ED">
        <w:rPr>
          <w:rFonts w:ascii="PT Astra Serif" w:hAnsi="PT Astra Serif"/>
          <w:sz w:val="28"/>
          <w:szCs w:val="28"/>
        </w:rPr>
        <w:t xml:space="preserve"> образовательным программам</w:t>
      </w:r>
    </w:p>
    <w:p w:rsidR="00915AC8" w:rsidRPr="004E70ED" w:rsidRDefault="00915AC8" w:rsidP="004E70ED">
      <w:pPr>
        <w:spacing w:line="276" w:lineRule="auto"/>
        <w:jc w:val="center"/>
        <w:rPr>
          <w:rFonts w:ascii="PT Astra Serif" w:hAnsi="PT Astra Serif"/>
          <w:sz w:val="28"/>
          <w:szCs w:val="28"/>
        </w:rPr>
      </w:pPr>
      <w:r w:rsidRPr="004E70ED">
        <w:rPr>
          <w:rFonts w:ascii="PT Astra Serif" w:hAnsi="PT Astra Serif"/>
          <w:sz w:val="28"/>
          <w:szCs w:val="28"/>
        </w:rPr>
        <w:t>(заполняется участником)</w:t>
      </w:r>
    </w:p>
    <w:p w:rsidR="00915AC8" w:rsidRDefault="00915AC8" w:rsidP="00915AC8">
      <w:pPr>
        <w:jc w:val="center"/>
        <w:rPr>
          <w:rFonts w:ascii="PT Astra Serif"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2"/>
        <w:gridCol w:w="4500"/>
        <w:gridCol w:w="4078"/>
      </w:tblGrid>
      <w:tr w:rsidR="00915AC8" w:rsidTr="004E70ED">
        <w:tc>
          <w:tcPr>
            <w:tcW w:w="442"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w:t>
            </w:r>
            <w:r>
              <w:rPr>
                <w:rFonts w:ascii="PT Astra Serif" w:hAnsi="PT Astra Serif"/>
                <w:sz w:val="24"/>
                <w:szCs w:val="24"/>
              </w:rPr>
              <w:br/>
            </w:r>
            <w:proofErr w:type="gramStart"/>
            <w:r>
              <w:rPr>
                <w:rFonts w:ascii="PT Astra Serif" w:hAnsi="PT Astra Serif"/>
                <w:sz w:val="24"/>
                <w:szCs w:val="24"/>
              </w:rPr>
              <w:t>п</w:t>
            </w:r>
            <w:proofErr w:type="gramEnd"/>
            <w:r>
              <w:rPr>
                <w:rFonts w:ascii="PT Astra Serif" w:hAnsi="PT Astra Serif"/>
                <w:sz w:val="24"/>
                <w:szCs w:val="24"/>
              </w:rPr>
              <w:t>/п</w:t>
            </w:r>
          </w:p>
        </w:tc>
        <w:tc>
          <w:tcPr>
            <w:tcW w:w="2391"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Мероприятия</w:t>
            </w:r>
          </w:p>
        </w:tc>
        <w:tc>
          <w:tcPr>
            <w:tcW w:w="2167" w:type="pct"/>
            <w:tcBorders>
              <w:top w:val="single" w:sz="4" w:space="0" w:color="auto"/>
              <w:left w:val="single" w:sz="4" w:space="0" w:color="auto"/>
              <w:bottom w:val="single" w:sz="4" w:space="0" w:color="auto"/>
              <w:right w:val="single" w:sz="4" w:space="0" w:color="auto"/>
            </w:tcBorders>
            <w:vAlign w:val="center"/>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Ожидаемый результат</w:t>
            </w:r>
          </w:p>
        </w:tc>
      </w:tr>
      <w:tr w:rsidR="00915AC8" w:rsidTr="004E70ED">
        <w:tc>
          <w:tcPr>
            <w:tcW w:w="442" w:type="pct"/>
            <w:tcBorders>
              <w:top w:val="single" w:sz="4" w:space="0" w:color="auto"/>
              <w:left w:val="single" w:sz="4" w:space="0" w:color="auto"/>
              <w:bottom w:val="single" w:sz="4" w:space="0" w:color="auto"/>
              <w:right w:val="single" w:sz="4" w:space="0" w:color="auto"/>
            </w:tcBorders>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1</w:t>
            </w:r>
          </w:p>
        </w:tc>
        <w:tc>
          <w:tcPr>
            <w:tcW w:w="2391" w:type="pct"/>
            <w:tcBorders>
              <w:top w:val="single" w:sz="4" w:space="0" w:color="auto"/>
              <w:left w:val="single" w:sz="4" w:space="0" w:color="auto"/>
              <w:bottom w:val="single" w:sz="4" w:space="0" w:color="auto"/>
              <w:right w:val="single" w:sz="4" w:space="0" w:color="auto"/>
            </w:tcBorders>
            <w:hideMark/>
          </w:tcPr>
          <w:p w:rsidR="00915AC8" w:rsidRDefault="00915AC8" w:rsidP="004E70ED">
            <w:pPr>
              <w:spacing w:line="276" w:lineRule="auto"/>
              <w:rPr>
                <w:rFonts w:ascii="PT Astra Serif" w:hAnsi="PT Astra Serif"/>
                <w:sz w:val="24"/>
                <w:szCs w:val="24"/>
              </w:rPr>
            </w:pPr>
            <w:r>
              <w:rPr>
                <w:rFonts w:ascii="PT Astra Serif" w:hAnsi="PT Astra Serif"/>
                <w:sz w:val="24"/>
                <w:szCs w:val="24"/>
              </w:rPr>
              <w:t>Коммуникативное мероприятие (форум, круглый стол, конференция)</w:t>
            </w:r>
          </w:p>
        </w:tc>
        <w:tc>
          <w:tcPr>
            <w:tcW w:w="2167"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r>
      <w:tr w:rsidR="00915AC8" w:rsidTr="004E70ED">
        <w:tc>
          <w:tcPr>
            <w:tcW w:w="442"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2</w:t>
            </w:r>
          </w:p>
        </w:tc>
        <w:tc>
          <w:tcPr>
            <w:tcW w:w="2391"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rPr>
                <w:rFonts w:ascii="PT Astra Serif" w:hAnsi="PT Astra Serif"/>
                <w:sz w:val="24"/>
                <w:szCs w:val="24"/>
              </w:rPr>
            </w:pPr>
            <w:r>
              <w:rPr>
                <w:rFonts w:ascii="PT Astra Serif" w:hAnsi="PT Astra Serif"/>
                <w:sz w:val="24"/>
                <w:szCs w:val="24"/>
              </w:rPr>
              <w:t>Стажировка</w:t>
            </w:r>
          </w:p>
        </w:tc>
        <w:tc>
          <w:tcPr>
            <w:tcW w:w="2167"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r>
      <w:tr w:rsidR="00915AC8" w:rsidTr="004E70ED">
        <w:tc>
          <w:tcPr>
            <w:tcW w:w="442"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3</w:t>
            </w:r>
          </w:p>
        </w:tc>
        <w:tc>
          <w:tcPr>
            <w:tcW w:w="2391"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rPr>
                <w:rFonts w:ascii="PT Astra Serif" w:hAnsi="PT Astra Serif"/>
                <w:sz w:val="24"/>
                <w:szCs w:val="24"/>
              </w:rPr>
            </w:pPr>
            <w:r>
              <w:rPr>
                <w:rFonts w:ascii="PT Astra Serif" w:hAnsi="PT Astra Serif"/>
                <w:sz w:val="24"/>
                <w:szCs w:val="24"/>
              </w:rPr>
              <w:t>Проектная деятельность</w:t>
            </w:r>
          </w:p>
        </w:tc>
        <w:tc>
          <w:tcPr>
            <w:tcW w:w="2167"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r>
      <w:tr w:rsidR="00915AC8" w:rsidTr="004E70ED">
        <w:tc>
          <w:tcPr>
            <w:tcW w:w="442"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4</w:t>
            </w:r>
          </w:p>
        </w:tc>
        <w:tc>
          <w:tcPr>
            <w:tcW w:w="2391"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rPr>
                <w:rFonts w:ascii="PT Astra Serif" w:hAnsi="PT Astra Serif"/>
                <w:sz w:val="24"/>
                <w:szCs w:val="24"/>
              </w:rPr>
            </w:pPr>
            <w:r>
              <w:rPr>
                <w:rFonts w:ascii="PT Astra Serif" w:hAnsi="PT Astra Serif"/>
                <w:sz w:val="24"/>
                <w:szCs w:val="24"/>
              </w:rPr>
              <w:t>Преподавательская деятельность</w:t>
            </w:r>
          </w:p>
        </w:tc>
        <w:tc>
          <w:tcPr>
            <w:tcW w:w="2167"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r>
      <w:tr w:rsidR="00915AC8" w:rsidTr="004E70ED">
        <w:tc>
          <w:tcPr>
            <w:tcW w:w="442"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jc w:val="center"/>
              <w:rPr>
                <w:rFonts w:ascii="PT Astra Serif" w:hAnsi="PT Astra Serif"/>
                <w:sz w:val="24"/>
                <w:szCs w:val="24"/>
              </w:rPr>
            </w:pPr>
            <w:r>
              <w:rPr>
                <w:rFonts w:ascii="PT Astra Serif" w:hAnsi="PT Astra Serif"/>
                <w:sz w:val="24"/>
                <w:szCs w:val="24"/>
              </w:rPr>
              <w:t>5</w:t>
            </w:r>
          </w:p>
        </w:tc>
        <w:tc>
          <w:tcPr>
            <w:tcW w:w="2391" w:type="pct"/>
            <w:tcBorders>
              <w:top w:val="single" w:sz="4" w:space="0" w:color="auto"/>
              <w:left w:val="single" w:sz="4" w:space="0" w:color="auto"/>
              <w:bottom w:val="single" w:sz="4" w:space="0" w:color="auto"/>
              <w:right w:val="single" w:sz="4" w:space="0" w:color="auto"/>
            </w:tcBorders>
            <w:vAlign w:val="bottom"/>
            <w:hideMark/>
          </w:tcPr>
          <w:p w:rsidR="00915AC8" w:rsidRDefault="00915AC8" w:rsidP="004E70ED">
            <w:pPr>
              <w:spacing w:line="276" w:lineRule="auto"/>
              <w:rPr>
                <w:rFonts w:ascii="PT Astra Serif" w:hAnsi="PT Astra Serif"/>
                <w:sz w:val="24"/>
                <w:szCs w:val="24"/>
              </w:rPr>
            </w:pPr>
            <w:r>
              <w:rPr>
                <w:rFonts w:ascii="PT Astra Serif" w:hAnsi="PT Astra Serif"/>
                <w:sz w:val="24"/>
                <w:szCs w:val="24"/>
              </w:rPr>
              <w:t>Наставничество</w:t>
            </w:r>
          </w:p>
        </w:tc>
        <w:tc>
          <w:tcPr>
            <w:tcW w:w="2167" w:type="pct"/>
            <w:tcBorders>
              <w:top w:val="single" w:sz="4" w:space="0" w:color="auto"/>
              <w:left w:val="single" w:sz="4" w:space="0" w:color="auto"/>
              <w:bottom w:val="single" w:sz="4" w:space="0" w:color="auto"/>
              <w:right w:val="single" w:sz="4" w:space="0" w:color="auto"/>
            </w:tcBorders>
            <w:vAlign w:val="bottom"/>
          </w:tcPr>
          <w:p w:rsidR="00915AC8" w:rsidRDefault="00915AC8" w:rsidP="004E70ED">
            <w:pPr>
              <w:spacing w:line="276" w:lineRule="auto"/>
              <w:rPr>
                <w:rFonts w:ascii="PT Astra Serif" w:hAnsi="PT Astra Serif"/>
                <w:sz w:val="24"/>
                <w:szCs w:val="24"/>
              </w:rPr>
            </w:pPr>
          </w:p>
        </w:tc>
      </w:tr>
    </w:tbl>
    <w:p w:rsidR="00915AC8" w:rsidRPr="004E70ED" w:rsidRDefault="00915AC8" w:rsidP="00915AC8">
      <w:pPr>
        <w:spacing w:before="480" w:after="240"/>
        <w:jc w:val="center"/>
        <w:rPr>
          <w:rFonts w:ascii="PT Astra Serif" w:hAnsi="PT Astra Serif"/>
          <w:sz w:val="28"/>
          <w:szCs w:val="28"/>
        </w:rPr>
      </w:pPr>
      <w:r w:rsidRPr="004E70ED">
        <w:rPr>
          <w:rFonts w:ascii="PT Astra Serif" w:hAnsi="PT Astra Serif"/>
          <w:sz w:val="28"/>
          <w:szCs w:val="28"/>
        </w:rPr>
        <w:lastRenderedPageBreak/>
        <w:t>3. Таблица дополнительных образовательных программ (по выбору)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59"/>
        <w:gridCol w:w="1588"/>
        <w:gridCol w:w="2469"/>
        <w:gridCol w:w="3094"/>
      </w:tblGrid>
      <w:tr w:rsidR="00915AC8" w:rsidTr="004E70ED">
        <w:tc>
          <w:tcPr>
            <w:tcW w:w="1200" w:type="pct"/>
            <w:tcBorders>
              <w:top w:val="single" w:sz="4" w:space="0" w:color="auto"/>
              <w:left w:val="single" w:sz="4" w:space="0" w:color="auto"/>
              <w:bottom w:val="single" w:sz="4" w:space="0" w:color="auto"/>
              <w:right w:val="single" w:sz="4" w:space="0" w:color="auto"/>
            </w:tcBorders>
            <w:vAlign w:val="center"/>
            <w:hideMark/>
          </w:tcPr>
          <w:p w:rsidR="00915AC8" w:rsidRDefault="00915AC8">
            <w:pPr>
              <w:spacing w:line="276" w:lineRule="auto"/>
              <w:jc w:val="center"/>
              <w:rPr>
                <w:rFonts w:ascii="PT Astra Serif" w:hAnsi="PT Astra Serif"/>
                <w:sz w:val="24"/>
                <w:szCs w:val="24"/>
              </w:rPr>
            </w:pPr>
            <w:r>
              <w:rPr>
                <w:rFonts w:ascii="PT Astra Serif" w:hAnsi="PT Astra Serif"/>
                <w:sz w:val="24"/>
                <w:szCs w:val="24"/>
              </w:rPr>
              <w:t>Компетенция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915AC8" w:rsidRDefault="00915AC8">
            <w:pPr>
              <w:spacing w:line="276" w:lineRule="auto"/>
              <w:jc w:val="center"/>
              <w:rPr>
                <w:rFonts w:ascii="PT Astra Serif" w:hAnsi="PT Astra Serif"/>
                <w:sz w:val="24"/>
                <w:szCs w:val="24"/>
              </w:rPr>
            </w:pPr>
            <w:r>
              <w:rPr>
                <w:rFonts w:ascii="PT Astra Serif" w:hAnsi="PT Astra Serif"/>
                <w:sz w:val="24"/>
                <w:szCs w:val="24"/>
              </w:rPr>
              <w:t>Срок обучения</w:t>
            </w:r>
          </w:p>
        </w:tc>
        <w:tc>
          <w:tcPr>
            <w:tcW w:w="1312" w:type="pct"/>
            <w:tcBorders>
              <w:top w:val="single" w:sz="4" w:space="0" w:color="auto"/>
              <w:left w:val="single" w:sz="4" w:space="0" w:color="auto"/>
              <w:bottom w:val="single" w:sz="4" w:space="0" w:color="auto"/>
              <w:right w:val="single" w:sz="4" w:space="0" w:color="auto"/>
            </w:tcBorders>
            <w:vAlign w:val="center"/>
            <w:hideMark/>
          </w:tcPr>
          <w:p w:rsidR="00915AC8" w:rsidRDefault="00915AC8">
            <w:pPr>
              <w:spacing w:line="276" w:lineRule="auto"/>
              <w:jc w:val="center"/>
              <w:rPr>
                <w:rFonts w:ascii="PT Astra Serif" w:hAnsi="PT Astra Serif"/>
                <w:sz w:val="24"/>
                <w:szCs w:val="24"/>
              </w:rPr>
            </w:pPr>
            <w:r>
              <w:rPr>
                <w:rFonts w:ascii="PT Astra Serif" w:hAnsi="PT Astra Serif"/>
                <w:sz w:val="24"/>
                <w:szCs w:val="24"/>
              </w:rPr>
              <w:t>Образовательное учреждение</w:t>
            </w:r>
          </w:p>
        </w:tc>
        <w:tc>
          <w:tcPr>
            <w:tcW w:w="1644" w:type="pct"/>
            <w:tcBorders>
              <w:top w:val="single" w:sz="4" w:space="0" w:color="auto"/>
              <w:left w:val="single" w:sz="4" w:space="0" w:color="auto"/>
              <w:bottom w:val="single" w:sz="4" w:space="0" w:color="auto"/>
              <w:right w:val="single" w:sz="4" w:space="0" w:color="auto"/>
            </w:tcBorders>
            <w:vAlign w:val="center"/>
            <w:hideMark/>
          </w:tcPr>
          <w:p w:rsidR="00915AC8" w:rsidRDefault="00915AC8">
            <w:pPr>
              <w:spacing w:line="276" w:lineRule="auto"/>
              <w:jc w:val="center"/>
              <w:rPr>
                <w:rFonts w:ascii="PT Astra Serif" w:hAnsi="PT Astra Serif"/>
                <w:sz w:val="24"/>
                <w:szCs w:val="24"/>
              </w:rPr>
            </w:pPr>
            <w:r>
              <w:rPr>
                <w:rFonts w:ascii="PT Astra Serif" w:hAnsi="PT Astra Serif"/>
                <w:sz w:val="24"/>
                <w:szCs w:val="24"/>
              </w:rPr>
              <w:t>Дополнительная программа</w:t>
            </w:r>
          </w:p>
        </w:tc>
      </w:tr>
      <w:tr w:rsidR="00915AC8" w:rsidTr="004E70ED">
        <w:tc>
          <w:tcPr>
            <w:tcW w:w="1200"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rPr>
                <w:rFonts w:ascii="PT Astra Serif" w:hAnsi="PT Astra Serif"/>
                <w:sz w:val="24"/>
                <w:szCs w:val="24"/>
              </w:rPr>
            </w:pPr>
          </w:p>
        </w:tc>
        <w:tc>
          <w:tcPr>
            <w:tcW w:w="844"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jc w:val="center"/>
              <w:rPr>
                <w:rFonts w:ascii="PT Astra Serif" w:hAnsi="PT Astra Serif"/>
                <w:sz w:val="24"/>
                <w:szCs w:val="24"/>
              </w:rPr>
            </w:pPr>
          </w:p>
        </w:tc>
        <w:tc>
          <w:tcPr>
            <w:tcW w:w="1312"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rPr>
                <w:rFonts w:ascii="PT Astra Serif" w:hAnsi="PT Astra Serif"/>
                <w:sz w:val="24"/>
                <w:szCs w:val="24"/>
              </w:rPr>
            </w:pPr>
          </w:p>
        </w:tc>
        <w:tc>
          <w:tcPr>
            <w:tcW w:w="1644"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rPr>
                <w:rFonts w:ascii="PT Astra Serif" w:hAnsi="PT Astra Serif"/>
                <w:sz w:val="24"/>
                <w:szCs w:val="24"/>
              </w:rPr>
            </w:pPr>
          </w:p>
        </w:tc>
      </w:tr>
      <w:tr w:rsidR="00915AC8" w:rsidTr="004E70ED">
        <w:tc>
          <w:tcPr>
            <w:tcW w:w="1200"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rPr>
                <w:rFonts w:ascii="PT Astra Serif" w:hAnsi="PT Astra Serif"/>
                <w:sz w:val="24"/>
                <w:szCs w:val="24"/>
              </w:rPr>
            </w:pPr>
          </w:p>
        </w:tc>
        <w:tc>
          <w:tcPr>
            <w:tcW w:w="844"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jc w:val="center"/>
              <w:rPr>
                <w:rFonts w:ascii="PT Astra Serif" w:hAnsi="PT Astra Serif"/>
                <w:sz w:val="24"/>
                <w:szCs w:val="24"/>
              </w:rPr>
            </w:pPr>
          </w:p>
        </w:tc>
        <w:tc>
          <w:tcPr>
            <w:tcW w:w="1312"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rPr>
                <w:rFonts w:ascii="PT Astra Serif" w:hAnsi="PT Astra Serif"/>
                <w:sz w:val="24"/>
                <w:szCs w:val="24"/>
              </w:rPr>
            </w:pPr>
          </w:p>
        </w:tc>
        <w:tc>
          <w:tcPr>
            <w:tcW w:w="1644" w:type="pct"/>
            <w:tcBorders>
              <w:top w:val="single" w:sz="4" w:space="0" w:color="auto"/>
              <w:left w:val="single" w:sz="4" w:space="0" w:color="auto"/>
              <w:bottom w:val="single" w:sz="4" w:space="0" w:color="auto"/>
              <w:right w:val="single" w:sz="4" w:space="0" w:color="auto"/>
            </w:tcBorders>
            <w:vAlign w:val="bottom"/>
          </w:tcPr>
          <w:p w:rsidR="00915AC8" w:rsidRDefault="00915AC8">
            <w:pPr>
              <w:spacing w:line="276" w:lineRule="auto"/>
              <w:rPr>
                <w:rFonts w:ascii="PT Astra Serif" w:hAnsi="PT Astra Serif"/>
                <w:sz w:val="24"/>
                <w:szCs w:val="24"/>
              </w:rPr>
            </w:pPr>
          </w:p>
        </w:tc>
      </w:tr>
    </w:tbl>
    <w:p w:rsidR="00915AC8" w:rsidRPr="004E70ED" w:rsidRDefault="00915AC8" w:rsidP="004E70ED">
      <w:pPr>
        <w:spacing w:before="360" w:after="120"/>
        <w:jc w:val="center"/>
        <w:rPr>
          <w:rFonts w:ascii="PT Astra Serif" w:hAnsi="PT Astra Serif"/>
          <w:sz w:val="28"/>
          <w:szCs w:val="28"/>
        </w:rPr>
      </w:pPr>
      <w:r w:rsidRPr="004E70ED">
        <w:rPr>
          <w:rFonts w:ascii="PT Astra Serif" w:hAnsi="PT Astra Serif"/>
          <w:sz w:val="28"/>
          <w:szCs w:val="28"/>
        </w:rPr>
        <w:t>4. Оценка компетенций участника</w:t>
      </w:r>
    </w:p>
    <w:p w:rsidR="00915AC8" w:rsidRPr="004E70ED" w:rsidRDefault="00915AC8" w:rsidP="00171F0D">
      <w:pPr>
        <w:spacing w:line="276" w:lineRule="auto"/>
        <w:jc w:val="center"/>
        <w:rPr>
          <w:rFonts w:ascii="PT Astra Serif" w:hAnsi="PT Astra Serif"/>
          <w:sz w:val="28"/>
          <w:szCs w:val="28"/>
        </w:rPr>
      </w:pPr>
      <w:r w:rsidRPr="004E70ED">
        <w:rPr>
          <w:rFonts w:ascii="PT Astra Serif" w:hAnsi="PT Astra Serif"/>
          <w:sz w:val="28"/>
          <w:szCs w:val="28"/>
        </w:rPr>
        <w:t>Формат оценки: самооценка на момент выполнения индивидуального плана подготовки.</w:t>
      </w:r>
    </w:p>
    <w:p w:rsidR="00915AC8" w:rsidRDefault="00915AC8" w:rsidP="00915AC8">
      <w:pPr>
        <w:rPr>
          <w:rFonts w:ascii="PT Astra Serif" w:hAnsi="PT Astra Seri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59"/>
        <w:gridCol w:w="602"/>
        <w:gridCol w:w="604"/>
        <w:gridCol w:w="604"/>
        <w:gridCol w:w="604"/>
        <w:gridCol w:w="604"/>
        <w:gridCol w:w="2433"/>
      </w:tblGrid>
      <w:tr w:rsidR="00915AC8" w:rsidRPr="00171F0D" w:rsidTr="00171F0D">
        <w:trPr>
          <w:cantSplit/>
        </w:trPr>
        <w:tc>
          <w:tcPr>
            <w:tcW w:w="2103" w:type="pct"/>
            <w:vMerge w:val="restart"/>
            <w:tcBorders>
              <w:top w:val="single" w:sz="4" w:space="0" w:color="auto"/>
              <w:left w:val="single" w:sz="4" w:space="0" w:color="auto"/>
              <w:bottom w:val="single" w:sz="4" w:space="0" w:color="auto"/>
              <w:right w:val="single" w:sz="4" w:space="0" w:color="auto"/>
            </w:tcBorders>
            <w:vAlign w:val="center"/>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Компетенции</w:t>
            </w:r>
            <w:r w:rsidRPr="00171F0D">
              <w:rPr>
                <w:rFonts w:ascii="PT Astra Serif" w:hAnsi="PT Astra Serif"/>
                <w:sz w:val="24"/>
                <w:szCs w:val="24"/>
              </w:rPr>
              <w:br/>
              <w:t>(примерный перечень)</w:t>
            </w:r>
          </w:p>
        </w:tc>
        <w:tc>
          <w:tcPr>
            <w:tcW w:w="1604" w:type="pct"/>
            <w:gridSpan w:val="5"/>
            <w:tcBorders>
              <w:top w:val="single" w:sz="4" w:space="0" w:color="auto"/>
              <w:left w:val="single" w:sz="4" w:space="0" w:color="auto"/>
              <w:bottom w:val="single" w:sz="4" w:space="0" w:color="auto"/>
              <w:right w:val="single" w:sz="4" w:space="0" w:color="auto"/>
            </w:tcBorders>
            <w:vAlign w:val="center"/>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Уровень развития компетенций</w:t>
            </w:r>
            <w:r w:rsidRPr="00171F0D">
              <w:rPr>
                <w:rFonts w:ascii="PT Astra Serif" w:hAnsi="PT Astra Serif"/>
                <w:sz w:val="24"/>
                <w:szCs w:val="24"/>
              </w:rPr>
              <w:br/>
              <w:t>(в баллах)</w:t>
            </w:r>
          </w:p>
        </w:tc>
        <w:tc>
          <w:tcPr>
            <w:tcW w:w="1293" w:type="pct"/>
            <w:vMerge w:val="restart"/>
            <w:tcBorders>
              <w:top w:val="single" w:sz="4" w:space="0" w:color="auto"/>
              <w:left w:val="single" w:sz="4" w:space="0" w:color="auto"/>
              <w:bottom w:val="single" w:sz="4" w:space="0" w:color="auto"/>
              <w:right w:val="single" w:sz="4" w:space="0" w:color="auto"/>
            </w:tcBorders>
            <w:vAlign w:val="center"/>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Оценка потреб</w:t>
            </w:r>
            <w:r w:rsidRPr="00171F0D">
              <w:rPr>
                <w:rFonts w:ascii="PT Astra Serif" w:hAnsi="PT Astra Serif"/>
                <w:sz w:val="24"/>
                <w:szCs w:val="24"/>
              </w:rPr>
              <w:softHyphen/>
              <w:t>ности в развитии компетенций, комментарии *</w:t>
            </w:r>
          </w:p>
        </w:tc>
      </w:tr>
      <w:tr w:rsidR="00915AC8" w:rsidRPr="00171F0D" w:rsidTr="00171F0D">
        <w:trPr>
          <w:cantSplit/>
        </w:trPr>
        <w:tc>
          <w:tcPr>
            <w:tcW w:w="2103" w:type="pct"/>
            <w:vMerge/>
            <w:tcBorders>
              <w:top w:val="single" w:sz="4" w:space="0" w:color="auto"/>
              <w:left w:val="single" w:sz="4" w:space="0" w:color="auto"/>
              <w:bottom w:val="single" w:sz="4" w:space="0" w:color="auto"/>
              <w:right w:val="single" w:sz="4" w:space="0" w:color="auto"/>
            </w:tcBorders>
            <w:vAlign w:val="center"/>
            <w:hideMark/>
          </w:tcPr>
          <w:p w:rsidR="00915AC8" w:rsidRPr="00171F0D" w:rsidRDefault="00915AC8" w:rsidP="00171F0D">
            <w:pPr>
              <w:suppressAutoHyphens w:val="0"/>
              <w:spacing w:line="276" w:lineRule="auto"/>
              <w:rPr>
                <w:rFonts w:ascii="PT Astra Serif" w:hAnsi="PT Astra Serif"/>
                <w:sz w:val="24"/>
                <w:szCs w:val="24"/>
              </w:rPr>
            </w:pPr>
          </w:p>
        </w:tc>
        <w:tc>
          <w:tcPr>
            <w:tcW w:w="320"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1</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2</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3</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4</w:t>
            </w:r>
          </w:p>
        </w:tc>
        <w:tc>
          <w:tcPr>
            <w:tcW w:w="321"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jc w:val="center"/>
              <w:rPr>
                <w:rFonts w:ascii="PT Astra Serif" w:hAnsi="PT Astra Serif"/>
                <w:sz w:val="24"/>
                <w:szCs w:val="24"/>
              </w:rPr>
            </w:pPr>
            <w:r w:rsidRPr="00171F0D">
              <w:rPr>
                <w:rFonts w:ascii="PT Astra Serif" w:hAnsi="PT Astra Serif"/>
                <w:sz w:val="24"/>
                <w:szCs w:val="24"/>
              </w:rPr>
              <w:t>5</w:t>
            </w:r>
          </w:p>
        </w:tc>
        <w:tc>
          <w:tcPr>
            <w:tcW w:w="1293" w:type="pct"/>
            <w:vMerge/>
            <w:tcBorders>
              <w:top w:val="single" w:sz="4" w:space="0" w:color="auto"/>
              <w:left w:val="single" w:sz="4" w:space="0" w:color="auto"/>
              <w:bottom w:val="single" w:sz="4" w:space="0" w:color="auto"/>
              <w:right w:val="single" w:sz="4" w:space="0" w:color="auto"/>
            </w:tcBorders>
            <w:vAlign w:val="center"/>
            <w:hideMark/>
          </w:tcPr>
          <w:p w:rsidR="00915AC8" w:rsidRPr="00171F0D" w:rsidRDefault="00915AC8" w:rsidP="00171F0D">
            <w:pPr>
              <w:suppressAutoHyphens w:val="0"/>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Финансово-экономическая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Управленческая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Правовая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Общественно-гуманитарная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Коммуникативно-информационная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Кадровая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Стратегическое мышление</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Социально-психологическая</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r w:rsidR="00915AC8" w:rsidRPr="00171F0D" w:rsidTr="00171F0D">
        <w:tc>
          <w:tcPr>
            <w:tcW w:w="2103" w:type="pct"/>
            <w:tcBorders>
              <w:top w:val="single" w:sz="4" w:space="0" w:color="auto"/>
              <w:left w:val="single" w:sz="4" w:space="0" w:color="auto"/>
              <w:bottom w:val="single" w:sz="4" w:space="0" w:color="auto"/>
              <w:right w:val="single" w:sz="4" w:space="0" w:color="auto"/>
            </w:tcBorders>
            <w:vAlign w:val="bottom"/>
            <w:hideMark/>
          </w:tcPr>
          <w:p w:rsidR="00915AC8" w:rsidRPr="00171F0D" w:rsidRDefault="00915AC8" w:rsidP="00171F0D">
            <w:pPr>
              <w:spacing w:line="276" w:lineRule="auto"/>
              <w:rPr>
                <w:rFonts w:ascii="PT Astra Serif" w:hAnsi="PT Astra Serif"/>
                <w:sz w:val="24"/>
                <w:szCs w:val="24"/>
              </w:rPr>
            </w:pPr>
            <w:r w:rsidRPr="00171F0D">
              <w:rPr>
                <w:rFonts w:ascii="PT Astra Serif" w:hAnsi="PT Astra Serif"/>
                <w:sz w:val="24"/>
                <w:szCs w:val="24"/>
              </w:rPr>
              <w:t>Другие</w:t>
            </w:r>
          </w:p>
        </w:tc>
        <w:tc>
          <w:tcPr>
            <w:tcW w:w="320"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321"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jc w:val="center"/>
              <w:rPr>
                <w:rFonts w:ascii="PT Astra Serif" w:hAnsi="PT Astra Serif"/>
                <w:sz w:val="24"/>
                <w:szCs w:val="24"/>
              </w:rPr>
            </w:pPr>
          </w:p>
        </w:tc>
        <w:tc>
          <w:tcPr>
            <w:tcW w:w="1293" w:type="pct"/>
            <w:tcBorders>
              <w:top w:val="single" w:sz="4" w:space="0" w:color="auto"/>
              <w:left w:val="single" w:sz="4" w:space="0" w:color="auto"/>
              <w:bottom w:val="single" w:sz="4" w:space="0" w:color="auto"/>
              <w:right w:val="single" w:sz="4" w:space="0" w:color="auto"/>
            </w:tcBorders>
            <w:vAlign w:val="bottom"/>
          </w:tcPr>
          <w:p w:rsidR="00915AC8" w:rsidRPr="00171F0D" w:rsidRDefault="00915AC8" w:rsidP="00171F0D">
            <w:pPr>
              <w:spacing w:line="276" w:lineRule="auto"/>
              <w:rPr>
                <w:rFonts w:ascii="PT Astra Serif" w:hAnsi="PT Astra Serif"/>
                <w:sz w:val="24"/>
                <w:szCs w:val="24"/>
              </w:rPr>
            </w:pPr>
          </w:p>
        </w:tc>
      </w:tr>
    </w:tbl>
    <w:p w:rsidR="00915AC8" w:rsidRPr="00171F0D" w:rsidRDefault="00915AC8" w:rsidP="00171F0D">
      <w:pPr>
        <w:spacing w:before="120" w:line="276" w:lineRule="auto"/>
        <w:ind w:firstLine="709"/>
        <w:jc w:val="both"/>
        <w:rPr>
          <w:rFonts w:ascii="PT Astra Serif" w:hAnsi="PT Astra Serif"/>
          <w:sz w:val="28"/>
          <w:szCs w:val="28"/>
        </w:rPr>
      </w:pPr>
      <w:r w:rsidRPr="00171F0D">
        <w:rPr>
          <w:rFonts w:ascii="PT Astra Serif" w:hAnsi="PT Astra Serif"/>
          <w:sz w:val="28"/>
          <w:szCs w:val="28"/>
        </w:rPr>
        <w:t>* Комментарии по результатам развития компетенций – оценка резервистом результатов прохождения развивающих мероприятий.</w:t>
      </w:r>
    </w:p>
    <w:p w:rsidR="00915AC8" w:rsidRPr="00171F0D" w:rsidRDefault="00915AC8" w:rsidP="00171F0D">
      <w:pPr>
        <w:spacing w:line="276" w:lineRule="auto"/>
        <w:ind w:firstLine="709"/>
        <w:rPr>
          <w:rFonts w:ascii="PT Astra Serif" w:hAnsi="PT Astra Serif"/>
          <w:sz w:val="28"/>
          <w:szCs w:val="28"/>
        </w:rPr>
      </w:pPr>
    </w:p>
    <w:p w:rsidR="00915AC8" w:rsidRPr="00171F0D" w:rsidRDefault="00915AC8" w:rsidP="00171F0D">
      <w:pPr>
        <w:spacing w:line="276" w:lineRule="auto"/>
        <w:rPr>
          <w:rFonts w:ascii="PT Astra Serif" w:hAnsi="PT Astra Serif"/>
          <w:sz w:val="28"/>
          <w:szCs w:val="28"/>
        </w:rPr>
      </w:pPr>
      <w:r w:rsidRPr="00171F0D">
        <w:rPr>
          <w:rFonts w:ascii="PT Astra Serif" w:hAnsi="PT Astra Serif"/>
          <w:sz w:val="28"/>
          <w:szCs w:val="28"/>
        </w:rPr>
        <w:t>Руководитель</w:t>
      </w:r>
    </w:p>
    <w:p w:rsidR="00915AC8" w:rsidRPr="00171F0D" w:rsidRDefault="00915AC8" w:rsidP="00171F0D">
      <w:pPr>
        <w:spacing w:line="276" w:lineRule="auto"/>
        <w:rPr>
          <w:rFonts w:ascii="PT Astra Serif" w:hAnsi="PT Astra Serif"/>
          <w:sz w:val="28"/>
          <w:szCs w:val="28"/>
        </w:rPr>
      </w:pPr>
      <w:r w:rsidRPr="00171F0D">
        <w:rPr>
          <w:rFonts w:ascii="PT Astra Serif" w:hAnsi="PT Astra Serif"/>
          <w:sz w:val="28"/>
          <w:szCs w:val="28"/>
        </w:rPr>
        <w:t>уполномоченного органа_____________________________________</w:t>
      </w:r>
    </w:p>
    <w:p w:rsidR="00915AC8" w:rsidRPr="00171F0D" w:rsidRDefault="00915AC8" w:rsidP="00171F0D">
      <w:pPr>
        <w:spacing w:line="276" w:lineRule="auto"/>
        <w:rPr>
          <w:rFonts w:ascii="PT Astra Serif" w:hAnsi="PT Astra Serif"/>
          <w:sz w:val="28"/>
          <w:szCs w:val="28"/>
        </w:rPr>
      </w:pPr>
    </w:p>
    <w:p w:rsidR="00915AC8" w:rsidRPr="00171F0D" w:rsidRDefault="00915AC8" w:rsidP="00171F0D">
      <w:pPr>
        <w:spacing w:line="276" w:lineRule="auto"/>
        <w:rPr>
          <w:rFonts w:ascii="PT Astra Serif" w:hAnsi="PT Astra Serif"/>
          <w:sz w:val="28"/>
          <w:szCs w:val="28"/>
        </w:rPr>
      </w:pPr>
      <w:r w:rsidRPr="00171F0D">
        <w:rPr>
          <w:rFonts w:ascii="PT Astra Serif" w:hAnsi="PT Astra Serif"/>
          <w:sz w:val="28"/>
          <w:szCs w:val="28"/>
        </w:rPr>
        <w:t xml:space="preserve">Лицо, включенное в </w:t>
      </w:r>
      <w:proofErr w:type="gramStart"/>
      <w:r w:rsidRPr="00171F0D">
        <w:rPr>
          <w:rFonts w:ascii="PT Astra Serif" w:hAnsi="PT Astra Serif"/>
          <w:sz w:val="28"/>
          <w:szCs w:val="28"/>
        </w:rPr>
        <w:t>муниципальный</w:t>
      </w:r>
      <w:proofErr w:type="gramEnd"/>
    </w:p>
    <w:p w:rsidR="004E70ED" w:rsidRPr="00171F0D" w:rsidRDefault="00915AC8" w:rsidP="00171F0D">
      <w:pPr>
        <w:spacing w:line="276" w:lineRule="auto"/>
        <w:rPr>
          <w:rFonts w:ascii="PT Astra Serif" w:hAnsi="PT Astra Serif"/>
          <w:sz w:val="28"/>
          <w:szCs w:val="28"/>
        </w:rPr>
        <w:sectPr w:rsidR="004E70ED" w:rsidRPr="00171F0D" w:rsidSect="004E70ED">
          <w:pgSz w:w="11906" w:h="16838"/>
          <w:pgMar w:top="1134" w:right="851" w:bottom="1134" w:left="1701" w:header="709" w:footer="709" w:gutter="0"/>
          <w:cols w:space="708"/>
          <w:docGrid w:linePitch="360"/>
        </w:sectPr>
      </w:pPr>
      <w:r w:rsidRPr="00171F0D">
        <w:rPr>
          <w:rFonts w:ascii="PT Astra Serif" w:hAnsi="PT Astra Serif"/>
          <w:sz w:val="28"/>
          <w:szCs w:val="28"/>
        </w:rPr>
        <w:t>резерв управленческих кадров________________</w:t>
      </w:r>
      <w:r w:rsidR="00171F0D">
        <w:rPr>
          <w:rFonts w:ascii="PT Astra Serif" w:hAnsi="PT Astra Serif"/>
          <w:sz w:val="28"/>
          <w:szCs w:val="28"/>
        </w:rPr>
        <w:t>_________________</w:t>
      </w:r>
    </w:p>
    <w:p w:rsidR="00915AC8" w:rsidRPr="00171F0D" w:rsidRDefault="00915AC8" w:rsidP="00171F0D">
      <w:pPr>
        <w:spacing w:line="276" w:lineRule="auto"/>
        <w:ind w:firstLine="600"/>
        <w:jc w:val="right"/>
        <w:rPr>
          <w:rFonts w:ascii="PT Astra Serif" w:hAnsi="PT Astra Serif"/>
          <w:b/>
          <w:sz w:val="28"/>
          <w:szCs w:val="28"/>
        </w:rPr>
      </w:pPr>
      <w:r w:rsidRPr="00171F0D">
        <w:rPr>
          <w:rFonts w:ascii="PT Astra Serif" w:hAnsi="PT Astra Serif"/>
          <w:b/>
          <w:sz w:val="28"/>
          <w:szCs w:val="28"/>
        </w:rPr>
        <w:lastRenderedPageBreak/>
        <w:t>Приложение 2</w:t>
      </w:r>
    </w:p>
    <w:p w:rsidR="00171F0D" w:rsidRDefault="00915AC8" w:rsidP="00171F0D">
      <w:pPr>
        <w:spacing w:line="276" w:lineRule="auto"/>
        <w:ind w:firstLine="600"/>
        <w:jc w:val="right"/>
        <w:rPr>
          <w:rFonts w:ascii="PT Astra Serif" w:hAnsi="PT Astra Serif"/>
          <w:b/>
          <w:sz w:val="28"/>
          <w:szCs w:val="28"/>
        </w:rPr>
      </w:pPr>
      <w:r w:rsidRPr="00171F0D">
        <w:rPr>
          <w:rFonts w:ascii="PT Astra Serif" w:hAnsi="PT Astra Serif"/>
          <w:b/>
          <w:sz w:val="28"/>
          <w:szCs w:val="28"/>
        </w:rPr>
        <w:t>к постановлению</w:t>
      </w:r>
    </w:p>
    <w:p w:rsidR="00915AC8" w:rsidRPr="00171F0D" w:rsidRDefault="00915AC8" w:rsidP="00171F0D">
      <w:pPr>
        <w:spacing w:line="276" w:lineRule="auto"/>
        <w:ind w:firstLine="600"/>
        <w:jc w:val="right"/>
        <w:rPr>
          <w:rFonts w:ascii="PT Astra Serif" w:hAnsi="PT Astra Serif"/>
          <w:b/>
          <w:sz w:val="28"/>
          <w:szCs w:val="28"/>
        </w:rPr>
      </w:pPr>
      <w:r w:rsidRPr="00171F0D">
        <w:rPr>
          <w:rFonts w:ascii="PT Astra Serif" w:hAnsi="PT Astra Serif"/>
          <w:b/>
          <w:sz w:val="28"/>
          <w:szCs w:val="28"/>
        </w:rPr>
        <w:t xml:space="preserve"> администрации города Югорска</w:t>
      </w:r>
    </w:p>
    <w:p w:rsidR="00915AC8" w:rsidRPr="00171F0D" w:rsidRDefault="005814DB" w:rsidP="00171F0D">
      <w:pPr>
        <w:spacing w:line="276" w:lineRule="auto"/>
        <w:ind w:firstLine="600"/>
        <w:jc w:val="right"/>
        <w:rPr>
          <w:rFonts w:ascii="PT Astra Serif" w:hAnsi="PT Astra Serif"/>
          <w:b/>
          <w:sz w:val="28"/>
          <w:szCs w:val="28"/>
        </w:rPr>
      </w:pPr>
      <w:r>
        <w:rPr>
          <w:rFonts w:ascii="PT Astra Serif" w:hAnsi="PT Astra Serif"/>
          <w:b/>
          <w:sz w:val="28"/>
          <w:szCs w:val="28"/>
        </w:rPr>
        <w:t>от 02 марта 2022 года №366-п</w:t>
      </w:r>
    </w:p>
    <w:p w:rsidR="00915AC8" w:rsidRPr="00171F0D" w:rsidRDefault="00915AC8" w:rsidP="00171F0D">
      <w:pPr>
        <w:spacing w:line="276" w:lineRule="auto"/>
        <w:ind w:firstLine="709"/>
        <w:rPr>
          <w:rFonts w:ascii="PT Astra Serif" w:hAnsi="PT Astra Serif"/>
          <w:sz w:val="28"/>
          <w:szCs w:val="28"/>
        </w:rPr>
      </w:pPr>
    </w:p>
    <w:p w:rsidR="00915AC8" w:rsidRPr="00171F0D" w:rsidRDefault="00915AC8" w:rsidP="00171F0D">
      <w:pPr>
        <w:spacing w:line="276" w:lineRule="auto"/>
        <w:jc w:val="right"/>
        <w:rPr>
          <w:rFonts w:ascii="PT Astra Serif" w:hAnsi="PT Astra Serif"/>
          <w:sz w:val="28"/>
          <w:szCs w:val="28"/>
        </w:rPr>
      </w:pPr>
    </w:p>
    <w:p w:rsidR="00915AC8" w:rsidRPr="00171F0D" w:rsidRDefault="00915AC8" w:rsidP="00171F0D">
      <w:pPr>
        <w:pStyle w:val="2"/>
        <w:spacing w:before="0" w:line="276" w:lineRule="auto"/>
        <w:jc w:val="center"/>
        <w:rPr>
          <w:rFonts w:ascii="PT Astra Serif" w:hAnsi="PT Astra Serif" w:cs="Times New Roman"/>
          <w:color w:val="auto"/>
          <w:sz w:val="28"/>
          <w:szCs w:val="28"/>
        </w:rPr>
      </w:pPr>
      <w:r w:rsidRPr="00171F0D">
        <w:rPr>
          <w:rFonts w:ascii="PT Astra Serif" w:hAnsi="PT Astra Serif" w:cs="Times New Roman"/>
          <w:b w:val="0"/>
          <w:color w:val="auto"/>
          <w:sz w:val="28"/>
          <w:szCs w:val="28"/>
        </w:rPr>
        <w:t>ПОЛОЖЕНИЕ</w:t>
      </w:r>
    </w:p>
    <w:p w:rsidR="00915AC8" w:rsidRPr="00171F0D" w:rsidRDefault="00915AC8" w:rsidP="00171F0D">
      <w:pPr>
        <w:pStyle w:val="2"/>
        <w:spacing w:before="0" w:line="276" w:lineRule="auto"/>
        <w:jc w:val="center"/>
        <w:rPr>
          <w:rFonts w:ascii="PT Astra Serif" w:hAnsi="PT Astra Serif" w:cs="Times New Roman"/>
          <w:b w:val="0"/>
          <w:color w:val="auto"/>
          <w:sz w:val="28"/>
          <w:szCs w:val="28"/>
        </w:rPr>
      </w:pPr>
      <w:r w:rsidRPr="00171F0D">
        <w:rPr>
          <w:rFonts w:ascii="PT Astra Serif" w:hAnsi="PT Astra Serif" w:cs="Times New Roman"/>
          <w:b w:val="0"/>
          <w:color w:val="auto"/>
          <w:sz w:val="28"/>
          <w:szCs w:val="28"/>
        </w:rPr>
        <w:t xml:space="preserve">о Комиссии по формированию муниципальных резервов управленческих кадров в городе </w:t>
      </w:r>
      <w:proofErr w:type="spellStart"/>
      <w:r w:rsidRPr="00171F0D">
        <w:rPr>
          <w:rFonts w:ascii="PT Astra Serif" w:hAnsi="PT Astra Serif" w:cs="Times New Roman"/>
          <w:b w:val="0"/>
          <w:color w:val="auto"/>
          <w:sz w:val="28"/>
          <w:szCs w:val="28"/>
        </w:rPr>
        <w:t>Югорске</w:t>
      </w:r>
      <w:proofErr w:type="spellEnd"/>
    </w:p>
    <w:p w:rsidR="00915AC8" w:rsidRPr="00171F0D" w:rsidRDefault="00915AC8" w:rsidP="00171F0D">
      <w:pPr>
        <w:spacing w:line="276" w:lineRule="auto"/>
        <w:rPr>
          <w:rFonts w:ascii="PT Astra Serif" w:hAnsi="PT Astra Serif"/>
          <w:sz w:val="28"/>
          <w:szCs w:val="28"/>
        </w:rPr>
      </w:pPr>
    </w:p>
    <w:p w:rsidR="00915AC8" w:rsidRPr="00171F0D" w:rsidRDefault="00171F0D" w:rsidP="00171F0D">
      <w:pPr>
        <w:spacing w:line="276" w:lineRule="auto"/>
        <w:jc w:val="center"/>
        <w:rPr>
          <w:rFonts w:ascii="PT Astra Serif" w:hAnsi="PT Astra Serif"/>
          <w:b/>
          <w:sz w:val="28"/>
          <w:szCs w:val="28"/>
        </w:rPr>
      </w:pPr>
      <w:r>
        <w:rPr>
          <w:rFonts w:ascii="PT Astra Serif" w:hAnsi="PT Astra Serif"/>
          <w:b/>
          <w:sz w:val="28"/>
          <w:szCs w:val="28"/>
        </w:rPr>
        <w:t xml:space="preserve">1. </w:t>
      </w:r>
      <w:r w:rsidR="00915AC8" w:rsidRPr="00171F0D">
        <w:rPr>
          <w:rFonts w:ascii="PT Astra Serif" w:hAnsi="PT Astra Serif"/>
          <w:b/>
          <w:sz w:val="28"/>
          <w:szCs w:val="28"/>
        </w:rPr>
        <w:t>Общие положения</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1.1. </w:t>
      </w:r>
      <w:proofErr w:type="gramStart"/>
      <w:r w:rsidRPr="00171F0D">
        <w:rPr>
          <w:rFonts w:ascii="PT Astra Serif" w:hAnsi="PT Astra Serif"/>
          <w:sz w:val="28"/>
          <w:szCs w:val="28"/>
        </w:rPr>
        <w:t xml:space="preserve">Настоящее Положение определяет порядок деятельности Комиссии                                      по формированию муниципальных резервов управленческих кадров в городе </w:t>
      </w:r>
      <w:proofErr w:type="spellStart"/>
      <w:r w:rsidRPr="00171F0D">
        <w:rPr>
          <w:rFonts w:ascii="PT Astra Serif" w:hAnsi="PT Astra Serif"/>
          <w:sz w:val="28"/>
          <w:szCs w:val="28"/>
        </w:rPr>
        <w:t>Югорске</w:t>
      </w:r>
      <w:proofErr w:type="spellEnd"/>
      <w:r w:rsidRPr="00171F0D">
        <w:rPr>
          <w:rFonts w:ascii="PT Astra Serif" w:hAnsi="PT Astra Serif"/>
          <w:sz w:val="28"/>
          <w:szCs w:val="28"/>
        </w:rPr>
        <w:t xml:space="preserve"> (далее – Комиссия), образуемой в целях формирования и подготовки муниципальных резервов управленческих кадров в городе </w:t>
      </w:r>
      <w:proofErr w:type="spellStart"/>
      <w:r w:rsidRPr="00171F0D">
        <w:rPr>
          <w:rFonts w:ascii="PT Astra Serif" w:hAnsi="PT Astra Serif"/>
          <w:sz w:val="28"/>
          <w:szCs w:val="28"/>
        </w:rPr>
        <w:t>Югорске</w:t>
      </w:r>
      <w:proofErr w:type="spellEnd"/>
      <w:r w:rsidRPr="00171F0D">
        <w:rPr>
          <w:rFonts w:ascii="PT Astra Serif" w:hAnsi="PT Astra Serif"/>
          <w:sz w:val="28"/>
          <w:szCs w:val="28"/>
        </w:rPr>
        <w:t xml:space="preserve"> (далее - резервы управленческих кадров) для замещения целевых управленческих должностей муниципальной службы и целевых управленческих должностей в муниципальных учреждениях и на муниципальных предприятиях города Югорска.</w:t>
      </w:r>
      <w:proofErr w:type="gramEnd"/>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xml:space="preserve">1.2. Комиссия в своей деятельности руководствуется действующим законодательством Российской Федерации и Ханты-Мансийского автономного округа - Югры, Уставом города Югорска, Порядком формирования муниципальных резервов управленческих кадров в городе </w:t>
      </w:r>
      <w:proofErr w:type="spellStart"/>
      <w:r w:rsidRPr="00171F0D">
        <w:rPr>
          <w:rFonts w:ascii="PT Astra Serif" w:hAnsi="PT Astra Serif"/>
          <w:sz w:val="28"/>
          <w:szCs w:val="28"/>
        </w:rPr>
        <w:t>Югорске</w:t>
      </w:r>
      <w:proofErr w:type="spellEnd"/>
      <w:r w:rsidRPr="00171F0D">
        <w:rPr>
          <w:rFonts w:ascii="PT Astra Serif" w:hAnsi="PT Astra Serif"/>
          <w:sz w:val="28"/>
          <w:szCs w:val="28"/>
        </w:rPr>
        <w:t xml:space="preserve"> (далее – Порядок формирования), а также настоящим Положением.</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1.3. В состав Комиссии входят председатель, заместитель председателя, секретарь и члены Комиссии. Состав Комиссии утверждается постановлением администрации города Югорска.</w:t>
      </w:r>
    </w:p>
    <w:p w:rsidR="00915AC8" w:rsidRPr="00171F0D" w:rsidRDefault="00915AC8" w:rsidP="00171F0D">
      <w:pPr>
        <w:pStyle w:val="2"/>
        <w:spacing w:line="276" w:lineRule="auto"/>
        <w:jc w:val="center"/>
        <w:rPr>
          <w:rFonts w:ascii="PT Astra Serif" w:hAnsi="PT Astra Serif" w:cs="Times New Roman"/>
          <w:i/>
          <w:color w:val="auto"/>
          <w:sz w:val="28"/>
          <w:szCs w:val="28"/>
        </w:rPr>
      </w:pPr>
      <w:r w:rsidRPr="00171F0D">
        <w:rPr>
          <w:rFonts w:ascii="PT Astra Serif" w:hAnsi="PT Astra Serif" w:cs="Times New Roman"/>
          <w:color w:val="auto"/>
          <w:sz w:val="28"/>
          <w:szCs w:val="28"/>
        </w:rPr>
        <w:t>2. Функции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2.1. Комиссия осуществляет следующие функции: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осуществляет подготовку предложений по вопросам формирования, подготовки  и эффективного использования резервов управленческих кадров;</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координирует деятельность органов местного самоуправления города Югорска, осуществляет взаимодействие с муниципальными предприятиями и муниципальными учреждениями города Югорска по вопросам формирования, подготовки и эффективного использования резервов управленческих кадров;</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осуществляет подготовку предложений о преемственности резервов управленческих кадров в связи с изменением структуры и организационно-</w:t>
      </w:r>
      <w:r w:rsidRPr="00171F0D">
        <w:rPr>
          <w:rFonts w:ascii="PT Astra Serif" w:hAnsi="PT Astra Serif"/>
          <w:sz w:val="28"/>
          <w:szCs w:val="28"/>
        </w:rPr>
        <w:lastRenderedPageBreak/>
        <w:t>штатными преобразованиями органов местного самоуправления города Югорска, муниципальных организаций и предприятий;</w:t>
      </w:r>
    </w:p>
    <w:p w:rsidR="00915AC8" w:rsidRPr="00171F0D" w:rsidRDefault="00171F0D" w:rsidP="00171F0D">
      <w:pPr>
        <w:spacing w:line="276" w:lineRule="auto"/>
        <w:ind w:firstLine="709"/>
        <w:jc w:val="both"/>
        <w:rPr>
          <w:rFonts w:ascii="PT Astra Serif" w:hAnsi="PT Astra Serif"/>
          <w:sz w:val="28"/>
          <w:szCs w:val="28"/>
        </w:rPr>
      </w:pPr>
      <w:r>
        <w:rPr>
          <w:rFonts w:ascii="PT Astra Serif" w:hAnsi="PT Astra Serif"/>
          <w:sz w:val="28"/>
          <w:szCs w:val="28"/>
        </w:rPr>
        <w:t>-</w:t>
      </w:r>
      <w:r w:rsidR="00915AC8" w:rsidRPr="00171F0D">
        <w:rPr>
          <w:rFonts w:ascii="PT Astra Serif" w:hAnsi="PT Astra Serif"/>
          <w:sz w:val="28"/>
          <w:szCs w:val="28"/>
        </w:rPr>
        <w:t xml:space="preserve"> организует и проводит конкурсный отбор кандидатов для включения в резервы управленческих кадров (далее – конкурсный отбор, кандидаты) в соответствии с Порядком его проведения, утвержденным постановлением администрации города Югорска;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проводит анализ состояния резервов управленческих кадров;</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принимает решения, предусмотренные пунктом 4.9 раздела 4 настоящего Положения;</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решает вопросы, связанные с пересмотром и пополнением резервов управленческих кадров;</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xml:space="preserve">- осуществляет </w:t>
      </w:r>
      <w:proofErr w:type="gramStart"/>
      <w:r w:rsidRPr="00171F0D">
        <w:rPr>
          <w:rFonts w:ascii="PT Astra Serif" w:hAnsi="PT Astra Serif"/>
          <w:sz w:val="28"/>
          <w:szCs w:val="28"/>
        </w:rPr>
        <w:t>контроль за</w:t>
      </w:r>
      <w:proofErr w:type="gramEnd"/>
      <w:r w:rsidRPr="00171F0D">
        <w:rPr>
          <w:rFonts w:ascii="PT Astra Serif" w:hAnsi="PT Astra Serif"/>
          <w:sz w:val="28"/>
          <w:szCs w:val="28"/>
        </w:rPr>
        <w:t xml:space="preserve"> реализацией мероприятий по формированию, подготовке и эффективному использованию резервов управленческих кадров.</w:t>
      </w:r>
    </w:p>
    <w:p w:rsidR="00915AC8" w:rsidRPr="00171F0D" w:rsidRDefault="00915AC8" w:rsidP="00171F0D">
      <w:pPr>
        <w:pStyle w:val="2"/>
        <w:spacing w:before="0" w:line="276" w:lineRule="auto"/>
        <w:jc w:val="center"/>
        <w:rPr>
          <w:rFonts w:ascii="PT Astra Serif" w:hAnsi="PT Astra Serif" w:cs="Times New Roman"/>
          <w:i/>
          <w:color w:val="auto"/>
          <w:sz w:val="28"/>
          <w:szCs w:val="28"/>
        </w:rPr>
      </w:pPr>
      <w:r w:rsidRPr="00171F0D">
        <w:rPr>
          <w:rFonts w:ascii="PT Astra Serif" w:hAnsi="PT Astra Serif" w:cs="Times New Roman"/>
          <w:color w:val="auto"/>
          <w:sz w:val="28"/>
          <w:szCs w:val="28"/>
        </w:rPr>
        <w:t>3. Права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3.1. Комиссия имеет право:</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запрашивать и получать в установленном порядке необходимые документы и материалы от органов местного самоуправления города Югорска, а также муниципальных учреждений и предприятий города Югорска;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определять методы оценки профессиональных и личностных качеств кандидатов в соответствии с Порядком формирования;</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создавать рабочие группы из числа представителей органов местного самоуправления, общественных объединений, образовательных  организаций, иных организаций и экспертов в целях проведения собеседования с кандидатами;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приглашать на свои заседания руководителей и специалистов органов местного самоуправления, муниципальных учреждений и предприятий города Югорска;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привлекать представителей средств массовой информации к сотрудничеству в части информационного освещения деятельности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готовить рекомендации по вопросам формирования, подготовки и эффективного использования резервов управленческих кадров.</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pStyle w:val="2"/>
        <w:spacing w:line="276" w:lineRule="auto"/>
        <w:jc w:val="center"/>
        <w:rPr>
          <w:rFonts w:ascii="PT Astra Serif" w:hAnsi="PT Astra Serif" w:cs="Times New Roman"/>
          <w:i/>
          <w:color w:val="auto"/>
          <w:sz w:val="28"/>
          <w:szCs w:val="28"/>
        </w:rPr>
      </w:pPr>
      <w:r w:rsidRPr="00171F0D">
        <w:rPr>
          <w:rFonts w:ascii="PT Astra Serif" w:hAnsi="PT Astra Serif" w:cs="Times New Roman"/>
          <w:color w:val="auto"/>
          <w:sz w:val="28"/>
          <w:szCs w:val="28"/>
        </w:rPr>
        <w:t>4. Порядок работы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4.1. Заседания Комиссии проводятся по мере необходимости.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lastRenderedPageBreak/>
        <w:t>4.2. Заседание Комиссии правомочно, если на нем присутствует более половины от общего числа ее членов.</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4.3. Решения Комиссии принимаются путем открытого голосования простым большинством голосов присутствующих на заседании членов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4.4. При равенстве голосов членов Комиссии, поданных «за» и «против» кандидата, голос председательствующего на заседании является решающим.</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4.5. На заседании Комиссии ведется протокол, который подписывается председателем Комиссии (в его отсутствие – заместителем председателя Комиссии), секретарем и всеми членами, присутствующими на заседании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4.6. Председатель Комиссии (в его отсутствие – заместитель председателя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руководит деятельностью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планирует работу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председательствует на заседании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дает поручения секретарю комиссии и иным членам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обладает правом решающего голоса;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xml:space="preserve">- осуществляет общий </w:t>
      </w:r>
      <w:proofErr w:type="gramStart"/>
      <w:r w:rsidRPr="00171F0D">
        <w:rPr>
          <w:rFonts w:ascii="PT Astra Serif" w:hAnsi="PT Astra Serif"/>
          <w:sz w:val="28"/>
          <w:szCs w:val="28"/>
        </w:rPr>
        <w:t>контроль за</w:t>
      </w:r>
      <w:proofErr w:type="gramEnd"/>
      <w:r w:rsidRPr="00171F0D">
        <w:rPr>
          <w:rFonts w:ascii="PT Astra Serif" w:hAnsi="PT Astra Serif"/>
          <w:sz w:val="28"/>
          <w:szCs w:val="28"/>
        </w:rPr>
        <w:t xml:space="preserve"> реализацией принятых Комиссией решений.</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4.7. Секретарь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составляет повестку дня заседаний комиссии, организует подготовку материалов к заседаниям, а также проектов соответствующих решений;</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информирует членов комиссии о месте, времени проведения и повестке дня очередного заседания, обеспечивает их необходимыми материалами;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осуществляет ведение и оформление протокола заседания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информирует кандидатов в письменном виде о его результатах;</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размещает информацию о результатах конкурса на официальном сайте органов местного самоуправления города Югорска, в государственной информационной системе в области государственной службы в информационно-телекоммуникационной сети «Интернет», а также обеспечивает ее публикацию в газете «Югорский вестник».</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4.8. Организационное обеспечение деятельности Комиссии осуществляют управление по вопросам муниципальной службы, кадров и наград и отдел прогнозирования и трудовых отношений департамента экономического развития и проектного управления администрации города Югорска.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lastRenderedPageBreak/>
        <w:t>4.9. Комиссия принимает решения:</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 допуске (об отказе в допуске) кандидата к участию во втором этапе конкурсного отбора;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w:t>
      </w:r>
      <w:r w:rsidRPr="00171F0D">
        <w:rPr>
          <w:rFonts w:ascii="PT Astra Serif" w:eastAsiaTheme="minorHAnsi" w:hAnsi="PT Astra Serif"/>
          <w:sz w:val="28"/>
          <w:szCs w:val="28"/>
          <w:lang w:eastAsia="en-US"/>
        </w:rPr>
        <w:t xml:space="preserve"> проведении индивидуального собеседов</w:t>
      </w:r>
      <w:r w:rsidR="00171F0D">
        <w:rPr>
          <w:rFonts w:ascii="PT Astra Serif" w:eastAsiaTheme="minorHAnsi" w:hAnsi="PT Astra Serif"/>
          <w:sz w:val="28"/>
          <w:szCs w:val="28"/>
          <w:lang w:eastAsia="en-US"/>
        </w:rPr>
        <w:t>ания с кандидатом в формате виде</w:t>
      </w:r>
      <w:r w:rsidRPr="00171F0D">
        <w:rPr>
          <w:rFonts w:ascii="PT Astra Serif" w:eastAsiaTheme="minorHAnsi" w:hAnsi="PT Astra Serif"/>
          <w:sz w:val="28"/>
          <w:szCs w:val="28"/>
          <w:lang w:eastAsia="en-US"/>
        </w:rPr>
        <w:t>оконференции;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 включении (об отказе во включении) кандидата в резерв управленческих кадров;</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xml:space="preserve">- о признании кандидата непрошедшим конкурсный отбор; </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 переводе лиц, включенных в резерв управленческих кадров на вышестоящий уровень готовности к замещению целевых управленческих должностей;</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xml:space="preserve">- о признании конкурсного отбора </w:t>
      </w:r>
      <w:proofErr w:type="gramStart"/>
      <w:r w:rsidRPr="00171F0D">
        <w:rPr>
          <w:rFonts w:ascii="PT Astra Serif" w:hAnsi="PT Astra Serif"/>
          <w:sz w:val="28"/>
          <w:szCs w:val="28"/>
        </w:rPr>
        <w:t>несостоявшимся</w:t>
      </w:r>
      <w:proofErr w:type="gramEnd"/>
      <w:r w:rsidRPr="00171F0D">
        <w:rPr>
          <w:rFonts w:ascii="PT Astra Serif" w:hAnsi="PT Astra Serif"/>
          <w:sz w:val="28"/>
          <w:szCs w:val="28"/>
        </w:rPr>
        <w:t>;</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об исключении лиц, включенных в резерв управленческих кадров, из указанного резерва.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4.10. Комиссия может принимать решения посредством заочного голосования, путем письменного опроса мнения членов Комиссии, по следующим вопросам:</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 допуске (об отказе в допуске) кандидата к участию во втором этапе конкурсного отбора;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 переводе лиц, включенных в резерв управленческих кадров на вышестоящий уровень готовности к замещению целевых управленческих должностей;</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об исключении лиц, включенных в резерв управленческих кадров, из указанного резерва;</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 о</w:t>
      </w:r>
      <w:r w:rsidRPr="00171F0D">
        <w:rPr>
          <w:rFonts w:ascii="PT Astra Serif" w:eastAsiaTheme="minorHAnsi" w:hAnsi="PT Astra Serif"/>
          <w:sz w:val="28"/>
          <w:szCs w:val="28"/>
          <w:lang w:eastAsia="en-US"/>
        </w:rPr>
        <w:t xml:space="preserve"> проведении индивидуального собеседования с кандидатом в формате видеоконференции.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4.11. Инициатором принятия решения Комиссией посредством заочного голосования может выступать председатель Комиссии.</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4.12. Результаты заочного голосования по решению Комиссии, принимаемому путем проведения письменного опроса членов Комиссии, оформляется на отдельном листе. Проект решения, по которому проводится заочное голосование, лист согласования и все материалы к нему подлежат сшиванию.</w:t>
      </w:r>
    </w:p>
    <w:p w:rsidR="00915AC8" w:rsidRPr="00171F0D" w:rsidRDefault="00915AC8" w:rsidP="00171F0D">
      <w:pPr>
        <w:spacing w:line="276" w:lineRule="auto"/>
        <w:ind w:firstLine="709"/>
        <w:jc w:val="both"/>
        <w:rPr>
          <w:rFonts w:ascii="PT Astra Serif" w:hAnsi="PT Astra Serif"/>
          <w:sz w:val="28"/>
          <w:szCs w:val="28"/>
        </w:rPr>
      </w:pPr>
      <w:r w:rsidRPr="00171F0D">
        <w:rPr>
          <w:rFonts w:ascii="PT Astra Serif" w:hAnsi="PT Astra Serif"/>
          <w:sz w:val="28"/>
          <w:szCs w:val="28"/>
        </w:rPr>
        <w:t>Лист проведения заочного голосования должен содержать название решения, по которому проводится письменный опрос, фамилию, имя, отчество члена Комиссии, место для результатов голосования («за», «против», «воздержались»), подпись члена Комиссии, дату подписи, место для написания кратких замечаний и предложений по решению Комиссии.</w:t>
      </w:r>
    </w:p>
    <w:p w:rsidR="00915AC8" w:rsidRPr="00171F0D" w:rsidRDefault="00915AC8" w:rsidP="00171F0D">
      <w:pPr>
        <w:spacing w:line="276" w:lineRule="auto"/>
        <w:ind w:firstLine="567"/>
        <w:jc w:val="both"/>
        <w:rPr>
          <w:rFonts w:ascii="PT Astra Serif" w:hAnsi="PT Astra Serif"/>
          <w:sz w:val="28"/>
          <w:szCs w:val="28"/>
        </w:rPr>
      </w:pPr>
      <w:r w:rsidRPr="00171F0D">
        <w:rPr>
          <w:rFonts w:ascii="PT Astra Serif" w:hAnsi="PT Astra Serif"/>
          <w:sz w:val="28"/>
          <w:szCs w:val="28"/>
        </w:rPr>
        <w:lastRenderedPageBreak/>
        <w:t>4.13. По результатам заочного голосования решение Комиссии принимается председателем Комиссии, либо проект решения отклоняется им.</w:t>
      </w: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915AC8" w:rsidRPr="00171F0D" w:rsidRDefault="00915AC8" w:rsidP="00171F0D">
      <w:pPr>
        <w:pStyle w:val="ConsPlusNormal"/>
        <w:spacing w:line="276" w:lineRule="auto"/>
        <w:ind w:firstLine="0"/>
        <w:rPr>
          <w:rFonts w:ascii="PT Astra Serif" w:hAnsi="PT Astra Serif" w:cs="Times New Roman"/>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171F0D" w:rsidRDefault="00171F0D" w:rsidP="00171F0D">
      <w:pPr>
        <w:spacing w:line="276" w:lineRule="auto"/>
        <w:ind w:firstLine="600"/>
        <w:jc w:val="right"/>
        <w:rPr>
          <w:rFonts w:ascii="PT Astra Serif" w:hAnsi="PT Astra Serif"/>
          <w:b/>
          <w:sz w:val="28"/>
          <w:szCs w:val="28"/>
        </w:rPr>
      </w:pPr>
    </w:p>
    <w:p w:rsidR="00915AC8" w:rsidRPr="00171F0D" w:rsidRDefault="00915AC8" w:rsidP="00171F0D">
      <w:pPr>
        <w:spacing w:line="276" w:lineRule="auto"/>
        <w:ind w:firstLine="600"/>
        <w:jc w:val="right"/>
        <w:rPr>
          <w:rFonts w:ascii="PT Astra Serif" w:hAnsi="PT Astra Serif"/>
          <w:b/>
          <w:sz w:val="28"/>
          <w:szCs w:val="28"/>
        </w:rPr>
      </w:pPr>
      <w:r w:rsidRPr="00171F0D">
        <w:rPr>
          <w:rFonts w:ascii="PT Astra Serif" w:hAnsi="PT Astra Serif"/>
          <w:b/>
          <w:sz w:val="28"/>
          <w:szCs w:val="28"/>
        </w:rPr>
        <w:lastRenderedPageBreak/>
        <w:t>Приложение 3</w:t>
      </w:r>
    </w:p>
    <w:p w:rsidR="00915AC8" w:rsidRPr="00171F0D" w:rsidRDefault="00915AC8" w:rsidP="00171F0D">
      <w:pPr>
        <w:spacing w:line="276" w:lineRule="auto"/>
        <w:ind w:firstLine="600"/>
        <w:jc w:val="right"/>
        <w:rPr>
          <w:rFonts w:ascii="PT Astra Serif" w:hAnsi="PT Astra Serif"/>
          <w:b/>
          <w:sz w:val="28"/>
          <w:szCs w:val="28"/>
        </w:rPr>
      </w:pPr>
      <w:r w:rsidRPr="00171F0D">
        <w:rPr>
          <w:rFonts w:ascii="PT Astra Serif" w:hAnsi="PT Astra Serif"/>
          <w:b/>
          <w:sz w:val="28"/>
          <w:szCs w:val="28"/>
        </w:rPr>
        <w:t>к постановлению</w:t>
      </w:r>
    </w:p>
    <w:p w:rsidR="00915AC8" w:rsidRPr="00171F0D" w:rsidRDefault="00915AC8" w:rsidP="00171F0D">
      <w:pPr>
        <w:spacing w:line="276" w:lineRule="auto"/>
        <w:ind w:firstLine="600"/>
        <w:jc w:val="right"/>
        <w:rPr>
          <w:rFonts w:ascii="PT Astra Serif" w:hAnsi="PT Astra Serif"/>
          <w:b/>
          <w:sz w:val="28"/>
          <w:szCs w:val="28"/>
        </w:rPr>
      </w:pPr>
      <w:r w:rsidRPr="00171F0D">
        <w:rPr>
          <w:rFonts w:ascii="PT Astra Serif" w:hAnsi="PT Astra Serif"/>
          <w:b/>
          <w:sz w:val="28"/>
          <w:szCs w:val="28"/>
        </w:rPr>
        <w:t xml:space="preserve"> администрации города Югорска</w:t>
      </w:r>
    </w:p>
    <w:p w:rsidR="00915AC8" w:rsidRPr="00171F0D" w:rsidRDefault="005814DB" w:rsidP="00171F0D">
      <w:pPr>
        <w:spacing w:line="276" w:lineRule="auto"/>
        <w:ind w:firstLine="600"/>
        <w:jc w:val="right"/>
        <w:rPr>
          <w:rFonts w:ascii="PT Astra Serif" w:hAnsi="PT Astra Serif"/>
          <w:b/>
          <w:sz w:val="28"/>
          <w:szCs w:val="28"/>
        </w:rPr>
      </w:pPr>
      <w:r>
        <w:rPr>
          <w:rFonts w:ascii="PT Astra Serif" w:hAnsi="PT Astra Serif"/>
          <w:b/>
          <w:sz w:val="28"/>
          <w:szCs w:val="28"/>
        </w:rPr>
        <w:t>от 02 марта 2022 года №366-п</w:t>
      </w:r>
    </w:p>
    <w:p w:rsidR="00915AC8" w:rsidRPr="00171F0D" w:rsidRDefault="00915AC8" w:rsidP="00171F0D">
      <w:pPr>
        <w:spacing w:line="276" w:lineRule="auto"/>
        <w:ind w:firstLine="600"/>
        <w:jc w:val="right"/>
        <w:rPr>
          <w:rFonts w:ascii="PT Astra Serif" w:hAnsi="PT Astra Serif"/>
          <w:sz w:val="28"/>
          <w:szCs w:val="28"/>
        </w:rPr>
      </w:pPr>
    </w:p>
    <w:p w:rsidR="00915AC8" w:rsidRPr="00171F0D" w:rsidRDefault="00915AC8" w:rsidP="00171F0D">
      <w:pPr>
        <w:spacing w:line="276" w:lineRule="auto"/>
        <w:rPr>
          <w:rFonts w:ascii="PT Astra Serif" w:hAnsi="PT Astra Serif"/>
          <w:sz w:val="28"/>
          <w:szCs w:val="28"/>
        </w:rPr>
      </w:pPr>
    </w:p>
    <w:p w:rsidR="00915AC8" w:rsidRPr="00171F0D" w:rsidRDefault="00915AC8" w:rsidP="00171F0D">
      <w:pPr>
        <w:pStyle w:val="ConsPlusNormal"/>
        <w:spacing w:line="276" w:lineRule="auto"/>
        <w:ind w:firstLine="0"/>
        <w:jc w:val="center"/>
        <w:rPr>
          <w:rFonts w:ascii="PT Astra Serif" w:hAnsi="PT Astra Serif" w:cs="Times New Roman"/>
          <w:b/>
          <w:sz w:val="28"/>
          <w:szCs w:val="28"/>
        </w:rPr>
      </w:pPr>
      <w:r w:rsidRPr="00171F0D">
        <w:rPr>
          <w:rFonts w:ascii="PT Astra Serif" w:hAnsi="PT Astra Serif" w:cs="Times New Roman"/>
          <w:b/>
          <w:sz w:val="28"/>
          <w:szCs w:val="28"/>
        </w:rPr>
        <w:t>СОСТАВ</w:t>
      </w:r>
    </w:p>
    <w:p w:rsidR="00915AC8" w:rsidRPr="00171F0D" w:rsidRDefault="00915AC8" w:rsidP="00171F0D">
      <w:pPr>
        <w:pStyle w:val="2"/>
        <w:spacing w:before="0" w:line="276" w:lineRule="auto"/>
        <w:jc w:val="center"/>
        <w:rPr>
          <w:rFonts w:ascii="PT Astra Serif" w:hAnsi="PT Astra Serif" w:cs="Times New Roman"/>
          <w:b w:val="0"/>
          <w:color w:val="auto"/>
          <w:sz w:val="28"/>
          <w:szCs w:val="28"/>
        </w:rPr>
      </w:pPr>
      <w:r w:rsidRPr="00171F0D">
        <w:rPr>
          <w:rFonts w:ascii="PT Astra Serif" w:hAnsi="PT Astra Serif" w:cs="Times New Roman"/>
          <w:b w:val="0"/>
          <w:color w:val="auto"/>
          <w:sz w:val="28"/>
          <w:szCs w:val="28"/>
        </w:rPr>
        <w:t xml:space="preserve">Комиссии по формированию муниципальных резервов </w:t>
      </w:r>
    </w:p>
    <w:p w:rsidR="00915AC8" w:rsidRPr="00171F0D" w:rsidRDefault="00915AC8" w:rsidP="00171F0D">
      <w:pPr>
        <w:pStyle w:val="2"/>
        <w:spacing w:before="0" w:line="276" w:lineRule="auto"/>
        <w:jc w:val="center"/>
        <w:rPr>
          <w:rFonts w:ascii="PT Astra Serif" w:hAnsi="PT Astra Serif" w:cs="Times New Roman"/>
          <w:b w:val="0"/>
          <w:i/>
          <w:color w:val="auto"/>
          <w:sz w:val="28"/>
          <w:szCs w:val="28"/>
        </w:rPr>
      </w:pPr>
      <w:r w:rsidRPr="00171F0D">
        <w:rPr>
          <w:rFonts w:ascii="PT Astra Serif" w:hAnsi="PT Astra Serif" w:cs="Times New Roman"/>
          <w:b w:val="0"/>
          <w:color w:val="auto"/>
          <w:sz w:val="28"/>
          <w:szCs w:val="28"/>
        </w:rPr>
        <w:t xml:space="preserve">управленческих кадров </w:t>
      </w:r>
    </w:p>
    <w:p w:rsidR="00915AC8" w:rsidRPr="00171F0D" w:rsidRDefault="00915AC8" w:rsidP="00171F0D">
      <w:pPr>
        <w:pStyle w:val="ConsPlusNormal"/>
        <w:widowControl/>
        <w:spacing w:line="276" w:lineRule="auto"/>
        <w:ind w:firstLine="0"/>
        <w:jc w:val="center"/>
        <w:rPr>
          <w:rFonts w:ascii="PT Astra Serif" w:hAnsi="PT Astra Serif" w:cs="Times New Roman"/>
          <w:b/>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Глава города Югорска, председатель комиссии</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Первый заместитель главы города, заместитель председателя комиссии</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Главный специалист управления по вопросам муниципальной службы, кадров и наград администрации города Югорска (в случае формирования муниципального резерва управленческих кадров для замещения целевых управленческих должностей муниципальной службы города Югорска), секретарь комиссии</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Начальник отдела прогнозирования и трудовых отношений департамента экономического развития и проектного управления администрации города Югорска (в случае формирования муниципального резерва управленческих кадров для замещения целевых управленческих должностей в муниципальных учреждениях и на муниципальных предприятиях города Югорска), секретарь комиссии</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Члены комиссии:</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Председатель Думы города Югорска</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Заместитель главы города Югорска</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Директор департамента финансов администрации города Югорска</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Начальник управления по вопросам муниципальной службы, кадров и наград администрации города Югорска</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Начальник юридического управления администрации города Югорска</w:t>
      </w: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lastRenderedPageBreak/>
        <w:t>Начальник отдела прогнозирования и трудовых отношений департамента экономического развития и проектного управления администрации города Югорска (в случае формирования муниципального резерва управленческих кадров для замещения целевых управленческих должностей муниципальной службы)</w:t>
      </w:r>
    </w:p>
    <w:p w:rsidR="00915AC8" w:rsidRPr="00171F0D" w:rsidRDefault="00915AC8" w:rsidP="00171F0D">
      <w:pPr>
        <w:spacing w:line="276" w:lineRule="auto"/>
        <w:jc w:val="both"/>
        <w:rPr>
          <w:rFonts w:ascii="PT Astra Serif" w:hAnsi="PT Astra Serif"/>
          <w:b/>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Должностное лицо администрации города Югорска, наделенное полномочиями работодателя в отношении руководителя муниципального учреждения или муниципального предприятия, на должность которого формируется муниципальный резерв управленческих кадров</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Председатель территориального объединения работодателей города Югорска (по согласованию)</w:t>
      </w:r>
    </w:p>
    <w:p w:rsidR="00915AC8" w:rsidRPr="00171F0D" w:rsidRDefault="00915AC8" w:rsidP="00171F0D">
      <w:pPr>
        <w:spacing w:line="276" w:lineRule="auto"/>
        <w:jc w:val="both"/>
        <w:rPr>
          <w:rFonts w:ascii="PT Astra Serif" w:hAnsi="PT Astra Serif"/>
          <w:sz w:val="28"/>
          <w:szCs w:val="28"/>
        </w:rPr>
      </w:pPr>
    </w:p>
    <w:p w:rsidR="00915AC8" w:rsidRPr="00171F0D" w:rsidRDefault="00915AC8" w:rsidP="00171F0D">
      <w:pPr>
        <w:spacing w:line="276" w:lineRule="auto"/>
        <w:jc w:val="both"/>
        <w:rPr>
          <w:rFonts w:ascii="PT Astra Serif" w:hAnsi="PT Astra Serif"/>
          <w:sz w:val="28"/>
          <w:szCs w:val="28"/>
        </w:rPr>
      </w:pPr>
      <w:r w:rsidRPr="00171F0D">
        <w:rPr>
          <w:rFonts w:ascii="PT Astra Serif" w:hAnsi="PT Astra Serif"/>
          <w:sz w:val="28"/>
          <w:szCs w:val="28"/>
        </w:rPr>
        <w:t>Председатель территориального объединения профсоюзов города Югорска (по согласованию)</w:t>
      </w:r>
    </w:p>
    <w:sectPr w:rsidR="00915AC8" w:rsidRPr="00171F0D" w:rsidSect="00284B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04" w:rsidRDefault="00CD3204" w:rsidP="003C5141">
      <w:r>
        <w:separator/>
      </w:r>
    </w:p>
  </w:endnote>
  <w:endnote w:type="continuationSeparator" w:id="0">
    <w:p w:rsidR="00CD3204" w:rsidRDefault="00CD3204"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04" w:rsidRDefault="00CD3204" w:rsidP="003C5141">
      <w:r>
        <w:separator/>
      </w:r>
    </w:p>
  </w:footnote>
  <w:footnote w:type="continuationSeparator" w:id="0">
    <w:p w:rsidR="00CD3204" w:rsidRDefault="00CD3204"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58093"/>
      <w:docPartObj>
        <w:docPartGallery w:val="Page Numbers (Top of Page)"/>
        <w:docPartUnique/>
      </w:docPartObj>
    </w:sdtPr>
    <w:sdtEndPr/>
    <w:sdtContent>
      <w:p w:rsidR="00915AC8" w:rsidRDefault="00915AC8">
        <w:pPr>
          <w:pStyle w:val="a8"/>
          <w:jc w:val="center"/>
        </w:pPr>
        <w:r>
          <w:fldChar w:fldCharType="begin"/>
        </w:r>
        <w:r>
          <w:instrText>PAGE   \* MERGEFORMAT</w:instrText>
        </w:r>
        <w:r>
          <w:fldChar w:fldCharType="separate"/>
        </w:r>
        <w:r w:rsidR="0005359A">
          <w:rPr>
            <w:noProof/>
          </w:rPr>
          <w:t>2</w:t>
        </w:r>
        <w:r>
          <w:fldChar w:fldCharType="end"/>
        </w:r>
      </w:p>
    </w:sdtContent>
  </w:sdt>
  <w:p w:rsidR="00915AC8" w:rsidRDefault="00915AC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57197"/>
    <w:multiLevelType w:val="hybridMultilevel"/>
    <w:tmpl w:val="BA749E0A"/>
    <w:lvl w:ilvl="0" w:tplc="8DFC6A5C">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12EE6640"/>
    <w:multiLevelType w:val="hybridMultilevel"/>
    <w:tmpl w:val="9D041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B29727A"/>
    <w:multiLevelType w:val="hybridMultilevel"/>
    <w:tmpl w:val="43184264"/>
    <w:lvl w:ilvl="0" w:tplc="6CF8E73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80F5B1D"/>
    <w:multiLevelType w:val="hybridMultilevel"/>
    <w:tmpl w:val="DDF6D562"/>
    <w:lvl w:ilvl="0" w:tplc="6CB617D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A66CFC"/>
    <w:multiLevelType w:val="multilevel"/>
    <w:tmpl w:val="A5AAEB62"/>
    <w:lvl w:ilvl="0">
      <w:start w:val="3"/>
      <w:numFmt w:val="decimal"/>
      <w:lvlText w:val="%1."/>
      <w:lvlJc w:val="left"/>
      <w:pPr>
        <w:ind w:left="960" w:hanging="360"/>
      </w:pPr>
    </w:lvl>
    <w:lvl w:ilvl="1">
      <w:start w:val="1"/>
      <w:numFmt w:val="decimal"/>
      <w:isLgl/>
      <w:lvlText w:val="%1.%2."/>
      <w:lvlJc w:val="left"/>
      <w:pPr>
        <w:ind w:left="1834" w:hanging="1125"/>
      </w:pPr>
    </w:lvl>
    <w:lvl w:ilvl="2">
      <w:start w:val="1"/>
      <w:numFmt w:val="decimal"/>
      <w:isLgl/>
      <w:lvlText w:val="%1.%2.%3."/>
      <w:lvlJc w:val="left"/>
      <w:pPr>
        <w:ind w:left="1943" w:hanging="1125"/>
      </w:pPr>
    </w:lvl>
    <w:lvl w:ilvl="3">
      <w:start w:val="1"/>
      <w:numFmt w:val="decimal"/>
      <w:isLgl/>
      <w:lvlText w:val="%1.%2.%3.%4."/>
      <w:lvlJc w:val="left"/>
      <w:pPr>
        <w:ind w:left="2052" w:hanging="1125"/>
      </w:pPr>
    </w:lvl>
    <w:lvl w:ilvl="4">
      <w:start w:val="1"/>
      <w:numFmt w:val="decimal"/>
      <w:isLgl/>
      <w:lvlText w:val="%1.%2.%3.%4.%5."/>
      <w:lvlJc w:val="left"/>
      <w:pPr>
        <w:ind w:left="2161" w:hanging="1125"/>
      </w:pPr>
    </w:lvl>
    <w:lvl w:ilvl="5">
      <w:start w:val="1"/>
      <w:numFmt w:val="decimal"/>
      <w:isLgl/>
      <w:lvlText w:val="%1.%2.%3.%4.%5.%6."/>
      <w:lvlJc w:val="left"/>
      <w:pPr>
        <w:ind w:left="2270" w:hanging="1125"/>
      </w:pPr>
    </w:lvl>
    <w:lvl w:ilvl="6">
      <w:start w:val="1"/>
      <w:numFmt w:val="decimal"/>
      <w:isLgl/>
      <w:lvlText w:val="%1.%2.%3.%4.%5.%6.%7."/>
      <w:lvlJc w:val="left"/>
      <w:pPr>
        <w:ind w:left="2694" w:hanging="1440"/>
      </w:pPr>
    </w:lvl>
    <w:lvl w:ilvl="7">
      <w:start w:val="1"/>
      <w:numFmt w:val="decimal"/>
      <w:isLgl/>
      <w:lvlText w:val="%1.%2.%3.%4.%5.%6.%7.%8."/>
      <w:lvlJc w:val="left"/>
      <w:pPr>
        <w:ind w:left="2803" w:hanging="1440"/>
      </w:pPr>
    </w:lvl>
    <w:lvl w:ilvl="8">
      <w:start w:val="1"/>
      <w:numFmt w:val="decimal"/>
      <w:isLgl/>
      <w:lvlText w:val="%1.%2.%3.%4.%5.%6.%7.%8.%9."/>
      <w:lvlJc w:val="left"/>
      <w:pPr>
        <w:ind w:left="3272"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5359A"/>
    <w:rsid w:val="000713DF"/>
    <w:rsid w:val="000A0E8D"/>
    <w:rsid w:val="000C2EA5"/>
    <w:rsid w:val="0010401B"/>
    <w:rsid w:val="001257C7"/>
    <w:rsid w:val="001347D7"/>
    <w:rsid w:val="001356EA"/>
    <w:rsid w:val="00140D6B"/>
    <w:rsid w:val="00142D45"/>
    <w:rsid w:val="00171F0D"/>
    <w:rsid w:val="0018017D"/>
    <w:rsid w:val="00184ECA"/>
    <w:rsid w:val="001E5E93"/>
    <w:rsid w:val="00200F5F"/>
    <w:rsid w:val="0021641A"/>
    <w:rsid w:val="00224E69"/>
    <w:rsid w:val="002510D6"/>
    <w:rsid w:val="00256A87"/>
    <w:rsid w:val="00271EA8"/>
    <w:rsid w:val="00284B15"/>
    <w:rsid w:val="00285C61"/>
    <w:rsid w:val="00296E8C"/>
    <w:rsid w:val="002F5129"/>
    <w:rsid w:val="003642AD"/>
    <w:rsid w:val="0037056B"/>
    <w:rsid w:val="003C5141"/>
    <w:rsid w:val="003D688F"/>
    <w:rsid w:val="00423003"/>
    <w:rsid w:val="004B0DBB"/>
    <w:rsid w:val="004B28A6"/>
    <w:rsid w:val="004C6A75"/>
    <w:rsid w:val="004E70ED"/>
    <w:rsid w:val="00510950"/>
    <w:rsid w:val="0053339B"/>
    <w:rsid w:val="005371D9"/>
    <w:rsid w:val="005814DB"/>
    <w:rsid w:val="00624190"/>
    <w:rsid w:val="0065328E"/>
    <w:rsid w:val="006B3FA0"/>
    <w:rsid w:val="006F6444"/>
    <w:rsid w:val="00713C1C"/>
    <w:rsid w:val="007268A4"/>
    <w:rsid w:val="00750AD5"/>
    <w:rsid w:val="007D227A"/>
    <w:rsid w:val="007D5A8E"/>
    <w:rsid w:val="007E29A5"/>
    <w:rsid w:val="007F4A15"/>
    <w:rsid w:val="008267F4"/>
    <w:rsid w:val="008478F4"/>
    <w:rsid w:val="00886003"/>
    <w:rsid w:val="008C407D"/>
    <w:rsid w:val="00906884"/>
    <w:rsid w:val="00914417"/>
    <w:rsid w:val="00915AC8"/>
    <w:rsid w:val="00953E9C"/>
    <w:rsid w:val="0097026B"/>
    <w:rsid w:val="00980B76"/>
    <w:rsid w:val="009C4E86"/>
    <w:rsid w:val="009F7184"/>
    <w:rsid w:val="00A33E61"/>
    <w:rsid w:val="00A44F85"/>
    <w:rsid w:val="00A471A4"/>
    <w:rsid w:val="00AB09E1"/>
    <w:rsid w:val="00AD29B5"/>
    <w:rsid w:val="00AD77E7"/>
    <w:rsid w:val="00AF75FC"/>
    <w:rsid w:val="00B14AF7"/>
    <w:rsid w:val="00B753EC"/>
    <w:rsid w:val="00B91EF8"/>
    <w:rsid w:val="00BD7EE5"/>
    <w:rsid w:val="00BE1CAB"/>
    <w:rsid w:val="00C26832"/>
    <w:rsid w:val="00CD3204"/>
    <w:rsid w:val="00CE2A5A"/>
    <w:rsid w:val="00D01A38"/>
    <w:rsid w:val="00D3103C"/>
    <w:rsid w:val="00D57B9C"/>
    <w:rsid w:val="00D6114D"/>
    <w:rsid w:val="00D6571C"/>
    <w:rsid w:val="00DB2A18"/>
    <w:rsid w:val="00DD3187"/>
    <w:rsid w:val="00E864FB"/>
    <w:rsid w:val="00E91200"/>
    <w:rsid w:val="00EC794D"/>
    <w:rsid w:val="00ED117A"/>
    <w:rsid w:val="00EF19B1"/>
    <w:rsid w:val="00F33869"/>
    <w:rsid w:val="00F52A75"/>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2">
    <w:name w:val="heading 2"/>
    <w:basedOn w:val="a"/>
    <w:next w:val="a"/>
    <w:link w:val="20"/>
    <w:uiPriority w:val="9"/>
    <w:semiHidden/>
    <w:unhideWhenUsed/>
    <w:qFormat/>
    <w:rsid w:val="00915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20">
    <w:name w:val="Заголовок 2 Знак"/>
    <w:basedOn w:val="a0"/>
    <w:link w:val="2"/>
    <w:uiPriority w:val="9"/>
    <w:semiHidden/>
    <w:rsid w:val="00915AC8"/>
    <w:rPr>
      <w:rFonts w:asciiTheme="majorHAnsi" w:eastAsiaTheme="majorEastAsia" w:hAnsiTheme="majorHAnsi" w:cstheme="majorBidi"/>
      <w:b/>
      <w:bCs/>
      <w:color w:val="4F81BD" w:themeColor="accent1"/>
      <w:sz w:val="26"/>
      <w:szCs w:val="26"/>
      <w:lang w:eastAsia="ar-SA"/>
    </w:rPr>
  </w:style>
  <w:style w:type="character" w:styleId="ac">
    <w:name w:val="Hyperlink"/>
    <w:semiHidden/>
    <w:unhideWhenUsed/>
    <w:rsid w:val="00915AC8"/>
    <w:rPr>
      <w:strike w:val="0"/>
      <w:dstrike w:val="0"/>
      <w:color w:val="0000FF"/>
      <w:u w:val="none"/>
      <w:effect w:val="none"/>
    </w:rPr>
  </w:style>
  <w:style w:type="paragraph" w:styleId="ad">
    <w:name w:val="No Spacing"/>
    <w:uiPriority w:val="1"/>
    <w:qFormat/>
    <w:rsid w:val="00915AC8"/>
    <w:pPr>
      <w:suppressAutoHyphens/>
    </w:pPr>
    <w:rPr>
      <w:rFonts w:ascii="Times New Roman" w:eastAsia="Times New Roman" w:hAnsi="Times New Roman"/>
      <w:sz w:val="20"/>
      <w:szCs w:val="20"/>
      <w:lang w:eastAsia="ar-SA"/>
    </w:rPr>
  </w:style>
  <w:style w:type="paragraph" w:customStyle="1" w:styleId="ConsPlusNormal">
    <w:name w:val="ConsPlusNormal"/>
    <w:rsid w:val="00915AC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915AC8"/>
    <w:pPr>
      <w:autoSpaceDE w:val="0"/>
      <w:autoSpaceDN w:val="0"/>
      <w:adjustRightInd w:val="0"/>
    </w:pPr>
    <w:rPr>
      <w:rFonts w:ascii="Courier New" w:eastAsia="Times New Roman" w:hAnsi="Courier New" w:cs="Courier New"/>
      <w:sz w:val="20"/>
      <w:szCs w:val="20"/>
    </w:rPr>
  </w:style>
  <w:style w:type="character" w:customStyle="1" w:styleId="ae">
    <w:name w:val="Гипертекстовая ссылка"/>
    <w:uiPriority w:val="99"/>
    <w:rsid w:val="00915AC8"/>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2">
    <w:name w:val="heading 2"/>
    <w:basedOn w:val="a"/>
    <w:next w:val="a"/>
    <w:link w:val="20"/>
    <w:uiPriority w:val="9"/>
    <w:semiHidden/>
    <w:unhideWhenUsed/>
    <w:qFormat/>
    <w:rsid w:val="00915A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character" w:customStyle="1" w:styleId="20">
    <w:name w:val="Заголовок 2 Знак"/>
    <w:basedOn w:val="a0"/>
    <w:link w:val="2"/>
    <w:uiPriority w:val="9"/>
    <w:semiHidden/>
    <w:rsid w:val="00915AC8"/>
    <w:rPr>
      <w:rFonts w:asciiTheme="majorHAnsi" w:eastAsiaTheme="majorEastAsia" w:hAnsiTheme="majorHAnsi" w:cstheme="majorBidi"/>
      <w:b/>
      <w:bCs/>
      <w:color w:val="4F81BD" w:themeColor="accent1"/>
      <w:sz w:val="26"/>
      <w:szCs w:val="26"/>
      <w:lang w:eastAsia="ar-SA"/>
    </w:rPr>
  </w:style>
  <w:style w:type="character" w:styleId="ac">
    <w:name w:val="Hyperlink"/>
    <w:semiHidden/>
    <w:unhideWhenUsed/>
    <w:rsid w:val="00915AC8"/>
    <w:rPr>
      <w:strike w:val="0"/>
      <w:dstrike w:val="0"/>
      <w:color w:val="0000FF"/>
      <w:u w:val="none"/>
      <w:effect w:val="none"/>
    </w:rPr>
  </w:style>
  <w:style w:type="paragraph" w:styleId="ad">
    <w:name w:val="No Spacing"/>
    <w:uiPriority w:val="1"/>
    <w:qFormat/>
    <w:rsid w:val="00915AC8"/>
    <w:pPr>
      <w:suppressAutoHyphens/>
    </w:pPr>
    <w:rPr>
      <w:rFonts w:ascii="Times New Roman" w:eastAsia="Times New Roman" w:hAnsi="Times New Roman"/>
      <w:sz w:val="20"/>
      <w:szCs w:val="20"/>
      <w:lang w:eastAsia="ar-SA"/>
    </w:rPr>
  </w:style>
  <w:style w:type="paragraph" w:customStyle="1" w:styleId="ConsPlusNormal">
    <w:name w:val="ConsPlusNormal"/>
    <w:rsid w:val="00915AC8"/>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rsid w:val="00915AC8"/>
    <w:pPr>
      <w:autoSpaceDE w:val="0"/>
      <w:autoSpaceDN w:val="0"/>
      <w:adjustRightInd w:val="0"/>
    </w:pPr>
    <w:rPr>
      <w:rFonts w:ascii="Courier New" w:eastAsia="Times New Roman" w:hAnsi="Courier New" w:cs="Courier New"/>
      <w:sz w:val="20"/>
      <w:szCs w:val="20"/>
    </w:rPr>
  </w:style>
  <w:style w:type="character" w:customStyle="1" w:styleId="ae">
    <w:name w:val="Гипертекстовая ссылка"/>
    <w:uiPriority w:val="99"/>
    <w:rsid w:val="00915AC8"/>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183579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bbf89570-6239-4cfb-bdba-5b454c14e3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content\act\17031f57-07c1-4df4-a8d1-e62f02081ce8.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obileonline.garant.ru/document?id=18825925&amp;sub=130" TargetMode="External"/><Relationship Id="rId4" Type="http://schemas.openxmlformats.org/officeDocument/2006/relationships/settings" Target="settings.xml"/><Relationship Id="rId9" Type="http://schemas.openxmlformats.org/officeDocument/2006/relationships/hyperlink" Target="http://mobileonline.garant.ru/document?id=18836699&amp;sub=1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4505</Words>
  <Characters>37166</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Сахиуллина Рафина Курбангалеевна</cp:lastModifiedBy>
  <cp:revision>16</cp:revision>
  <cp:lastPrinted>2022-03-02T10:11:00Z</cp:lastPrinted>
  <dcterms:created xsi:type="dcterms:W3CDTF">2019-08-02T09:29:00Z</dcterms:created>
  <dcterms:modified xsi:type="dcterms:W3CDTF">2022-03-02T10:14:00Z</dcterms:modified>
</cp:coreProperties>
</file>