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E3489F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E3489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E3489F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E3489F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Default="00141AED" w:rsidP="00B1790E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от 22 апреля 2022 года </w:t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  <w:t xml:space="preserve">  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   № 790-п</w:t>
      </w:r>
    </w:p>
    <w:p w:rsidR="00B1790E" w:rsidRDefault="00B1790E" w:rsidP="00B1790E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B1790E" w:rsidRDefault="00B1790E" w:rsidP="00B1790E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141AED" w:rsidRPr="00865C55" w:rsidRDefault="00141AED" w:rsidP="00B1790E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</w:p>
    <w:p w:rsidR="00B1790E" w:rsidRDefault="00B1790E" w:rsidP="00B1790E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B1790E">
        <w:rPr>
          <w:rFonts w:ascii="PT Astra Serif" w:hAnsi="PT Astra Serif"/>
          <w:sz w:val="28"/>
          <w:szCs w:val="28"/>
          <w:lang w:eastAsia="ru-RU"/>
        </w:rPr>
        <w:t>О внесении изменений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1790E">
        <w:rPr>
          <w:rFonts w:ascii="PT Astra Serif" w:hAnsi="PT Astra Serif"/>
          <w:sz w:val="28"/>
          <w:szCs w:val="28"/>
          <w:lang w:eastAsia="ru-RU"/>
        </w:rPr>
        <w:t>в постановление</w:t>
      </w:r>
    </w:p>
    <w:p w:rsidR="00B1790E" w:rsidRDefault="00B1790E" w:rsidP="00B1790E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</w:t>
      </w:r>
      <w:r w:rsidRPr="00B1790E">
        <w:rPr>
          <w:rFonts w:ascii="PT Astra Serif" w:hAnsi="PT Astra Serif"/>
          <w:sz w:val="28"/>
          <w:szCs w:val="28"/>
          <w:lang w:eastAsia="ru-RU"/>
        </w:rPr>
        <w:t>дминистрации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1790E">
        <w:rPr>
          <w:rFonts w:ascii="PT Astra Serif" w:hAnsi="PT Astra Serif"/>
          <w:sz w:val="28"/>
          <w:szCs w:val="28"/>
          <w:lang w:eastAsia="ru-RU"/>
        </w:rPr>
        <w:t>города Югорска</w:t>
      </w:r>
    </w:p>
    <w:p w:rsidR="00B1790E" w:rsidRDefault="00B1790E" w:rsidP="00B1790E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B1790E">
        <w:rPr>
          <w:rFonts w:ascii="PT Astra Serif" w:hAnsi="PT Astra Serif"/>
          <w:sz w:val="28"/>
          <w:szCs w:val="28"/>
          <w:lang w:eastAsia="ru-RU"/>
        </w:rPr>
        <w:t>от 16.03.2020 № 423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1790E">
        <w:rPr>
          <w:rFonts w:ascii="PT Astra Serif" w:hAnsi="PT Astra Serif"/>
          <w:sz w:val="28"/>
          <w:szCs w:val="28"/>
          <w:lang w:eastAsia="ru-RU"/>
        </w:rPr>
        <w:t>«Об утверждении</w:t>
      </w:r>
    </w:p>
    <w:p w:rsidR="00B1790E" w:rsidRDefault="00B1790E" w:rsidP="00B1790E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B1790E">
        <w:rPr>
          <w:rFonts w:ascii="PT Astra Serif" w:hAnsi="PT Astra Serif"/>
          <w:sz w:val="28"/>
          <w:szCs w:val="28"/>
          <w:lang w:eastAsia="ru-RU"/>
        </w:rPr>
        <w:t>Положения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1790E">
        <w:rPr>
          <w:rFonts w:ascii="PT Astra Serif" w:hAnsi="PT Astra Serif"/>
          <w:sz w:val="28"/>
          <w:szCs w:val="28"/>
          <w:lang w:eastAsia="ru-RU"/>
        </w:rPr>
        <w:t>об установлении системы</w:t>
      </w:r>
    </w:p>
    <w:p w:rsidR="00B1790E" w:rsidRPr="00B1790E" w:rsidRDefault="00B1790E" w:rsidP="00B1790E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о</w:t>
      </w:r>
      <w:r w:rsidRPr="00B1790E">
        <w:rPr>
          <w:rFonts w:ascii="PT Astra Serif" w:hAnsi="PT Astra Serif"/>
          <w:sz w:val="28"/>
          <w:szCs w:val="28"/>
          <w:lang w:eastAsia="ru-RU"/>
        </w:rPr>
        <w:t>платы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1790E">
        <w:rPr>
          <w:rFonts w:ascii="PT Astra Serif" w:hAnsi="PT Astra Serif"/>
          <w:sz w:val="28"/>
          <w:szCs w:val="28"/>
          <w:lang w:eastAsia="ru-RU"/>
        </w:rPr>
        <w:t>труда работников муниципальных</w:t>
      </w:r>
    </w:p>
    <w:p w:rsidR="00B1790E" w:rsidRDefault="00B1790E" w:rsidP="00B1790E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B1790E">
        <w:rPr>
          <w:rFonts w:ascii="PT Astra Serif" w:hAnsi="PT Astra Serif"/>
          <w:sz w:val="28"/>
          <w:szCs w:val="28"/>
          <w:lang w:eastAsia="ru-RU"/>
        </w:rPr>
        <w:t>организаций дополнительного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1790E">
        <w:rPr>
          <w:rFonts w:ascii="PT Astra Serif" w:hAnsi="PT Astra Serif"/>
          <w:sz w:val="28"/>
          <w:szCs w:val="28"/>
          <w:lang w:eastAsia="ru-RU"/>
        </w:rPr>
        <w:t>образования</w:t>
      </w:r>
    </w:p>
    <w:p w:rsidR="00B1790E" w:rsidRPr="00B1790E" w:rsidRDefault="00B1790E" w:rsidP="00B1790E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B1790E">
        <w:rPr>
          <w:rFonts w:ascii="PT Astra Serif" w:hAnsi="PT Astra Serif"/>
          <w:sz w:val="28"/>
          <w:szCs w:val="28"/>
          <w:lang w:eastAsia="ru-RU"/>
        </w:rPr>
        <w:t>города Югорска»</w:t>
      </w:r>
    </w:p>
    <w:p w:rsidR="00B1790E" w:rsidRDefault="00B1790E" w:rsidP="00B1790E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1790E" w:rsidRDefault="00B1790E" w:rsidP="00B1790E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1790E" w:rsidRDefault="00B1790E" w:rsidP="00B1790E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1790E" w:rsidRDefault="00B1790E" w:rsidP="00B1790E">
      <w:pPr>
        <w:spacing w:line="276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На основании приказа </w:t>
      </w:r>
      <w:r>
        <w:rPr>
          <w:rFonts w:ascii="PT Astra Serif" w:hAnsi="PT Astra Serif"/>
          <w:sz w:val="28"/>
          <w:szCs w:val="28"/>
        </w:rPr>
        <w:t xml:space="preserve">Департамента образования и молодежной политики Ханты-Мансийского автономного округа – Югры от 02.03.2017              № 3-нп «Об утверждении Положений об установлении </w:t>
      </w:r>
      <w:proofErr w:type="gramStart"/>
      <w:r>
        <w:rPr>
          <w:rFonts w:ascii="PT Astra Serif" w:hAnsi="PT Astra Serif"/>
          <w:sz w:val="28"/>
          <w:szCs w:val="28"/>
        </w:rPr>
        <w:t>систем оплаты труда работников государственных образовательных организаций</w:t>
      </w:r>
      <w:proofErr w:type="gramEnd"/>
      <w:r>
        <w:rPr>
          <w:rFonts w:ascii="PT Astra Serif" w:hAnsi="PT Astra Serif"/>
          <w:sz w:val="28"/>
          <w:szCs w:val="28"/>
        </w:rPr>
        <w:t xml:space="preserve"> Ханты-Мансийского автономного округа – Югры, подведомственных Департаменту образования и науки Ханты-Мансийского автономного округа – Югры»:</w:t>
      </w:r>
    </w:p>
    <w:p w:rsidR="00B1790E" w:rsidRDefault="00B1790E" w:rsidP="00B1790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Внести в постановление администрации города Югорска                              от 16.03.2020 № 423 «Об утверждении Положения об установлении </w:t>
      </w:r>
      <w:proofErr w:type="gramStart"/>
      <w:r>
        <w:rPr>
          <w:rFonts w:ascii="PT Astra Serif" w:hAnsi="PT Astra Serif"/>
          <w:sz w:val="28"/>
          <w:szCs w:val="28"/>
        </w:rPr>
        <w:t>системы оплаты труда работников муниципальных организаций дополнительного образования города</w:t>
      </w:r>
      <w:proofErr w:type="gramEnd"/>
      <w:r>
        <w:rPr>
          <w:rFonts w:ascii="PT Astra Serif" w:hAnsi="PT Astra Serif"/>
          <w:sz w:val="28"/>
          <w:szCs w:val="28"/>
        </w:rPr>
        <w:t xml:space="preserve"> Югорска» следующие изменения:</w:t>
      </w:r>
    </w:p>
    <w:p w:rsidR="00B1790E" w:rsidRDefault="00B1790E" w:rsidP="00B1790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В преамбуле слова «</w:t>
      </w:r>
      <w:proofErr w:type="gramStart"/>
      <w:r>
        <w:rPr>
          <w:rFonts w:ascii="PT Astra Serif" w:hAnsi="PT Astra Serif"/>
          <w:sz w:val="28"/>
          <w:szCs w:val="28"/>
        </w:rPr>
        <w:t>подведомственных</w:t>
      </w:r>
      <w:proofErr w:type="gramEnd"/>
      <w:r>
        <w:rPr>
          <w:rFonts w:ascii="PT Astra Serif" w:hAnsi="PT Astra Serif"/>
          <w:sz w:val="28"/>
          <w:szCs w:val="28"/>
        </w:rPr>
        <w:t xml:space="preserve"> Департаменту образования и молодежной политики» заменить словами «подведомственных Департаменту образования и науки».</w:t>
      </w:r>
    </w:p>
    <w:p w:rsidR="00B1790E" w:rsidRDefault="00B1790E" w:rsidP="00B1790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В приложении:</w:t>
      </w:r>
    </w:p>
    <w:p w:rsidR="00B1790E" w:rsidRDefault="00B1790E" w:rsidP="00B1790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1.2.1. В пункте 3 раздела </w:t>
      </w:r>
      <w:r>
        <w:rPr>
          <w:rFonts w:ascii="PT Astra Serif" w:hAnsi="PT Astra Serif"/>
          <w:sz w:val="28"/>
          <w:szCs w:val="28"/>
          <w:lang w:val="en-US"/>
        </w:rPr>
        <w:t>I</w:t>
      </w:r>
      <w:r>
        <w:rPr>
          <w:rFonts w:ascii="PT Astra Serif" w:hAnsi="PT Astra Serif"/>
          <w:sz w:val="28"/>
          <w:szCs w:val="28"/>
        </w:rPr>
        <w:t xml:space="preserve"> слова «6 280 рублей» заменить словами «6 532 рубля».</w:t>
      </w:r>
    </w:p>
    <w:p w:rsidR="00B1790E" w:rsidRDefault="00B1790E" w:rsidP="00B1790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1.2.2. Таблицу 1 раздела </w:t>
      </w:r>
      <w:r>
        <w:rPr>
          <w:rFonts w:ascii="PT Astra Serif" w:hAnsi="PT Astra Serif"/>
          <w:sz w:val="28"/>
          <w:szCs w:val="28"/>
          <w:lang w:val="en-US"/>
        </w:rPr>
        <w:t>II</w:t>
      </w:r>
      <w:r w:rsidRPr="00B1790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B1790E" w:rsidRDefault="00B1790E" w:rsidP="00B1790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p w:rsidR="00B1790E" w:rsidRDefault="00B1790E" w:rsidP="00B1790E">
      <w:pPr>
        <w:pStyle w:val="ConsPlusNormal"/>
        <w:shd w:val="clear" w:color="auto" w:fill="FFFFFF"/>
        <w:spacing w:line="276" w:lineRule="auto"/>
        <w:jc w:val="right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1</w:t>
      </w:r>
    </w:p>
    <w:p w:rsidR="00B1790E" w:rsidRDefault="00B1790E" w:rsidP="00B1790E">
      <w:pPr>
        <w:pStyle w:val="ConsPlusNormal"/>
        <w:shd w:val="clear" w:color="auto" w:fill="FFFFFF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B1790E" w:rsidRDefault="00B1790E" w:rsidP="00B1790E">
      <w:pPr>
        <w:pStyle w:val="ConsPlusTitle"/>
        <w:shd w:val="clear" w:color="auto" w:fill="FFFFFF"/>
        <w:spacing w:line="276" w:lineRule="auto"/>
        <w:jc w:val="center"/>
        <w:rPr>
          <w:rFonts w:ascii="PT Astra Serif" w:hAnsi="PT Astra Serif"/>
          <w:b w:val="0"/>
          <w:sz w:val="28"/>
          <w:szCs w:val="28"/>
        </w:rPr>
      </w:pPr>
      <w:bookmarkStart w:id="1" w:name="Par135"/>
      <w:bookmarkEnd w:id="1"/>
      <w:r>
        <w:rPr>
          <w:rFonts w:ascii="PT Astra Serif" w:hAnsi="PT Astra Serif"/>
          <w:b w:val="0"/>
          <w:sz w:val="28"/>
          <w:szCs w:val="28"/>
        </w:rPr>
        <w:t>Перечень должностей руководителей организации, их заместителей и руководителей структурных подразделений организации</w:t>
      </w:r>
    </w:p>
    <w:p w:rsidR="00B1790E" w:rsidRDefault="00B1790E" w:rsidP="00B1790E">
      <w:pPr>
        <w:pStyle w:val="ConsPlusNormal"/>
        <w:shd w:val="clear" w:color="auto" w:fill="FFFFFF"/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"/>
        <w:gridCol w:w="2015"/>
        <w:gridCol w:w="6811"/>
      </w:tblGrid>
      <w:tr w:rsidR="00B1790E" w:rsidTr="00B1790E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0E" w:rsidRDefault="00B1790E" w:rsidP="00B1790E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0E" w:rsidRDefault="00B1790E" w:rsidP="00B1790E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Категория работников</w:t>
            </w: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0E" w:rsidRDefault="00B1790E" w:rsidP="00B1790E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должностей</w:t>
            </w:r>
          </w:p>
        </w:tc>
      </w:tr>
      <w:tr w:rsidR="00B1790E" w:rsidTr="00B1790E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790E" w:rsidRDefault="00B1790E" w:rsidP="00B1790E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790E" w:rsidRDefault="00B1790E" w:rsidP="00B1790E">
            <w:pPr>
              <w:pStyle w:val="ConsPlusNormal"/>
              <w:shd w:val="clear" w:color="auto" w:fill="FFFFFF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Руководители</w:t>
            </w: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790E" w:rsidRDefault="00B1790E" w:rsidP="00B1790E">
            <w:pPr>
              <w:pStyle w:val="ConsPlusNormal"/>
              <w:shd w:val="clear" w:color="auto" w:fill="FFFFFF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Директор</w:t>
            </w:r>
          </w:p>
        </w:tc>
      </w:tr>
      <w:tr w:rsidR="00B1790E" w:rsidTr="00B1790E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0E" w:rsidRDefault="00B1790E" w:rsidP="00B1790E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0E" w:rsidRDefault="00B1790E" w:rsidP="00B1790E">
            <w:pPr>
              <w:pStyle w:val="ConsPlusNormal"/>
              <w:shd w:val="clear" w:color="auto" w:fill="FFFFFF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Заместители руководителя</w:t>
            </w: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0E" w:rsidRDefault="00B1790E" w:rsidP="00B1790E">
            <w:pPr>
              <w:pStyle w:val="ConsPlusNormal"/>
              <w:shd w:val="clear" w:color="auto" w:fill="FFFFFF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Заместитель директора</w:t>
            </w:r>
          </w:p>
        </w:tc>
      </w:tr>
      <w:tr w:rsidR="00B1790E" w:rsidTr="00B1790E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0E" w:rsidRDefault="00B1790E" w:rsidP="00B1790E">
            <w:pPr>
              <w:pStyle w:val="ConsPlusNormal"/>
              <w:shd w:val="clear" w:color="auto" w:fill="FFFFFF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0E" w:rsidRDefault="00B1790E" w:rsidP="00B1790E">
            <w:pPr>
              <w:pStyle w:val="ConsPlusNormal"/>
              <w:shd w:val="clear" w:color="auto" w:fill="FFFFFF"/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Руководители структурных подразделений</w:t>
            </w: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0E" w:rsidRDefault="00B1790E" w:rsidP="00B1790E">
            <w:pPr>
              <w:pStyle w:val="ConsPlusNormal"/>
              <w:shd w:val="clear" w:color="auto" w:fill="FFFFFF"/>
              <w:spacing w:line="276" w:lineRule="auto"/>
              <w:rPr>
                <w:rFonts w:ascii="PT Astra Serif" w:hAnsi="PT Astra Serif"/>
                <w:strike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Руководитель (заведующий, начальник) структурного подразделения, заместитель руководителя (заведующего, начальника) структурного подразделения</w:t>
            </w:r>
            <w:proofErr w:type="gramEnd"/>
          </w:p>
        </w:tc>
      </w:tr>
    </w:tbl>
    <w:p w:rsidR="00B1790E" w:rsidRDefault="00B1790E" w:rsidP="00B1790E">
      <w:pPr>
        <w:pStyle w:val="ConsPlusNormal"/>
        <w:shd w:val="clear" w:color="auto" w:fill="FFFFFF"/>
        <w:tabs>
          <w:tab w:val="left" w:pos="0"/>
        </w:tabs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 w:rsidR="00B1790E" w:rsidRDefault="00B1790E" w:rsidP="00B1790E">
      <w:pPr>
        <w:tabs>
          <w:tab w:val="left" w:pos="993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B1790E" w:rsidRDefault="00B1790E" w:rsidP="00B1790E">
      <w:pPr>
        <w:tabs>
          <w:tab w:val="left" w:pos="993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3. Настоящее постановление вступает в силу после его официального опубликования и распространяет свое действие на правоотношения, возникшие с 01.01.2022. </w:t>
      </w:r>
    </w:p>
    <w:p w:rsidR="00B1790E" w:rsidRDefault="00B1790E" w:rsidP="00B1790E">
      <w:pPr>
        <w:spacing w:line="276" w:lineRule="auto"/>
        <w:rPr>
          <w:rFonts w:ascii="PT Astra Serif" w:eastAsia="Calibri" w:hAnsi="PT Astra Serif"/>
          <w:b/>
          <w:sz w:val="28"/>
          <w:szCs w:val="28"/>
        </w:rPr>
      </w:pPr>
    </w:p>
    <w:p w:rsidR="00B1790E" w:rsidRDefault="00B1790E" w:rsidP="00B1790E">
      <w:pPr>
        <w:spacing w:line="276" w:lineRule="auto"/>
        <w:rPr>
          <w:rFonts w:ascii="PT Astra Serif" w:eastAsia="Calibri" w:hAnsi="PT Astra Serif"/>
          <w:b/>
          <w:sz w:val="28"/>
          <w:szCs w:val="28"/>
        </w:rPr>
      </w:pPr>
    </w:p>
    <w:p w:rsidR="00B1790E" w:rsidRDefault="00B1790E" w:rsidP="00B1790E">
      <w:pPr>
        <w:spacing w:line="276" w:lineRule="auto"/>
        <w:rPr>
          <w:rFonts w:ascii="PT Astra Serif" w:eastAsia="Calibri" w:hAnsi="PT Astra Serif"/>
          <w:b/>
          <w:sz w:val="28"/>
          <w:szCs w:val="28"/>
        </w:rPr>
      </w:pPr>
    </w:p>
    <w:p w:rsidR="00B1790E" w:rsidRDefault="00B1790E" w:rsidP="00B1790E">
      <w:pPr>
        <w:spacing w:line="276" w:lineRule="auto"/>
        <w:rPr>
          <w:rFonts w:ascii="PT Astra Serif" w:eastAsia="Calibri" w:hAnsi="PT Astra Serif"/>
          <w:b/>
          <w:sz w:val="28"/>
          <w:szCs w:val="28"/>
        </w:rPr>
      </w:pPr>
      <w:proofErr w:type="gramStart"/>
      <w:r>
        <w:rPr>
          <w:rFonts w:ascii="PT Astra Serif" w:eastAsia="Calibri" w:hAnsi="PT Astra Serif"/>
          <w:b/>
          <w:sz w:val="28"/>
          <w:szCs w:val="28"/>
        </w:rPr>
        <w:t>Исполняющий</w:t>
      </w:r>
      <w:proofErr w:type="gramEnd"/>
      <w:r>
        <w:rPr>
          <w:rFonts w:ascii="PT Astra Serif" w:eastAsia="Calibri" w:hAnsi="PT Astra Serif"/>
          <w:b/>
          <w:sz w:val="28"/>
          <w:szCs w:val="28"/>
        </w:rPr>
        <w:t xml:space="preserve"> обязанности</w:t>
      </w:r>
    </w:p>
    <w:p w:rsidR="00B1790E" w:rsidRDefault="00B1790E" w:rsidP="00B1790E">
      <w:pPr>
        <w:spacing w:line="276" w:lineRule="auto"/>
        <w:rPr>
          <w:rFonts w:ascii="PT Astra Serif" w:eastAsia="Calibri" w:hAnsi="PT Astra Serif"/>
          <w:bCs/>
          <w:color w:val="26282F"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 xml:space="preserve">главы города Югорска                                                                       С.Д. </w:t>
      </w:r>
      <w:proofErr w:type="spellStart"/>
      <w:r>
        <w:rPr>
          <w:rFonts w:ascii="PT Astra Serif" w:eastAsia="Calibri" w:hAnsi="PT Astra Serif"/>
          <w:b/>
          <w:sz w:val="28"/>
          <w:szCs w:val="28"/>
        </w:rPr>
        <w:t>Голин</w:t>
      </w:r>
      <w:proofErr w:type="spellEnd"/>
    </w:p>
    <w:p w:rsidR="00A44F85" w:rsidRPr="00865C55" w:rsidRDefault="00A44F85" w:rsidP="00B1790E">
      <w:pPr>
        <w:spacing w:line="276" w:lineRule="auto"/>
        <w:rPr>
          <w:rFonts w:ascii="PT Astra Serif" w:eastAsia="Calibri" w:hAnsi="PT Astra Serif"/>
          <w:b/>
          <w:sz w:val="28"/>
          <w:szCs w:val="26"/>
          <w:lang w:eastAsia="en-US"/>
        </w:rPr>
      </w:pPr>
    </w:p>
    <w:sectPr w:rsidR="00A44F85" w:rsidRPr="00865C55" w:rsidSect="001E4399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72F" w:rsidRDefault="003E772F" w:rsidP="003C5141">
      <w:r>
        <w:separator/>
      </w:r>
    </w:p>
  </w:endnote>
  <w:endnote w:type="continuationSeparator" w:id="0">
    <w:p w:rsidR="003E772F" w:rsidRDefault="003E772F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72F" w:rsidRDefault="003E772F" w:rsidP="003C5141">
      <w:r>
        <w:separator/>
      </w:r>
    </w:p>
  </w:footnote>
  <w:footnote w:type="continuationSeparator" w:id="0">
    <w:p w:rsidR="003E772F" w:rsidRDefault="003E772F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6079614"/>
      <w:docPartObj>
        <w:docPartGallery w:val="Page Numbers (Top of Page)"/>
        <w:docPartUnique/>
      </w:docPartObj>
    </w:sdtPr>
    <w:sdtEndPr/>
    <w:sdtContent>
      <w:p w:rsidR="00B1790E" w:rsidRDefault="00B179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399">
          <w:rPr>
            <w:noProof/>
          </w:rPr>
          <w:t>2</w:t>
        </w:r>
        <w:r>
          <w:fldChar w:fldCharType="end"/>
        </w:r>
      </w:p>
    </w:sdtContent>
  </w:sdt>
  <w:p w:rsidR="00B1790E" w:rsidRDefault="00B1790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41AED"/>
    <w:rsid w:val="0018017D"/>
    <w:rsid w:val="00184ECA"/>
    <w:rsid w:val="001E4399"/>
    <w:rsid w:val="001E71AE"/>
    <w:rsid w:val="0021641A"/>
    <w:rsid w:val="00224E69"/>
    <w:rsid w:val="00256A87"/>
    <w:rsid w:val="00271EA8"/>
    <w:rsid w:val="00285C61"/>
    <w:rsid w:val="00296E8C"/>
    <w:rsid w:val="002A42B6"/>
    <w:rsid w:val="002F5129"/>
    <w:rsid w:val="00355CF1"/>
    <w:rsid w:val="003642AD"/>
    <w:rsid w:val="0037056B"/>
    <w:rsid w:val="003C5141"/>
    <w:rsid w:val="003D688F"/>
    <w:rsid w:val="003E772F"/>
    <w:rsid w:val="00423003"/>
    <w:rsid w:val="004B0DBB"/>
    <w:rsid w:val="004C6A75"/>
    <w:rsid w:val="00510950"/>
    <w:rsid w:val="0053339B"/>
    <w:rsid w:val="005371D9"/>
    <w:rsid w:val="00576EF8"/>
    <w:rsid w:val="005777CC"/>
    <w:rsid w:val="005B1D84"/>
    <w:rsid w:val="00624190"/>
    <w:rsid w:val="0065328E"/>
    <w:rsid w:val="006B3FA0"/>
    <w:rsid w:val="006F6444"/>
    <w:rsid w:val="00713C1C"/>
    <w:rsid w:val="007268A4"/>
    <w:rsid w:val="00750AD5"/>
    <w:rsid w:val="007D5A8E"/>
    <w:rsid w:val="007E29A5"/>
    <w:rsid w:val="007F4A15"/>
    <w:rsid w:val="007F525B"/>
    <w:rsid w:val="008267F4"/>
    <w:rsid w:val="008478F4"/>
    <w:rsid w:val="00865C55"/>
    <w:rsid w:val="00886003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1790E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3489F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B1790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B1790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B1790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B1790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17</cp:revision>
  <cp:lastPrinted>2022-04-22T06:24:00Z</cp:lastPrinted>
  <dcterms:created xsi:type="dcterms:W3CDTF">2019-08-02T09:29:00Z</dcterms:created>
  <dcterms:modified xsi:type="dcterms:W3CDTF">2022-04-22T07:15:00Z</dcterms:modified>
</cp:coreProperties>
</file>