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поставку специализированной техники </w:t>
      </w:r>
    </w:p>
    <w:p w:rsidR="00C121F8" w:rsidRDefault="00C121F8" w:rsidP="00C121F8">
      <w:pPr>
        <w:spacing w:line="240" w:lineRule="auto"/>
        <w:jc w:val="center"/>
      </w:pPr>
    </w:p>
    <w:p w:rsidR="00A6528B" w:rsidRPr="00635205" w:rsidRDefault="00A6528B" w:rsidP="00A6528B">
      <w:pPr>
        <w:pStyle w:val="a5"/>
        <w:spacing w:line="360" w:lineRule="auto"/>
        <w:jc w:val="center"/>
      </w:pPr>
      <w:r w:rsidRPr="00635205">
        <w:t>(идентификационный код закупки 1938622201149086220100100130012910244)</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9718F4" w:rsidRPr="00031AD4" w:rsidRDefault="00031AD4" w:rsidP="009718F4">
      <w:pPr>
        <w:spacing w:line="240" w:lineRule="auto"/>
        <w:rPr>
          <w:sz w:val="24"/>
          <w:szCs w:val="24"/>
          <w:shd w:val="clear" w:color="auto" w:fill="FFFFFF"/>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 xml:space="preserve">действующий от имени и в интересах муниципального образования городской округ город Югорск, именуемый в дальнейшем </w:t>
      </w:r>
      <w:r>
        <w:rPr>
          <w:sz w:val="24"/>
          <w:szCs w:val="24"/>
          <w:shd w:val="clear" w:color="auto" w:fill="FFFFFF"/>
        </w:rPr>
        <w:t>«Заказчик»</w:t>
      </w:r>
      <w:r w:rsidRPr="00031AD4">
        <w:rPr>
          <w:sz w:val="24"/>
          <w:szCs w:val="24"/>
          <w:shd w:val="clear" w:color="auto" w:fill="FFFFFF"/>
        </w:rPr>
        <w:t xml:space="preserve">, в лице </w:t>
      </w:r>
      <w:r w:rsidR="008E35B5">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8E35B5">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1.2. </w:t>
      </w:r>
      <w:proofErr w:type="gramStart"/>
      <w:r w:rsidRPr="00606698">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1.7. Место (места) поставки товара:</w:t>
      </w:r>
    </w:p>
    <w:p w:rsidR="009718F4" w:rsidRPr="00606698" w:rsidRDefault="00031AD4" w:rsidP="00031AD4">
      <w:pPr>
        <w:widowControl w:val="0"/>
        <w:autoSpaceDE w:val="0"/>
        <w:autoSpaceDN w:val="0"/>
        <w:adjustRightInd w:val="0"/>
        <w:spacing w:line="240" w:lineRule="auto"/>
      </w:pPr>
      <w:r>
        <w:rPr>
          <w:sz w:val="24"/>
          <w:szCs w:val="24"/>
        </w:rPr>
        <w:t>И</w:t>
      </w:r>
      <w:r w:rsidR="009718F4" w:rsidRPr="00606698">
        <w:rPr>
          <w:sz w:val="24"/>
          <w:szCs w:val="24"/>
        </w:rPr>
        <w:t>ндекс</w:t>
      </w:r>
      <w:r>
        <w:rPr>
          <w:sz w:val="24"/>
          <w:szCs w:val="24"/>
        </w:rPr>
        <w:t xml:space="preserve"> 628260</w:t>
      </w:r>
      <w:r w:rsidR="009718F4" w:rsidRPr="00606698">
        <w:rPr>
          <w:sz w:val="24"/>
          <w:szCs w:val="24"/>
        </w:rPr>
        <w:t xml:space="preserve">, </w:t>
      </w:r>
      <w:r>
        <w:rPr>
          <w:sz w:val="24"/>
          <w:szCs w:val="24"/>
        </w:rPr>
        <w:t>Тюменская область, Ханты-Мансийский автономный округ-Югра, город Югорск, ул. Гастелло, 25</w:t>
      </w:r>
      <w:r w:rsidR="009718F4" w:rsidRPr="00606698">
        <w:rPr>
          <w:sz w:val="24"/>
          <w:szCs w:val="24"/>
        </w:rPr>
        <w:t xml:space="preserve"> (далее – «место поставки») </w:t>
      </w: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lastRenderedPageBreak/>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031AD4" w:rsidRPr="008F35A3">
        <w:rPr>
          <w:sz w:val="24"/>
          <w:szCs w:val="24"/>
        </w:rPr>
        <w:t xml:space="preserve"> Бюджет города Югорска</w:t>
      </w:r>
      <w:proofErr w:type="gramStart"/>
      <w:r w:rsidR="00031AD4" w:rsidRPr="008F35A3">
        <w:rPr>
          <w:sz w:val="24"/>
          <w:szCs w:val="24"/>
        </w:rPr>
        <w:t xml:space="preserve"> </w:t>
      </w:r>
      <w:r w:rsidRPr="008F35A3">
        <w:rPr>
          <w:sz w:val="24"/>
          <w:szCs w:val="24"/>
        </w:rPr>
        <w:t>.</w:t>
      </w:r>
      <w:proofErr w:type="gramEnd"/>
    </w:p>
    <w:p w:rsidR="005C38B9" w:rsidRPr="008F35A3" w:rsidRDefault="009718F4" w:rsidP="005C38B9">
      <w:pPr>
        <w:spacing w:line="240" w:lineRule="auto"/>
        <w:rPr>
          <w:sz w:val="24"/>
          <w:szCs w:val="24"/>
        </w:rPr>
      </w:pPr>
      <w:r w:rsidRPr="00A6528B">
        <w:rPr>
          <w:sz w:val="24"/>
          <w:szCs w:val="24"/>
        </w:rPr>
        <w:t>2.2. Общая цена Контракта составляет _____ рублей __ копеек, включая налог на добавленную стоимость (</w:t>
      </w:r>
      <w:r w:rsidR="00031AD4" w:rsidRPr="00A6528B">
        <w:rPr>
          <w:sz w:val="24"/>
          <w:szCs w:val="24"/>
        </w:rPr>
        <w:t>20</w:t>
      </w:r>
      <w:r w:rsidR="00A6528B" w:rsidRPr="00A6528B">
        <w:rPr>
          <w:sz w:val="24"/>
          <w:szCs w:val="24"/>
        </w:rPr>
        <w:t xml:space="preserve"> %): _______рублей __ копеек</w:t>
      </w:r>
      <w:r w:rsidR="005C38B9" w:rsidRPr="00A6528B">
        <w:rPr>
          <w:sz w:val="24"/>
          <w:szCs w:val="24"/>
        </w:rPr>
        <w:t>. /</w:t>
      </w:r>
      <w:r w:rsidRPr="00A6528B">
        <w:rPr>
          <w:i/>
          <w:sz w:val="24"/>
          <w:szCs w:val="24"/>
        </w:rPr>
        <w:t xml:space="preserve">НДС </w:t>
      </w:r>
      <w:r w:rsidR="005C38B9" w:rsidRPr="00A6528B">
        <w:rPr>
          <w:i/>
          <w:sz w:val="24"/>
          <w:szCs w:val="24"/>
        </w:rPr>
        <w:t>не облагается в соответствии с п. ___ ст. ____ Налогового кодекса Российской Федерации.*</w:t>
      </w:r>
      <w:r w:rsidR="005C38B9" w:rsidRPr="00A6528B">
        <w:rPr>
          <w:sz w:val="24"/>
          <w:szCs w:val="24"/>
        </w:rPr>
        <w:t xml:space="preserve"> </w:t>
      </w:r>
      <w:proofErr w:type="gramStart"/>
      <w:r w:rsidR="005C38B9" w:rsidRPr="00A6528B">
        <w:rPr>
          <w:b/>
          <w:sz w:val="24"/>
          <w:szCs w:val="24"/>
        </w:rPr>
        <w:t xml:space="preserve">(В случае если </w:t>
      </w:r>
      <w:r w:rsidR="0026283E" w:rsidRPr="00A6528B">
        <w:rPr>
          <w:b/>
          <w:sz w:val="24"/>
          <w:szCs w:val="24"/>
        </w:rPr>
        <w:t>Поставщик</w:t>
      </w:r>
      <w:r w:rsidR="005C38B9" w:rsidRPr="00A6528B">
        <w:rPr>
          <w:b/>
          <w:sz w:val="24"/>
          <w:szCs w:val="24"/>
        </w:rPr>
        <w:t xml:space="preserve"> не является плательщиком НДС,  Заказчик указывает:</w:t>
      </w:r>
      <w:proofErr w:type="gramEnd"/>
      <w:r w:rsidR="005C38B9" w:rsidRPr="00A6528B">
        <w:rPr>
          <w:b/>
          <w:sz w:val="24"/>
          <w:szCs w:val="24"/>
        </w:rPr>
        <w:t xml:space="preserve"> </w:t>
      </w:r>
      <w:proofErr w:type="gramStart"/>
      <w:r w:rsidR="005C38B9" w:rsidRPr="00A6528B">
        <w:rPr>
          <w:b/>
          <w:sz w:val="24"/>
          <w:szCs w:val="24"/>
        </w:rPr>
        <w:t>«НДС не облагается»)</w:t>
      </w:r>
      <w:r w:rsidR="005C38B9" w:rsidRPr="00A6528B">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2.3. </w:t>
      </w:r>
      <w:proofErr w:type="gramStart"/>
      <w:r w:rsidRPr="008F35A3">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F35A3">
        <w:rPr>
          <w:sz w:val="24"/>
          <w:szCs w:val="24"/>
        </w:rPr>
        <w:t xml:space="preserve">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8E35B5" w:rsidRPr="007B01C4" w:rsidRDefault="008E35B5" w:rsidP="008E35B5">
      <w:pPr>
        <w:widowControl w:val="0"/>
        <w:autoSpaceDE w:val="0"/>
        <w:autoSpaceDN w:val="0"/>
        <w:adjustRightInd w:val="0"/>
        <w:spacing w:line="240" w:lineRule="auto"/>
        <w:rPr>
          <w:sz w:val="24"/>
          <w:szCs w:val="24"/>
        </w:rPr>
      </w:pPr>
      <w:r w:rsidRPr="007B01C4">
        <w:rPr>
          <w:sz w:val="24"/>
          <w:szCs w:val="24"/>
        </w:rPr>
        <w:t>Оплата производит путем перечисления денежных средств на расчетный счет Поставщика в порядке предоплаты 30% в течение 15 календарных дней с момента подписания контракта, оставшаяся часть в течени</w:t>
      </w:r>
      <w:proofErr w:type="gramStart"/>
      <w:r w:rsidRPr="007B01C4">
        <w:rPr>
          <w:sz w:val="24"/>
          <w:szCs w:val="24"/>
        </w:rPr>
        <w:t>и</w:t>
      </w:r>
      <w:proofErr w:type="gramEnd"/>
      <w:r w:rsidRPr="007B01C4">
        <w:rPr>
          <w:sz w:val="24"/>
          <w:szCs w:val="24"/>
        </w:rPr>
        <w:t xml:space="preserve"> 15 календарных дней с момента подписания акта приема-передачи, на основании выставленного Поставщиком счета-фактуры.</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 и оплатить товар (часть товара).</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Pr="00606698"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Pr="00606698"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Pr="00A6528B" w:rsidRDefault="009718F4" w:rsidP="009718F4">
      <w:pPr>
        <w:spacing w:line="240" w:lineRule="auto"/>
        <w:rPr>
          <w:i/>
          <w:sz w:val="24"/>
          <w:szCs w:val="24"/>
        </w:rPr>
      </w:pPr>
      <w:r w:rsidRPr="00A6528B">
        <w:rPr>
          <w:sz w:val="24"/>
          <w:szCs w:val="24"/>
        </w:rPr>
        <w:t xml:space="preserve">Гарантийный срок </w:t>
      </w:r>
      <w:r w:rsidR="008E35B5" w:rsidRPr="00A6528B">
        <w:rPr>
          <w:sz w:val="24"/>
          <w:szCs w:val="24"/>
        </w:rPr>
        <w:t>Поставщика составляет – 3 года или 150 000 км</w:t>
      </w:r>
      <w:proofErr w:type="gramStart"/>
      <w:r w:rsidR="008E35B5" w:rsidRPr="00A6528B">
        <w:rPr>
          <w:sz w:val="24"/>
          <w:szCs w:val="24"/>
        </w:rPr>
        <w:t>.</w:t>
      </w:r>
      <w:proofErr w:type="gramEnd"/>
      <w:r w:rsidR="008E35B5" w:rsidRPr="00A6528B">
        <w:rPr>
          <w:sz w:val="24"/>
          <w:szCs w:val="24"/>
        </w:rPr>
        <w:t xml:space="preserve"> </w:t>
      </w:r>
      <w:proofErr w:type="gramStart"/>
      <w:r w:rsidR="008E35B5" w:rsidRPr="00A6528B">
        <w:rPr>
          <w:sz w:val="24"/>
          <w:szCs w:val="24"/>
        </w:rPr>
        <w:t>п</w:t>
      </w:r>
      <w:proofErr w:type="gramEnd"/>
      <w:r w:rsidR="008E35B5" w:rsidRPr="00A6528B">
        <w:rPr>
          <w:sz w:val="24"/>
          <w:szCs w:val="24"/>
        </w:rPr>
        <w:t>робега</w:t>
      </w:r>
      <w:r w:rsidRPr="00A6528B">
        <w:rPr>
          <w:sz w:val="24"/>
          <w:szCs w:val="24"/>
        </w:rPr>
        <w:t xml:space="preserve">. </w:t>
      </w:r>
    </w:p>
    <w:p w:rsidR="009718F4" w:rsidRPr="00977911" w:rsidRDefault="008E35B5" w:rsidP="009718F4">
      <w:pPr>
        <w:spacing w:line="240" w:lineRule="auto"/>
        <w:rPr>
          <w:sz w:val="24"/>
          <w:szCs w:val="24"/>
        </w:rPr>
      </w:pPr>
      <w:r w:rsidRPr="00A6528B">
        <w:rPr>
          <w:sz w:val="24"/>
          <w:szCs w:val="24"/>
        </w:rPr>
        <w:t>Гарантийный срой завода-изготовителя</w:t>
      </w:r>
      <w:r w:rsidR="009718F4" w:rsidRPr="00A6528B">
        <w:rPr>
          <w:sz w:val="24"/>
          <w:szCs w:val="24"/>
        </w:rPr>
        <w:t xml:space="preserve"> </w:t>
      </w:r>
      <w:r w:rsidRPr="00A6528B">
        <w:rPr>
          <w:sz w:val="24"/>
          <w:szCs w:val="24"/>
        </w:rPr>
        <w:t>– 3 года или 150 000 км</w:t>
      </w:r>
      <w:proofErr w:type="gramStart"/>
      <w:r w:rsidRPr="00A6528B">
        <w:rPr>
          <w:sz w:val="24"/>
          <w:szCs w:val="24"/>
        </w:rPr>
        <w:t>.</w:t>
      </w:r>
      <w:proofErr w:type="gramEnd"/>
      <w:r w:rsidRPr="00A6528B">
        <w:rPr>
          <w:sz w:val="24"/>
          <w:szCs w:val="24"/>
        </w:rPr>
        <w:t xml:space="preserve"> </w:t>
      </w:r>
      <w:proofErr w:type="gramStart"/>
      <w:r w:rsidRPr="00A6528B">
        <w:rPr>
          <w:sz w:val="24"/>
          <w:szCs w:val="24"/>
        </w:rPr>
        <w:t>п</w:t>
      </w:r>
      <w:proofErr w:type="gramEnd"/>
      <w:r w:rsidRPr="00A6528B">
        <w:rPr>
          <w:sz w:val="24"/>
          <w:szCs w:val="24"/>
        </w:rPr>
        <w:t>робега</w:t>
      </w:r>
      <w:r w:rsidR="009718F4" w:rsidRPr="00A6528B">
        <w:rPr>
          <w:sz w:val="24"/>
          <w:szCs w:val="24"/>
        </w:rPr>
        <w:t xml:space="preserve">. </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A6528B">
        <w:rPr>
          <w:sz w:val="24"/>
          <w:szCs w:val="24"/>
        </w:rPr>
        <w:t>40</w:t>
      </w:r>
      <w:r w:rsidRPr="00F70E53">
        <w:rPr>
          <w:sz w:val="24"/>
          <w:szCs w:val="24"/>
        </w:rPr>
        <w:t xml:space="preserve"> календарных дней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w:t>
      </w:r>
      <w:r w:rsidRPr="00F70E53">
        <w:rPr>
          <w:kern w:val="16"/>
          <w:sz w:val="24"/>
          <w:szCs w:val="24"/>
        </w:rPr>
        <w:lastRenderedPageBreak/>
        <w:t xml:space="preserve">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t>4.</w:t>
      </w:r>
      <w:r w:rsidR="00AC27FF">
        <w:rPr>
          <w:kern w:val="16"/>
          <w:sz w:val="24"/>
          <w:szCs w:val="24"/>
        </w:rPr>
        <w:t>6</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AC27FF" w:rsidRDefault="009718F4" w:rsidP="009718F4">
      <w:pPr>
        <w:widowControl w:val="0"/>
        <w:autoSpaceDE w:val="0"/>
        <w:autoSpaceDN w:val="0"/>
        <w:adjustRightInd w:val="0"/>
        <w:spacing w:line="240" w:lineRule="auto"/>
        <w:rPr>
          <w:sz w:val="24"/>
          <w:szCs w:val="24"/>
        </w:rPr>
      </w:pPr>
      <w:r w:rsidRPr="00AC27FF">
        <w:rPr>
          <w:sz w:val="24"/>
          <w:szCs w:val="24"/>
        </w:rPr>
        <w:t>4.9.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технический паспорт (паспорт производителя) на каждую единицу товара,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 xml:space="preserve">сертификат соответствия или декларация о соответствии, </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одобрение типа транспортного средства,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регистрационное удостоверение (</w:t>
      </w:r>
      <w:r w:rsidR="001859AB" w:rsidRPr="001859AB">
        <w:rPr>
          <w:sz w:val="24"/>
          <w:szCs w:val="24"/>
        </w:rPr>
        <w:t>если оно предусмотрено для данного вида товара</w:t>
      </w:r>
      <w:r w:rsidRPr="001859AB">
        <w:rPr>
          <w:sz w:val="24"/>
          <w:szCs w:val="24"/>
        </w:rPr>
        <w:t>),</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инструкция пользователя на русском языке,</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товарные накладные, </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акты сдачи-приемки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A6528B">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A6528B" w:rsidP="009718F4">
      <w:pPr>
        <w:pStyle w:val="a5"/>
        <w:ind w:firstLine="567"/>
      </w:pPr>
      <w:r>
        <w:t>5.3</w:t>
      </w:r>
      <w:r w:rsidR="009718F4" w:rsidRPr="00606698">
        <w:t>. Проверка соответствия товара требованиям, установленным Контрактом, осуществляется в следующем порядке:</w:t>
      </w:r>
    </w:p>
    <w:p w:rsidR="009718F4" w:rsidRPr="00606698" w:rsidRDefault="00A6528B"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009718F4" w:rsidRPr="00606698">
        <w:rPr>
          <w:sz w:val="24"/>
          <w:szCs w:val="24"/>
        </w:rPr>
        <w:t xml:space="preserve"> наличие сколов, трещин, внешних повреждений. </w:t>
      </w:r>
    </w:p>
    <w:p w:rsidR="009718F4" w:rsidRPr="00606698" w:rsidRDefault="00A6528B" w:rsidP="009718F4">
      <w:pPr>
        <w:pStyle w:val="a5"/>
        <w:ind w:firstLine="567"/>
      </w:pPr>
      <w:r>
        <w:t>5.3</w:t>
      </w:r>
      <w:r w:rsidR="009718F4" w:rsidRPr="00606698">
        <w:t>.2. После</w:t>
      </w:r>
      <w:r>
        <w:t xml:space="preserve"> внешнего осмотра товара (п. 5.3</w:t>
      </w:r>
      <w:r w:rsidR="009718F4"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718F4" w:rsidRPr="00606698" w:rsidRDefault="00A6528B" w:rsidP="009718F4">
      <w:pPr>
        <w:pStyle w:val="a5"/>
        <w:ind w:firstLine="567"/>
      </w:pPr>
      <w:r>
        <w:lastRenderedPageBreak/>
        <w:t>5.3</w:t>
      </w:r>
      <w:r w:rsidR="009718F4" w:rsidRPr="00606698">
        <w:t xml:space="preserve">.3. Товар должен быть поставлен полностью. Заказчик </w:t>
      </w:r>
      <w:r w:rsidR="009718F4" w:rsidRPr="00606698">
        <w:rPr>
          <w:i/>
        </w:rPr>
        <w:t>(Получатель)</w:t>
      </w:r>
      <w:r w:rsidR="009718F4" w:rsidRPr="00606698">
        <w:t xml:space="preserve"> вправе отказаться от приемки части Товара. </w:t>
      </w:r>
    </w:p>
    <w:p w:rsidR="009718F4" w:rsidRPr="00606698" w:rsidRDefault="009718F4" w:rsidP="009718F4">
      <w:pPr>
        <w:pStyle w:val="a5"/>
        <w:ind w:firstLine="567"/>
        <w:rPr>
          <w:i/>
          <w:kern w:val="16"/>
        </w:rPr>
      </w:pPr>
      <w:proofErr w:type="gramStart"/>
      <w:r w:rsidRPr="0060669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w:t>
      </w:r>
      <w:r w:rsidR="00A6528B">
        <w:rPr>
          <w:kern w:val="16"/>
          <w:sz w:val="24"/>
          <w:szCs w:val="24"/>
        </w:rPr>
        <w:t xml:space="preserve"> порядке, предусмотренном п. 5.3</w:t>
      </w:r>
      <w:r w:rsidRPr="00606698">
        <w:rPr>
          <w:kern w:val="16"/>
          <w:sz w:val="24"/>
          <w:szCs w:val="24"/>
        </w:rPr>
        <w:t xml:space="preserve">.7 Контракта. Приемка излишнего количества товара не осуществляется.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.5.</w:t>
      </w:r>
      <w:r w:rsidR="009718F4" w:rsidRPr="00606698">
        <w:rPr>
          <w:sz w:val="24"/>
          <w:szCs w:val="24"/>
        </w:rPr>
        <w:t xml:space="preserve"> </w:t>
      </w:r>
      <w:r w:rsidR="009718F4" w:rsidRPr="00606698">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w:t>
      </w:r>
      <w:r>
        <w:rPr>
          <w:kern w:val="16"/>
          <w:sz w:val="24"/>
          <w:szCs w:val="24"/>
        </w:rPr>
        <w:t xml:space="preserve"> порядке, предусмотренном п. 5.3</w:t>
      </w:r>
      <w:r w:rsidR="009718F4" w:rsidRPr="00606698">
        <w:rPr>
          <w:kern w:val="16"/>
          <w:sz w:val="24"/>
          <w:szCs w:val="24"/>
        </w:rPr>
        <w:t xml:space="preserve">.7 Контракта.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009718F4"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9718F4" w:rsidRPr="00606698">
        <w:rPr>
          <w:kern w:val="16"/>
          <w:sz w:val="24"/>
          <w:szCs w:val="24"/>
        </w:rPr>
        <w:t>демонтажом</w:t>
      </w:r>
      <w:proofErr w:type="spellEnd"/>
      <w:r w:rsidR="009718F4" w:rsidRPr="00606698">
        <w:rPr>
          <w:kern w:val="16"/>
          <w:sz w:val="24"/>
          <w:szCs w:val="24"/>
        </w:rPr>
        <w:t xml:space="preserve"> товара  для экспертизы, осуществляется Поставщиком. </w:t>
      </w:r>
    </w:p>
    <w:p w:rsidR="009718F4" w:rsidRPr="00606698" w:rsidRDefault="00A6528B" w:rsidP="009718F4">
      <w:pPr>
        <w:pStyle w:val="a3"/>
        <w:tabs>
          <w:tab w:val="left" w:pos="709"/>
        </w:tabs>
        <w:spacing w:after="0" w:line="240" w:lineRule="auto"/>
        <w:rPr>
          <w:kern w:val="16"/>
          <w:sz w:val="24"/>
          <w:szCs w:val="24"/>
        </w:rPr>
      </w:pPr>
      <w:r>
        <w:rPr>
          <w:kern w:val="16"/>
          <w:sz w:val="24"/>
          <w:szCs w:val="24"/>
        </w:rPr>
        <w:t>5.3</w:t>
      </w:r>
      <w:r w:rsidR="009718F4"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009718F4" w:rsidRPr="00606698">
        <w:rPr>
          <w:kern w:val="16"/>
          <w:sz w:val="24"/>
          <w:szCs w:val="24"/>
        </w:rPr>
        <w:t>с даты обнаружения</w:t>
      </w:r>
      <w:proofErr w:type="gramEnd"/>
      <w:r w:rsidR="009718F4"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009718F4" w:rsidRPr="00A6528B">
        <w:rPr>
          <w:kern w:val="16"/>
          <w:sz w:val="24"/>
          <w:szCs w:val="24"/>
        </w:rPr>
        <w:t>извещения является: _________. Номером факса для получения извещения является: ________________.</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 xml:space="preserve">.8. Поставщик в установленный в извещении (п. 5.4.7) срок обязан устранить все допущенные нарушения. </w:t>
      </w:r>
      <w:proofErr w:type="gramStart"/>
      <w:r w:rsidR="009718F4" w:rsidRPr="00606698">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9718F4" w:rsidRPr="00606698">
        <w:rPr>
          <w:i/>
          <w:kern w:val="16"/>
          <w:sz w:val="24"/>
          <w:szCs w:val="24"/>
        </w:rPr>
        <w:t>(</w:t>
      </w:r>
      <w:r w:rsidR="009718F4" w:rsidRPr="00A53694">
        <w:rPr>
          <w:kern w:val="16"/>
          <w:sz w:val="24"/>
          <w:szCs w:val="24"/>
        </w:rPr>
        <w:t xml:space="preserve">и (или) принять решение </w:t>
      </w:r>
      <w:r w:rsidR="009718F4" w:rsidRPr="00A53694">
        <w:rPr>
          <w:sz w:val="24"/>
          <w:szCs w:val="24"/>
        </w:rPr>
        <w:t>об одностороннем отказе от исполнения Контракта), в случае, если</w:t>
      </w:r>
      <w:r w:rsidR="009718F4"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roofErr w:type="gramEnd"/>
    </w:p>
    <w:p w:rsidR="009718F4" w:rsidRPr="00606698" w:rsidRDefault="00A6528B" w:rsidP="009718F4">
      <w:pPr>
        <w:pStyle w:val="a5"/>
        <w:ind w:firstLine="567"/>
      </w:pPr>
      <w:r>
        <w:rPr>
          <w:kern w:val="16"/>
        </w:rPr>
        <w:t>5.3</w:t>
      </w:r>
      <w:r w:rsidR="009718F4" w:rsidRPr="00606698">
        <w:rPr>
          <w:kern w:val="16"/>
        </w:rPr>
        <w:t xml:space="preserve">.9. Во всем, что не предусмотрено настоящим разделом Контракта, Стороны руководствуются </w:t>
      </w:r>
      <w:r w:rsidR="009718F4"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A6528B" w:rsidP="009718F4">
      <w:pPr>
        <w:pStyle w:val="a5"/>
        <w:ind w:firstLine="567"/>
        <w:rPr>
          <w:kern w:val="16"/>
        </w:rPr>
      </w:pPr>
      <w:r>
        <w:lastRenderedPageBreak/>
        <w:t>5.4</w:t>
      </w:r>
      <w:r w:rsidR="009718F4" w:rsidRPr="00606698">
        <w:t xml:space="preserve">. </w:t>
      </w:r>
      <w:r w:rsidR="009718F4"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009718F4" w:rsidRPr="00606698">
        <w:rPr>
          <w:i/>
          <w:kern w:val="16"/>
        </w:rPr>
        <w:t xml:space="preserve">, </w:t>
      </w:r>
      <w:r w:rsidR="009718F4" w:rsidRPr="00D208ED">
        <w:rPr>
          <w:kern w:val="16"/>
        </w:rPr>
        <w:t>монтажа и наладки товара.</w:t>
      </w:r>
    </w:p>
    <w:p w:rsidR="009718F4" w:rsidRPr="00260BB0" w:rsidRDefault="00A6528B" w:rsidP="00D208ED">
      <w:pPr>
        <w:autoSpaceDE w:val="0"/>
        <w:autoSpaceDN w:val="0"/>
        <w:adjustRightInd w:val="0"/>
        <w:spacing w:line="240" w:lineRule="auto"/>
        <w:ind w:firstLine="540"/>
        <w:rPr>
          <w:b/>
          <w:i/>
          <w:color w:val="CC00CC"/>
          <w:sz w:val="18"/>
          <w:szCs w:val="18"/>
        </w:rPr>
      </w:pPr>
      <w:r>
        <w:rPr>
          <w:sz w:val="24"/>
          <w:szCs w:val="24"/>
        </w:rPr>
        <w:t>5.5</w:t>
      </w:r>
      <w:r w:rsidR="009718F4" w:rsidRPr="00606698">
        <w:rPr>
          <w:sz w:val="24"/>
          <w:szCs w:val="24"/>
        </w:rPr>
        <w:t xml:space="preserve">. </w:t>
      </w:r>
      <w:proofErr w:type="gramStart"/>
      <w:r w:rsidR="009718F4" w:rsidRPr="00606698">
        <w:rPr>
          <w:sz w:val="24"/>
          <w:szCs w:val="24"/>
        </w:rPr>
        <w:t>Приемка товара в целом</w:t>
      </w:r>
      <w:r w:rsidR="009718F4" w:rsidRPr="00606698">
        <w:rPr>
          <w:i/>
          <w:sz w:val="24"/>
          <w:szCs w:val="24"/>
        </w:rPr>
        <w:t xml:space="preserve">, </w:t>
      </w:r>
      <w:r w:rsidR="009718F4" w:rsidRPr="00606698">
        <w:rPr>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009718F4" w:rsidRPr="00D208ED">
        <w:rPr>
          <w:sz w:val="24"/>
          <w:szCs w:val="24"/>
        </w:rPr>
        <w:t>оформляется документом о приемке, который составляется в двух экземплярах и подписывается</w:t>
      </w:r>
      <w:r w:rsidR="009718F4"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A6528B" w:rsidP="009718F4">
      <w:pPr>
        <w:autoSpaceDE w:val="0"/>
        <w:autoSpaceDN w:val="0"/>
        <w:adjustRightInd w:val="0"/>
        <w:spacing w:line="240" w:lineRule="auto"/>
        <w:ind w:firstLine="540"/>
        <w:rPr>
          <w:sz w:val="24"/>
          <w:szCs w:val="24"/>
        </w:rPr>
      </w:pPr>
      <w:r>
        <w:rPr>
          <w:sz w:val="24"/>
          <w:szCs w:val="24"/>
        </w:rPr>
        <w:t>5.6</w:t>
      </w:r>
      <w:r w:rsidR="009718F4" w:rsidRPr="00D208ED">
        <w:rPr>
          <w:sz w:val="24"/>
          <w:szCs w:val="24"/>
        </w:rPr>
        <w:t xml:space="preserve">. </w:t>
      </w:r>
      <w:proofErr w:type="gramStart"/>
      <w:r w:rsidR="009718F4" w:rsidRPr="00D208ED">
        <w:rPr>
          <w:sz w:val="24"/>
          <w:szCs w:val="24"/>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009718F4" w:rsidRPr="00D208ED">
        <w:rPr>
          <w:rFonts w:eastAsia="Calibri"/>
          <w:sz w:val="24"/>
          <w:szCs w:val="24"/>
          <w:lang w:eastAsia="en-US"/>
        </w:rPr>
        <w:t xml:space="preserve">в котором указываются: </w:t>
      </w:r>
      <w:r w:rsidR="009718F4" w:rsidRPr="00D208ED">
        <w:rPr>
          <w:sz w:val="24"/>
          <w:szCs w:val="24"/>
        </w:rPr>
        <w:t>сведения о фактически исполненных обязательствах по Контракту</w:t>
      </w:r>
      <w:r w:rsidR="009718F4"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9718F4" w:rsidRPr="00D208ED">
        <w:rPr>
          <w:sz w:val="24"/>
          <w:szCs w:val="24"/>
        </w:rPr>
        <w:t xml:space="preserve"> и (или) убытков</w:t>
      </w:r>
      <w:r w:rsidR="009718F4"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009718F4" w:rsidRPr="00D208ED">
        <w:rPr>
          <w:sz w:val="24"/>
          <w:szCs w:val="24"/>
        </w:rPr>
        <w:t>и (или) убытков</w:t>
      </w:r>
      <w:r w:rsidR="009718F4" w:rsidRPr="00D208ED">
        <w:rPr>
          <w:rFonts w:eastAsia="Calibri"/>
          <w:sz w:val="24"/>
          <w:szCs w:val="24"/>
          <w:lang w:eastAsia="en-US"/>
        </w:rPr>
        <w:t>;</w:t>
      </w:r>
      <w:proofErr w:type="gramEnd"/>
      <w:r w:rsidR="009718F4" w:rsidRPr="00D208ED">
        <w:rPr>
          <w:rFonts w:eastAsia="Calibri"/>
          <w:sz w:val="24"/>
          <w:szCs w:val="24"/>
          <w:lang w:eastAsia="en-US"/>
        </w:rPr>
        <w:t xml:space="preserve"> итоговая сумма, подлежащая оплате Поставщику по контракту. Документ </w:t>
      </w:r>
      <w:r w:rsidR="009718F4"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A6528B" w:rsidP="009718F4">
      <w:pPr>
        <w:autoSpaceDE w:val="0"/>
        <w:autoSpaceDN w:val="0"/>
        <w:adjustRightInd w:val="0"/>
        <w:spacing w:line="240" w:lineRule="auto"/>
        <w:ind w:firstLine="539"/>
        <w:rPr>
          <w:sz w:val="16"/>
          <w:szCs w:val="16"/>
        </w:rPr>
      </w:pPr>
      <w:r>
        <w:rPr>
          <w:sz w:val="24"/>
          <w:szCs w:val="24"/>
        </w:rPr>
        <w:t>5.7</w:t>
      </w:r>
      <w:r w:rsidR="009718F4" w:rsidRPr="00D208ED">
        <w:rPr>
          <w:sz w:val="24"/>
          <w:szCs w:val="24"/>
        </w:rPr>
        <w:t>.</w:t>
      </w:r>
      <w:r w:rsidR="00D208ED" w:rsidRPr="00D208ED">
        <w:rPr>
          <w:sz w:val="24"/>
          <w:szCs w:val="24"/>
        </w:rPr>
        <w:t xml:space="preserve"> </w:t>
      </w:r>
      <w:r w:rsidR="009718F4"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009718F4" w:rsidRPr="00D208ED">
        <w:rPr>
          <w:i/>
          <w:sz w:val="24"/>
          <w:szCs w:val="24"/>
        </w:rPr>
        <w:t xml:space="preserve"> </w:t>
      </w:r>
      <w:r w:rsidR="009718F4"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9718F4" w:rsidRPr="00D208ED">
        <w:rPr>
          <w:rFonts w:eastAsia="Calibri"/>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A6528B" w:rsidP="009718F4">
      <w:pPr>
        <w:spacing w:line="240" w:lineRule="auto"/>
        <w:rPr>
          <w:sz w:val="24"/>
          <w:szCs w:val="24"/>
        </w:rPr>
      </w:pPr>
      <w:r>
        <w:rPr>
          <w:kern w:val="16"/>
          <w:sz w:val="24"/>
          <w:szCs w:val="24"/>
        </w:rPr>
        <w:t>5.8</w:t>
      </w:r>
      <w:r w:rsidR="009718F4" w:rsidRPr="00D208ED">
        <w:rPr>
          <w:kern w:val="16"/>
          <w:sz w:val="24"/>
          <w:szCs w:val="24"/>
        </w:rPr>
        <w:t xml:space="preserve">. </w:t>
      </w:r>
      <w:r w:rsidR="009718F4"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A6528B" w:rsidP="009718F4">
      <w:pPr>
        <w:spacing w:line="240" w:lineRule="auto"/>
        <w:rPr>
          <w:kern w:val="16"/>
          <w:sz w:val="24"/>
          <w:szCs w:val="24"/>
        </w:rPr>
      </w:pPr>
      <w:r>
        <w:rPr>
          <w:kern w:val="16"/>
          <w:sz w:val="24"/>
          <w:szCs w:val="24"/>
        </w:rPr>
        <w:t>5.9</w:t>
      </w:r>
      <w:r w:rsidR="009718F4"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w:t>
      </w:r>
      <w:r w:rsidR="00226D4F">
        <w:rPr>
          <w:sz w:val="24"/>
          <w:szCs w:val="24"/>
        </w:rPr>
        <w:t>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8E35B5" w:rsidRPr="00BE5618">
        <w:rPr>
          <w:bCs/>
          <w:sz w:val="24"/>
          <w:szCs w:val="24"/>
        </w:rPr>
        <w:t>827900</w:t>
      </w:r>
      <w:r w:rsidR="00226D4F" w:rsidRPr="00BE5618">
        <w:rPr>
          <w:bCs/>
          <w:sz w:val="24"/>
          <w:szCs w:val="24"/>
        </w:rPr>
        <w:t xml:space="preserve"> (</w:t>
      </w:r>
      <w:r w:rsidR="008E35B5" w:rsidRPr="00BE5618">
        <w:rPr>
          <w:bCs/>
          <w:sz w:val="24"/>
          <w:szCs w:val="24"/>
        </w:rPr>
        <w:t>восемьсот двадцать семь</w:t>
      </w:r>
      <w:r w:rsidR="00226D4F" w:rsidRPr="00BE5618">
        <w:rPr>
          <w:bCs/>
          <w:sz w:val="24"/>
          <w:szCs w:val="24"/>
        </w:rPr>
        <w:t xml:space="preserve"> тысяч </w:t>
      </w:r>
      <w:r w:rsidR="008E35B5" w:rsidRPr="00BE5618">
        <w:rPr>
          <w:bCs/>
          <w:sz w:val="24"/>
          <w:szCs w:val="24"/>
        </w:rPr>
        <w:t>девятьсот</w:t>
      </w:r>
      <w:r w:rsidR="00226D4F" w:rsidRPr="00BE5618">
        <w:rPr>
          <w:bCs/>
          <w:sz w:val="24"/>
          <w:szCs w:val="24"/>
        </w:rPr>
        <w:t xml:space="preserve">) рублей </w:t>
      </w:r>
      <w:r w:rsidR="008E35B5" w:rsidRPr="00BE5618">
        <w:rPr>
          <w:bCs/>
          <w:sz w:val="24"/>
          <w:szCs w:val="24"/>
        </w:rPr>
        <w:t>1</w:t>
      </w:r>
      <w:r w:rsidR="00226D4F" w:rsidRPr="00BE5618">
        <w:rPr>
          <w:bCs/>
          <w:sz w:val="24"/>
          <w:szCs w:val="24"/>
        </w:rPr>
        <w:t>0 копеек</w:t>
      </w:r>
      <w:r w:rsidR="005B21C6">
        <w:rPr>
          <w:kern w:val="16"/>
          <w:sz w:val="24"/>
          <w:szCs w:val="24"/>
        </w:rPr>
        <w:t xml:space="preserve"> </w:t>
      </w:r>
      <w:r>
        <w:rPr>
          <w:kern w:val="16"/>
          <w:sz w:val="24"/>
          <w:szCs w:val="24"/>
        </w:rPr>
        <w:t>(</w:t>
      </w:r>
      <w:r w:rsidR="008E35B5">
        <w:rPr>
          <w:kern w:val="16"/>
          <w:sz w:val="24"/>
          <w:szCs w:val="24"/>
        </w:rPr>
        <w:t>30</w:t>
      </w:r>
      <w:r w:rsidR="005B21C6">
        <w:rPr>
          <w:kern w:val="16"/>
          <w:sz w:val="24"/>
          <w:szCs w:val="24"/>
        </w:rPr>
        <w:t xml:space="preserve">% </w:t>
      </w:r>
      <w:r>
        <w:rPr>
          <w:kern w:val="16"/>
          <w:sz w:val="24"/>
          <w:szCs w:val="24"/>
        </w:rPr>
        <w:t>процентов от начальной (максимальной) цены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977911">
        <w:rPr>
          <w:kern w:val="16"/>
          <w:sz w:val="24"/>
          <w:szCs w:val="24"/>
        </w:rPr>
        <w:t>6.4. </w:t>
      </w:r>
      <w:r w:rsidRPr="00977911">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718F4" w:rsidRDefault="009718F4" w:rsidP="009718F4">
      <w:pPr>
        <w:spacing w:line="240" w:lineRule="auto"/>
        <w:jc w:val="center"/>
        <w:rPr>
          <w:sz w:val="24"/>
          <w:szCs w:val="24"/>
        </w:rPr>
      </w:pPr>
    </w:p>
    <w:p w:rsidR="009718F4" w:rsidRPr="00FD4B14" w:rsidRDefault="009718F4" w:rsidP="009718F4">
      <w:pPr>
        <w:spacing w:line="240" w:lineRule="auto"/>
        <w:jc w:val="center"/>
        <w:rPr>
          <w:sz w:val="24"/>
          <w:szCs w:val="24"/>
        </w:rPr>
      </w:pPr>
      <w:r w:rsidRPr="00FD4B14">
        <w:rPr>
          <w:sz w:val="24"/>
          <w:szCs w:val="24"/>
        </w:rPr>
        <w:t>7. Ответственность сторон</w:t>
      </w:r>
    </w:p>
    <w:p w:rsidR="000E177F" w:rsidRPr="00FD4B14" w:rsidRDefault="009718F4" w:rsidP="000E177F">
      <w:pPr>
        <w:spacing w:line="240" w:lineRule="auto"/>
        <w:rPr>
          <w:sz w:val="24"/>
          <w:szCs w:val="24"/>
        </w:rPr>
      </w:pPr>
      <w:r w:rsidRPr="00FD4B14">
        <w:rPr>
          <w:sz w:val="24"/>
          <w:szCs w:val="24"/>
        </w:rPr>
        <w:t xml:space="preserve">7.1. </w:t>
      </w:r>
      <w:proofErr w:type="gramStart"/>
      <w:r w:rsidRPr="00FD4B14">
        <w:rPr>
          <w:sz w:val="24"/>
          <w:szCs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r w:rsidR="000E177F" w:rsidRPr="00FD4B14">
        <w:rPr>
          <w:sz w:val="24"/>
          <w:szCs w:val="24"/>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0E177F" w:rsidRPr="00FD4B14">
        <w:rPr>
          <w:sz w:val="24"/>
          <w:szCs w:val="24"/>
        </w:rPr>
        <w:t xml:space="preserve"> № 1042 (с учетом изменений и дополнений).</w:t>
      </w:r>
    </w:p>
    <w:p w:rsidR="009718F4" w:rsidRPr="00977911" w:rsidRDefault="009718F4" w:rsidP="00FD4B14">
      <w:pPr>
        <w:pStyle w:val="ConsPlusNormal"/>
        <w:ind w:firstLine="540"/>
        <w:jc w:val="both"/>
        <w:rPr>
          <w:rFonts w:ascii="Times New Roman" w:hAnsi="Times New Roman" w:cs="Times New Roman"/>
          <w:sz w:val="24"/>
          <w:szCs w:val="24"/>
        </w:rPr>
      </w:pPr>
      <w:r w:rsidRPr="00977911">
        <w:rPr>
          <w:rFonts w:ascii="Times New Roman" w:hAnsi="Times New Roman" w:cs="Times New Roman"/>
          <w:sz w:val="24"/>
          <w:szCs w:val="24"/>
        </w:rPr>
        <w:t xml:space="preserve">7.2. Штрафы начисляются за неисполнение или ненадлежащее исполнение </w:t>
      </w:r>
      <w:r w:rsidR="00243E27" w:rsidRPr="00977911">
        <w:rPr>
          <w:rFonts w:ascii="Times New Roman" w:hAnsi="Times New Roman" w:cs="Times New Roman"/>
          <w:sz w:val="24"/>
          <w:szCs w:val="24"/>
        </w:rPr>
        <w:t xml:space="preserve">Поставщиком </w:t>
      </w:r>
      <w:r w:rsidRPr="00977911">
        <w:rPr>
          <w:rFonts w:ascii="Times New Roman" w:hAnsi="Times New Roman" w:cs="Times New Roman"/>
          <w:sz w:val="24"/>
          <w:szCs w:val="24"/>
        </w:rPr>
        <w:t xml:space="preserve">обязательств, предусмотренных настоящим Контрактом, за исключением просрочки исполнения </w:t>
      </w:r>
      <w:r w:rsidR="00BD32C5" w:rsidRPr="00977911">
        <w:rPr>
          <w:rFonts w:ascii="Times New Roman" w:hAnsi="Times New Roman" w:cs="Times New Roman"/>
          <w:sz w:val="24"/>
          <w:szCs w:val="24"/>
        </w:rPr>
        <w:t>Поставщиком</w:t>
      </w:r>
      <w:r w:rsidRPr="00977911">
        <w:rPr>
          <w:rFonts w:ascii="Times New Roman" w:hAnsi="Times New Roman" w:cs="Times New Roman"/>
          <w:sz w:val="24"/>
          <w:szCs w:val="24"/>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BD32C5" w:rsidRPr="00977911">
        <w:rPr>
          <w:rFonts w:ascii="Times New Roman" w:hAnsi="Times New Roman" w:cs="Times New Roman"/>
          <w:sz w:val="24"/>
          <w:szCs w:val="24"/>
        </w:rPr>
        <w:t xml:space="preserve">Поставщиком </w:t>
      </w:r>
      <w:r w:rsidRPr="00977911">
        <w:rPr>
          <w:rFonts w:ascii="Times New Roman" w:hAnsi="Times New Roman" w:cs="Times New Roman"/>
          <w:sz w:val="24"/>
          <w:szCs w:val="24"/>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77911">
        <w:rPr>
          <w:rStyle w:val="a6"/>
          <w:sz w:val="24"/>
          <w:szCs w:val="24"/>
        </w:rPr>
        <w:footnoteReference w:id="1"/>
      </w:r>
      <w:r w:rsidRPr="00977911">
        <w:rPr>
          <w:rFonts w:ascii="Times New Roman" w:hAnsi="Times New Roman" w:cs="Times New Roman"/>
          <w:sz w:val="24"/>
          <w:szCs w:val="24"/>
        </w:rPr>
        <w:t>, что составляет</w:t>
      </w:r>
      <w:proofErr w:type="gramStart"/>
      <w:r w:rsidRPr="00977911">
        <w:rPr>
          <w:rFonts w:ascii="Times New Roman" w:hAnsi="Times New Roman" w:cs="Times New Roman"/>
          <w:sz w:val="24"/>
          <w:szCs w:val="24"/>
        </w:rPr>
        <w:t xml:space="preserve"> ______ (_______________) </w:t>
      </w:r>
      <w:proofErr w:type="gramEnd"/>
      <w:r w:rsidRPr="00977911">
        <w:rPr>
          <w:rFonts w:ascii="Times New Roman" w:hAnsi="Times New Roman" w:cs="Times New Roman"/>
          <w:sz w:val="24"/>
          <w:szCs w:val="24"/>
        </w:rPr>
        <w:t>рублей __ копеек.</w:t>
      </w:r>
    </w:p>
    <w:p w:rsidR="00BD32C5" w:rsidRPr="00977911" w:rsidRDefault="009718F4" w:rsidP="00BD32C5">
      <w:pPr>
        <w:autoSpaceDE w:val="0"/>
        <w:autoSpaceDN w:val="0"/>
        <w:adjustRightInd w:val="0"/>
        <w:spacing w:line="240" w:lineRule="auto"/>
        <w:ind w:firstLine="540"/>
        <w:rPr>
          <w:sz w:val="24"/>
          <w:szCs w:val="24"/>
        </w:rPr>
      </w:pPr>
      <w:r w:rsidRPr="00977911">
        <w:rPr>
          <w:sz w:val="24"/>
          <w:szCs w:val="24"/>
        </w:rPr>
        <w:t>7.</w:t>
      </w:r>
      <w:r w:rsidR="00AF675E">
        <w:rPr>
          <w:sz w:val="24"/>
          <w:szCs w:val="24"/>
        </w:rPr>
        <w:t>3</w:t>
      </w:r>
      <w:r w:rsidRPr="00977911">
        <w:rPr>
          <w:sz w:val="24"/>
          <w:szCs w:val="24"/>
        </w:rPr>
        <w:t xml:space="preserve">. </w:t>
      </w:r>
      <w:proofErr w:type="gramStart"/>
      <w:r w:rsidR="00BD32C5" w:rsidRPr="00977911">
        <w:rPr>
          <w:sz w:val="24"/>
          <w:szCs w:val="24"/>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9A78C4" w:rsidRPr="00977911">
        <w:rPr>
          <w:sz w:val="24"/>
          <w:szCs w:val="24"/>
        </w:rPr>
        <w:t xml:space="preserve"> </w:t>
      </w:r>
      <w:r w:rsidR="00BD32C5" w:rsidRPr="00977911">
        <w:rPr>
          <w:sz w:val="24"/>
          <w:szCs w:val="24"/>
        </w:rPr>
        <w:t xml:space="preserve">44-ФЗ), предложившим наиболее высокую цену за право заключения настоящего </w:t>
      </w:r>
      <w:r w:rsidR="00BD32C5" w:rsidRPr="00977911">
        <w:rPr>
          <w:sz w:val="24"/>
          <w:szCs w:val="24"/>
        </w:rPr>
        <w:lastRenderedPageBreak/>
        <w:t xml:space="preserve">Контракта, размер штрафа рассчитывается в </w:t>
      </w:r>
      <w:r w:rsidR="00DC1FEF" w:rsidRPr="00977911">
        <w:rPr>
          <w:sz w:val="24"/>
          <w:szCs w:val="24"/>
        </w:rPr>
        <w:t>установленном  порядке</w:t>
      </w:r>
      <w:r w:rsidR="00BD32C5" w:rsidRPr="00977911">
        <w:rPr>
          <w:sz w:val="24"/>
          <w:szCs w:val="24"/>
        </w:rPr>
        <w:t>,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00BD32C5" w:rsidRPr="00977911">
        <w:rPr>
          <w:sz w:val="24"/>
          <w:szCs w:val="24"/>
        </w:rPr>
        <w:t xml:space="preserve"> суммы</w:t>
      </w:r>
      <w:r w:rsidR="00BD32C5" w:rsidRPr="00977911">
        <w:rPr>
          <w:vertAlign w:val="superscript"/>
        </w:rPr>
        <w:footnoteReference w:id="2"/>
      </w:r>
      <w:r w:rsidR="00BD32C5" w:rsidRPr="00977911">
        <w:rPr>
          <w:sz w:val="24"/>
          <w:szCs w:val="24"/>
        </w:rPr>
        <w:t>, что составляет</w:t>
      </w:r>
      <w:proofErr w:type="gramStart"/>
      <w:r w:rsidR="00BD32C5" w:rsidRPr="00977911">
        <w:rPr>
          <w:sz w:val="24"/>
          <w:szCs w:val="24"/>
        </w:rPr>
        <w:t xml:space="preserve"> ______ (_______________) </w:t>
      </w:r>
      <w:proofErr w:type="gramEnd"/>
      <w:r w:rsidR="00BD32C5" w:rsidRPr="00977911">
        <w:rPr>
          <w:sz w:val="24"/>
          <w:szCs w:val="24"/>
        </w:rPr>
        <w:t>рублей __ копеек.</w:t>
      </w:r>
    </w:p>
    <w:p w:rsidR="00BD32C5" w:rsidRPr="00977911" w:rsidRDefault="00AF675E" w:rsidP="00BD32C5">
      <w:pPr>
        <w:autoSpaceDE w:val="0"/>
        <w:autoSpaceDN w:val="0"/>
        <w:adjustRightInd w:val="0"/>
        <w:spacing w:line="240" w:lineRule="auto"/>
        <w:ind w:firstLine="540"/>
        <w:rPr>
          <w:sz w:val="24"/>
          <w:szCs w:val="24"/>
        </w:rPr>
      </w:pPr>
      <w:r>
        <w:rPr>
          <w:sz w:val="24"/>
          <w:szCs w:val="24"/>
        </w:rPr>
        <w:t>7.4</w:t>
      </w:r>
      <w:r w:rsidR="00BD32C5" w:rsidRPr="00977911">
        <w:rPr>
          <w:sz w:val="24"/>
          <w:szCs w:val="24"/>
        </w:rPr>
        <w:t xml:space="preserve">. За каждый факт неисполнения или ненадлежащего исполнения </w:t>
      </w:r>
      <w:r w:rsidR="00485B9B" w:rsidRPr="00977911">
        <w:rPr>
          <w:sz w:val="24"/>
          <w:szCs w:val="24"/>
        </w:rPr>
        <w:t xml:space="preserve">Поставщиком </w:t>
      </w:r>
      <w:r w:rsidR="00BD32C5" w:rsidRPr="00977911">
        <w:rPr>
          <w:sz w:val="24"/>
          <w:szCs w:val="24"/>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BD32C5" w:rsidRPr="00977911">
        <w:rPr>
          <w:vertAlign w:val="superscript"/>
        </w:rPr>
        <w:footnoteReference w:id="3"/>
      </w:r>
      <w:r w:rsidR="00BD32C5" w:rsidRPr="00977911">
        <w:rPr>
          <w:sz w:val="24"/>
          <w:szCs w:val="24"/>
        </w:rPr>
        <w:t>, что составляет</w:t>
      </w:r>
      <w:proofErr w:type="gramStart"/>
      <w:r w:rsidR="00BD32C5" w:rsidRPr="00977911">
        <w:rPr>
          <w:sz w:val="24"/>
          <w:szCs w:val="24"/>
        </w:rPr>
        <w:t xml:space="preserve"> </w:t>
      </w:r>
      <w:r w:rsidR="00485B9B" w:rsidRPr="00977911">
        <w:rPr>
          <w:sz w:val="24"/>
          <w:szCs w:val="24"/>
        </w:rPr>
        <w:t xml:space="preserve">______ (_______________) </w:t>
      </w:r>
      <w:proofErr w:type="gramEnd"/>
      <w:r w:rsidR="00485B9B" w:rsidRPr="00977911">
        <w:rPr>
          <w:sz w:val="24"/>
          <w:szCs w:val="24"/>
        </w:rPr>
        <w:t>рублей __ копеек</w:t>
      </w:r>
      <w:r w:rsidR="00BD32C5" w:rsidRPr="00977911">
        <w:rPr>
          <w:sz w:val="24"/>
          <w:szCs w:val="24"/>
        </w:rPr>
        <w:t>.</w:t>
      </w:r>
    </w:p>
    <w:p w:rsidR="00BD32C5" w:rsidRPr="00977911" w:rsidRDefault="00AF675E" w:rsidP="00BD32C5">
      <w:pPr>
        <w:autoSpaceDE w:val="0"/>
        <w:autoSpaceDN w:val="0"/>
        <w:adjustRightInd w:val="0"/>
        <w:spacing w:line="240" w:lineRule="auto"/>
        <w:ind w:firstLine="540"/>
        <w:rPr>
          <w:sz w:val="24"/>
          <w:szCs w:val="24"/>
        </w:rPr>
      </w:pPr>
      <w:r>
        <w:rPr>
          <w:sz w:val="24"/>
          <w:szCs w:val="24"/>
        </w:rPr>
        <w:t>7.5</w:t>
      </w:r>
      <w:r w:rsidR="00485B9B" w:rsidRPr="00977911">
        <w:rPr>
          <w:sz w:val="24"/>
          <w:szCs w:val="24"/>
        </w:rPr>
        <w:t>.</w:t>
      </w:r>
      <w:r w:rsidR="00BD32C5" w:rsidRPr="00977911">
        <w:rPr>
          <w:sz w:val="24"/>
          <w:szCs w:val="24"/>
        </w:rPr>
        <w:t xml:space="preserve"> В случае если настоящим Контрактом предусмотрено условие о гражданско-правовой ответственности </w:t>
      </w:r>
      <w:r w:rsidR="00485B9B" w:rsidRPr="00977911">
        <w:rPr>
          <w:sz w:val="24"/>
          <w:szCs w:val="24"/>
        </w:rPr>
        <w:t xml:space="preserve">Поставщиков </w:t>
      </w:r>
      <w:r w:rsidR="00BD32C5" w:rsidRPr="00977911">
        <w:rPr>
          <w:sz w:val="24"/>
          <w:szCs w:val="24"/>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BD32C5" w:rsidRPr="00977911">
        <w:rPr>
          <w:sz w:val="24"/>
          <w:szCs w:val="24"/>
        </w:rPr>
        <w:t xml:space="preserve"> </w:t>
      </w:r>
      <w:r w:rsidR="00485B9B" w:rsidRPr="00977911">
        <w:rPr>
          <w:sz w:val="24"/>
          <w:szCs w:val="24"/>
        </w:rPr>
        <w:t xml:space="preserve">______ (_______________) </w:t>
      </w:r>
      <w:proofErr w:type="gramEnd"/>
      <w:r w:rsidR="00485B9B" w:rsidRPr="00977911">
        <w:rPr>
          <w:sz w:val="24"/>
          <w:szCs w:val="24"/>
        </w:rPr>
        <w:t>рублей __ копеек</w:t>
      </w:r>
      <w:r w:rsidR="00BD32C5" w:rsidRPr="00977911">
        <w:rPr>
          <w:sz w:val="24"/>
          <w:szCs w:val="24"/>
        </w:rPr>
        <w:t>.</w:t>
      </w:r>
    </w:p>
    <w:p w:rsidR="00485B9B" w:rsidRPr="00FD4B14" w:rsidRDefault="009718F4" w:rsidP="00485B9B">
      <w:pPr>
        <w:autoSpaceDE w:val="0"/>
        <w:autoSpaceDN w:val="0"/>
        <w:adjustRightInd w:val="0"/>
        <w:spacing w:line="240" w:lineRule="auto"/>
        <w:ind w:firstLine="540"/>
        <w:rPr>
          <w:sz w:val="24"/>
          <w:szCs w:val="24"/>
        </w:rPr>
      </w:pPr>
      <w:bookmarkStart w:id="0" w:name="P82"/>
      <w:bookmarkEnd w:id="0"/>
      <w:r w:rsidRPr="00977911">
        <w:rPr>
          <w:sz w:val="24"/>
          <w:szCs w:val="24"/>
        </w:rPr>
        <w:t>7.</w:t>
      </w:r>
      <w:r w:rsidR="00AF675E">
        <w:rPr>
          <w:sz w:val="24"/>
          <w:szCs w:val="24"/>
        </w:rPr>
        <w:t>6</w:t>
      </w:r>
      <w:r w:rsidRPr="00977911">
        <w:rPr>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485B9B" w:rsidRPr="00977911">
        <w:rPr>
          <w:sz w:val="24"/>
          <w:szCs w:val="24"/>
        </w:rPr>
        <w:t>размер штрафа устанавливается в виде фиксированной суммы</w:t>
      </w:r>
      <w:r w:rsidR="00485B9B" w:rsidRPr="00977911">
        <w:rPr>
          <w:sz w:val="24"/>
          <w:szCs w:val="24"/>
          <w:vertAlign w:val="superscript"/>
        </w:rPr>
        <w:footnoteReference w:id="4"/>
      </w:r>
      <w:r w:rsidR="00485B9B" w:rsidRPr="00977911">
        <w:rPr>
          <w:sz w:val="24"/>
          <w:szCs w:val="24"/>
        </w:rPr>
        <w:t>, что составляет</w:t>
      </w:r>
      <w:proofErr w:type="gramStart"/>
      <w:r w:rsidR="00485B9B" w:rsidRPr="00977911">
        <w:rPr>
          <w:sz w:val="24"/>
          <w:szCs w:val="24"/>
        </w:rPr>
        <w:t xml:space="preserve"> ______ (_______________) </w:t>
      </w:r>
      <w:proofErr w:type="gramEnd"/>
      <w:r w:rsidR="00485B9B" w:rsidRPr="00977911">
        <w:rPr>
          <w:sz w:val="24"/>
          <w:szCs w:val="24"/>
        </w:rPr>
        <w:t>рублей __ копеек.</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w:t>
      </w:r>
      <w:r w:rsidR="00AF675E">
        <w:rPr>
          <w:rFonts w:ascii="Times New Roman" w:hAnsi="Times New Roman" w:cs="Times New Roman"/>
          <w:sz w:val="24"/>
          <w:szCs w:val="24"/>
        </w:rPr>
        <w:t>7</w:t>
      </w:r>
      <w:r w:rsidRPr="00FD4B14">
        <w:rPr>
          <w:rFonts w:ascii="Times New Roman" w:hAnsi="Times New Roman" w:cs="Times New Roman"/>
          <w:sz w:val="24"/>
          <w:szCs w:val="24"/>
        </w:rPr>
        <w:t xml:space="preserve">.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0E177F" w:rsidRPr="00FD4B14">
        <w:rPr>
          <w:rFonts w:ascii="Times New Roman" w:hAnsi="Times New Roman" w:cs="Times New Roman"/>
          <w:sz w:val="24"/>
          <w:szCs w:val="24"/>
        </w:rPr>
        <w:t xml:space="preserve">ключевой </w:t>
      </w:r>
      <w:r w:rsidRPr="00FD4B14">
        <w:rPr>
          <w:rFonts w:ascii="Times New Roman" w:hAnsi="Times New Roman" w:cs="Times New Roman"/>
          <w:sz w:val="24"/>
          <w:szCs w:val="24"/>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718F4" w:rsidRPr="00FD4B14" w:rsidRDefault="009718F4" w:rsidP="009718F4">
      <w:pPr>
        <w:autoSpaceDE w:val="0"/>
        <w:autoSpaceDN w:val="0"/>
        <w:adjustRightInd w:val="0"/>
        <w:spacing w:line="240" w:lineRule="auto"/>
        <w:outlineLvl w:val="0"/>
        <w:rPr>
          <w:sz w:val="24"/>
          <w:szCs w:val="24"/>
        </w:rPr>
      </w:pPr>
      <w:r w:rsidRPr="00FD4B14">
        <w:rPr>
          <w:sz w:val="24"/>
          <w:szCs w:val="24"/>
        </w:rPr>
        <w:t>7.</w:t>
      </w:r>
      <w:r w:rsidR="00AF675E">
        <w:rPr>
          <w:sz w:val="24"/>
          <w:szCs w:val="24"/>
        </w:rPr>
        <w:t>8</w:t>
      </w:r>
      <w:r w:rsidRPr="00FD4B14">
        <w:rPr>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718F4" w:rsidRPr="00FD4B14" w:rsidRDefault="009718F4" w:rsidP="00AF675E">
      <w:pPr>
        <w:spacing w:line="240" w:lineRule="auto"/>
        <w:ind w:firstLine="540"/>
        <w:jc w:val="left"/>
        <w:rPr>
          <w:rFonts w:eastAsiaTheme="minorHAnsi"/>
          <w:sz w:val="24"/>
          <w:szCs w:val="24"/>
        </w:rPr>
      </w:pPr>
      <w:r w:rsidRPr="00FD4B14">
        <w:rPr>
          <w:sz w:val="24"/>
          <w:szCs w:val="24"/>
        </w:rPr>
        <w:t>7.</w:t>
      </w:r>
      <w:r w:rsidR="00AF675E">
        <w:rPr>
          <w:sz w:val="24"/>
          <w:szCs w:val="24"/>
        </w:rPr>
        <w:t>9</w:t>
      </w:r>
      <w:r w:rsidRPr="00FD4B14">
        <w:rPr>
          <w:sz w:val="24"/>
          <w:szCs w:val="24"/>
        </w:rPr>
        <w:t xml:space="preserve"> Пеня устанавливается Контрактом в размере одной трехсотой действующей на дату уплаты пеней </w:t>
      </w:r>
      <w:r w:rsidR="000E177F" w:rsidRPr="00FD4B14">
        <w:rPr>
          <w:sz w:val="24"/>
          <w:szCs w:val="24"/>
        </w:rPr>
        <w:t xml:space="preserve">ключевой ставки </w:t>
      </w:r>
      <w:r w:rsidR="000E177F" w:rsidRPr="00FD4B14">
        <w:rPr>
          <w:rFonts w:eastAsiaTheme="minorHAnsi"/>
          <w:sz w:val="24"/>
          <w:szCs w:val="24"/>
        </w:rPr>
        <w:t xml:space="preserve"> </w:t>
      </w:r>
      <w:r w:rsidRPr="00FD4B14">
        <w:rPr>
          <w:sz w:val="24"/>
          <w:szCs w:val="24"/>
        </w:rPr>
        <w:t xml:space="preserve">Центрального банка Российской Федерации от не уплаченной в срок суммы (пункт 5 статьи 34 </w:t>
      </w:r>
      <w:r w:rsidRPr="00FD4B14">
        <w:rPr>
          <w:iCs/>
          <w:sz w:val="24"/>
          <w:szCs w:val="24"/>
        </w:rPr>
        <w:t>Федерального закона</w:t>
      </w:r>
      <w:r w:rsidR="00F44CEB" w:rsidRPr="00FD4B14">
        <w:rPr>
          <w:iCs/>
          <w:sz w:val="24"/>
          <w:szCs w:val="24"/>
        </w:rPr>
        <w:t xml:space="preserve"> № 44-ФЗ</w:t>
      </w:r>
      <w:r w:rsidRPr="00FD4B14">
        <w:rPr>
          <w:sz w:val="24"/>
          <w:szCs w:val="24"/>
        </w:rPr>
        <w:t>).</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7.1</w:t>
      </w:r>
      <w:r w:rsidR="00AF675E">
        <w:rPr>
          <w:rFonts w:ascii="Times New Roman" w:hAnsi="Times New Roman" w:cs="Times New Roman"/>
          <w:sz w:val="24"/>
          <w:szCs w:val="24"/>
        </w:rPr>
        <w:t>0</w:t>
      </w:r>
      <w:r w:rsidRPr="00FD4B14">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lastRenderedPageBreak/>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 xml:space="preserve">10.5. Заказчик вправе принять решение одностороннем </w:t>
      </w:r>
      <w:proofErr w:type="gramStart"/>
      <w:r w:rsidRPr="008E2CBC">
        <w:rPr>
          <w:sz w:val="24"/>
          <w:szCs w:val="24"/>
        </w:rPr>
        <w:t>отказе</w:t>
      </w:r>
      <w:proofErr w:type="gramEnd"/>
      <w:r w:rsidRPr="008E2CBC">
        <w:rPr>
          <w:sz w:val="24"/>
          <w:szCs w:val="24"/>
        </w:rPr>
        <w:t xml:space="preserve">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E2CBC">
        <w:rPr>
          <w:sz w:val="24"/>
          <w:szCs w:val="24"/>
        </w:rPr>
        <w:t>и</w:t>
      </w:r>
      <w:proofErr w:type="gramEnd"/>
      <w:r w:rsidRPr="008E2CB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lastRenderedPageBreak/>
        <w:t xml:space="preserve">10.7. </w:t>
      </w:r>
      <w:proofErr w:type="gramStart"/>
      <w:r w:rsidRPr="008E2CBC">
        <w:rPr>
          <w:sz w:val="24"/>
          <w:szCs w:val="24"/>
        </w:rPr>
        <w:t xml:space="preserve">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606698">
        <w:rPr>
          <w:sz w:val="24"/>
          <w:szCs w:val="24"/>
        </w:rPr>
        <w:t xml:space="preserve"> иных сре</w:t>
      </w:r>
      <w:proofErr w:type="gramStart"/>
      <w:r w:rsidRPr="00606698">
        <w:rPr>
          <w:sz w:val="24"/>
          <w:szCs w:val="24"/>
        </w:rPr>
        <w:t>дств св</w:t>
      </w:r>
      <w:proofErr w:type="gramEnd"/>
      <w:r w:rsidRPr="00606698">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6698">
        <w:rPr>
          <w:sz w:val="24"/>
          <w:szCs w:val="24"/>
        </w:rPr>
        <w:t>.</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10.8. Решение Заказчика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10.9. </w:t>
      </w:r>
      <w:proofErr w:type="gramStart"/>
      <w:r w:rsidRPr="0060669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6698">
        <w:rPr>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w:t>
      </w:r>
      <w:proofErr w:type="gramStart"/>
      <w:r w:rsidRPr="00606698">
        <w:rPr>
          <w:sz w:val="24"/>
          <w:szCs w:val="24"/>
        </w:rPr>
        <w:t xml:space="preserve">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E2CBC">
        <w:rPr>
          <w:sz w:val="24"/>
          <w:szCs w:val="24"/>
        </w:rPr>
        <w:t xml:space="preserve">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w:t>
      </w:r>
      <w:proofErr w:type="gramStart"/>
      <w:r w:rsidRPr="008E2CBC">
        <w:rPr>
          <w:sz w:val="24"/>
          <w:szCs w:val="24"/>
        </w:rPr>
        <w:t xml:space="preserve">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Поставщиком</w:t>
      </w:r>
      <w:proofErr w:type="gramEnd"/>
      <w:r w:rsidR="00BF0EF8" w:rsidRPr="008E2CBC">
        <w:rPr>
          <w:sz w:val="24"/>
          <w:szCs w:val="24"/>
        </w:rPr>
        <w:t xml:space="preserve">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10.12. Решение Поставщика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6698">
        <w:rPr>
          <w:sz w:val="24"/>
          <w:szCs w:val="24"/>
        </w:rPr>
        <w:t>решении</w:t>
      </w:r>
      <w:proofErr w:type="gramEnd"/>
      <w:r w:rsidRPr="00606698">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BE5618" w:rsidRDefault="009718F4" w:rsidP="009718F4">
      <w:pPr>
        <w:spacing w:line="240" w:lineRule="auto"/>
        <w:rPr>
          <w:sz w:val="24"/>
          <w:szCs w:val="24"/>
        </w:rPr>
      </w:pPr>
      <w:r w:rsidRPr="00BE5618">
        <w:rPr>
          <w:sz w:val="24"/>
          <w:szCs w:val="24"/>
        </w:rPr>
        <w:t>11.1. Контра</w:t>
      </w:r>
      <w:proofErr w:type="gramStart"/>
      <w:r w:rsidRPr="00BE5618">
        <w:rPr>
          <w:sz w:val="24"/>
          <w:szCs w:val="24"/>
        </w:rPr>
        <w:t>кт вст</w:t>
      </w:r>
      <w:proofErr w:type="gramEnd"/>
      <w:r w:rsidRPr="00BE5618">
        <w:rPr>
          <w:sz w:val="24"/>
          <w:szCs w:val="24"/>
        </w:rPr>
        <w:t xml:space="preserve">упает в силу со дня подписания его Сторонами и действует до </w:t>
      </w:r>
      <w:r w:rsidR="008E35B5" w:rsidRPr="00BE5618">
        <w:rPr>
          <w:sz w:val="24"/>
          <w:szCs w:val="24"/>
        </w:rPr>
        <w:t>исполнения всех обязательств.</w:t>
      </w:r>
      <w:r w:rsidRPr="00BE5618">
        <w:rPr>
          <w:sz w:val="24"/>
          <w:szCs w:val="24"/>
        </w:rPr>
        <w:t xml:space="preserve">  </w:t>
      </w:r>
    </w:p>
    <w:p w:rsidR="009718F4" w:rsidRPr="008E2CBC" w:rsidRDefault="009718F4" w:rsidP="009718F4">
      <w:pPr>
        <w:spacing w:line="240" w:lineRule="auto"/>
        <w:rPr>
          <w:sz w:val="24"/>
          <w:szCs w:val="24"/>
        </w:rPr>
      </w:pPr>
      <w:r w:rsidRPr="00BE5618">
        <w:rPr>
          <w:sz w:val="24"/>
          <w:szCs w:val="24"/>
        </w:rPr>
        <w:t>С__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 xml:space="preserve">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widowControl w:val="0"/>
        <w:autoSpaceDE w:val="0"/>
        <w:autoSpaceDN w:val="0"/>
        <w:adjustRightInd w:val="0"/>
        <w:spacing w:line="240" w:lineRule="auto"/>
        <w:ind w:firstLine="540"/>
        <w:rPr>
          <w:sz w:val="24"/>
          <w:szCs w:val="24"/>
        </w:rPr>
      </w:pPr>
      <w:r w:rsidRPr="00606698">
        <w:rPr>
          <w:sz w:val="24"/>
          <w:szCs w:val="24"/>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6698">
        <w:rPr>
          <w:sz w:val="24"/>
          <w:szCs w:val="24"/>
        </w:rPr>
        <w:t>положений бюджетного законодательства Российской Федерации цены Контракта</w:t>
      </w:r>
      <w:proofErr w:type="gramEnd"/>
      <w:r w:rsidRPr="00606698">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718F4" w:rsidRPr="00606698" w:rsidRDefault="009718F4" w:rsidP="009718F4">
      <w:pPr>
        <w:autoSpaceDE w:val="0"/>
        <w:autoSpaceDN w:val="0"/>
        <w:adjustRightInd w:val="0"/>
        <w:spacing w:line="240" w:lineRule="auto"/>
        <w:rPr>
          <w:sz w:val="24"/>
          <w:szCs w:val="24"/>
        </w:rPr>
      </w:pPr>
    </w:p>
    <w:p w:rsidR="00346CD7" w:rsidRDefault="009718F4" w:rsidP="00346CD7">
      <w:pPr>
        <w:rPr>
          <w:b/>
        </w:rPr>
      </w:pPr>
      <w:r w:rsidRPr="00606698">
        <w:rPr>
          <w:sz w:val="24"/>
          <w:szCs w:val="24"/>
        </w:rPr>
        <w:t>13.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D2005D">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9718F4" w:rsidRPr="00606698" w:rsidRDefault="009718F4" w:rsidP="00DD148F">
      <w:pPr>
        <w:spacing w:line="240" w:lineRule="auto"/>
        <w:jc w:val="right"/>
        <w:rPr>
          <w:sz w:val="24"/>
          <w:szCs w:val="24"/>
        </w:rPr>
      </w:pPr>
      <w:r w:rsidRPr="00606698">
        <w:rPr>
          <w:sz w:val="24"/>
          <w:szCs w:val="24"/>
        </w:rPr>
        <w:br w:type="page"/>
      </w:r>
      <w:r w:rsidRPr="00606698">
        <w:rPr>
          <w:sz w:val="24"/>
          <w:szCs w:val="24"/>
        </w:rPr>
        <w:lastRenderedPageBreak/>
        <w:t>Приложение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BE5618" w:rsidRPr="00BE5618" w:rsidRDefault="00BE5618" w:rsidP="00BE5618">
      <w:pPr>
        <w:tabs>
          <w:tab w:val="left" w:pos="993"/>
        </w:tabs>
        <w:suppressAutoHyphens/>
        <w:spacing w:line="240" w:lineRule="auto"/>
        <w:rPr>
          <w:sz w:val="24"/>
          <w:szCs w:val="24"/>
        </w:rPr>
      </w:pPr>
      <w:r w:rsidRPr="00BE5618">
        <w:rPr>
          <w:b/>
          <w:sz w:val="24"/>
          <w:szCs w:val="24"/>
        </w:rPr>
        <w:t>1. Предмет контракта</w:t>
      </w:r>
      <w:r w:rsidR="005F62F9" w:rsidRPr="00BE5618">
        <w:rPr>
          <w:b/>
          <w:sz w:val="24"/>
          <w:szCs w:val="24"/>
        </w:rPr>
        <w:t>:</w:t>
      </w:r>
      <w:r w:rsidRPr="00BE5618">
        <w:rPr>
          <w:sz w:val="24"/>
          <w:szCs w:val="24"/>
        </w:rPr>
        <w:t xml:space="preserve"> поставка специализированной техники, а именно:</w:t>
      </w:r>
    </w:p>
    <w:p w:rsidR="00BE5618" w:rsidRPr="00BE5618" w:rsidRDefault="00BE5618" w:rsidP="00BE5618">
      <w:pPr>
        <w:rPr>
          <w:sz w:val="24"/>
          <w:szCs w:val="24"/>
        </w:rPr>
      </w:pPr>
      <w:r w:rsidRPr="00BE5618">
        <w:rPr>
          <w:sz w:val="24"/>
          <w:szCs w:val="24"/>
        </w:rPr>
        <w:t>Мусоровоз с боковой загрузкой и универсальным захватом ГАЗ-С41</w:t>
      </w:r>
      <w:r w:rsidRPr="00BE5618">
        <w:rPr>
          <w:sz w:val="24"/>
          <w:szCs w:val="24"/>
          <w:lang w:val="en-US"/>
        </w:rPr>
        <w:t>R</w:t>
      </w:r>
      <w:r w:rsidRPr="00BE5618">
        <w:rPr>
          <w:sz w:val="24"/>
          <w:szCs w:val="24"/>
        </w:rPr>
        <w:t>13 (либо эквивалент).</w:t>
      </w:r>
    </w:p>
    <w:p w:rsidR="00BE5618" w:rsidRPr="00BE5618" w:rsidRDefault="00BE5618" w:rsidP="00BE5618">
      <w:pPr>
        <w:pStyle w:val="1"/>
        <w:rPr>
          <w:rFonts w:ascii="Times New Roman" w:hAnsi="Times New Roman"/>
          <w:b/>
          <w:sz w:val="24"/>
          <w:szCs w:val="24"/>
        </w:rPr>
      </w:pPr>
    </w:p>
    <w:p w:rsidR="00BE5618" w:rsidRPr="00BE5618" w:rsidRDefault="00BE5618" w:rsidP="00BE5618">
      <w:pPr>
        <w:rPr>
          <w:b/>
          <w:sz w:val="24"/>
          <w:szCs w:val="24"/>
        </w:rPr>
      </w:pPr>
      <w:r w:rsidRPr="00BE5618">
        <w:rPr>
          <w:b/>
          <w:sz w:val="24"/>
          <w:szCs w:val="24"/>
        </w:rPr>
        <w:t>2. Требования к функциональным характеристикам (потребительским свойствам) товара:</w:t>
      </w:r>
    </w:p>
    <w:p w:rsidR="00BE5618" w:rsidRPr="00BE5618" w:rsidRDefault="00BE5618" w:rsidP="00BE5618">
      <w:pPr>
        <w:ind w:left="284" w:firstLine="424"/>
        <w:rPr>
          <w:sz w:val="24"/>
          <w:szCs w:val="24"/>
        </w:rPr>
      </w:pPr>
      <w:r w:rsidRPr="00BE5618">
        <w:rPr>
          <w:sz w:val="24"/>
          <w:szCs w:val="24"/>
        </w:rPr>
        <w:t xml:space="preserve">Год выпуска: не ранее 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AF675E" w:rsidRPr="00CF3D55" w:rsidTr="00765A5B">
        <w:trPr>
          <w:jc w:val="center"/>
        </w:trPr>
        <w:tc>
          <w:tcPr>
            <w:tcW w:w="3094" w:type="dxa"/>
            <w:vAlign w:val="center"/>
          </w:tcPr>
          <w:p w:rsidR="00AF675E" w:rsidRPr="00AF675E" w:rsidRDefault="00AF675E" w:rsidP="00AF675E">
            <w:pPr>
              <w:keepNext/>
              <w:keepLines/>
              <w:ind w:firstLine="0"/>
              <w:jc w:val="center"/>
              <w:rPr>
                <w:b/>
                <w:sz w:val="24"/>
                <w:szCs w:val="24"/>
              </w:rPr>
            </w:pPr>
            <w:r w:rsidRPr="00AF675E">
              <w:rPr>
                <w:b/>
                <w:sz w:val="24"/>
                <w:szCs w:val="24"/>
              </w:rPr>
              <w:t>Наименование показателя</w:t>
            </w:r>
          </w:p>
        </w:tc>
        <w:tc>
          <w:tcPr>
            <w:tcW w:w="6026" w:type="dxa"/>
            <w:vAlign w:val="center"/>
          </w:tcPr>
          <w:p w:rsidR="00AF675E" w:rsidRPr="00AF675E" w:rsidRDefault="00AF675E" w:rsidP="00AF675E">
            <w:pPr>
              <w:keepNext/>
              <w:keepLines/>
              <w:ind w:firstLine="0"/>
              <w:jc w:val="center"/>
              <w:rPr>
                <w:b/>
                <w:sz w:val="24"/>
                <w:szCs w:val="24"/>
              </w:rPr>
            </w:pPr>
            <w:r w:rsidRPr="00AF675E">
              <w:rPr>
                <w:b/>
                <w:sz w:val="24"/>
                <w:szCs w:val="24"/>
              </w:rPr>
              <w:t>Технические и функциональные характеристики товара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Колёсная формула</w:t>
            </w:r>
          </w:p>
        </w:tc>
        <w:tc>
          <w:tcPr>
            <w:tcW w:w="6026" w:type="dxa"/>
          </w:tcPr>
          <w:p w:rsidR="00BE5618" w:rsidRPr="00BE5618" w:rsidRDefault="00BE5618" w:rsidP="00BE5618">
            <w:pPr>
              <w:keepNext/>
              <w:keepLines/>
              <w:ind w:firstLine="0"/>
              <w:rPr>
                <w:sz w:val="24"/>
                <w:szCs w:val="24"/>
              </w:rPr>
            </w:pPr>
            <w:r w:rsidRPr="00BE5618">
              <w:rPr>
                <w:sz w:val="24"/>
                <w:szCs w:val="24"/>
              </w:rPr>
              <w:t>4х2</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Коробка передач</w:t>
            </w:r>
          </w:p>
        </w:tc>
        <w:tc>
          <w:tcPr>
            <w:tcW w:w="6026" w:type="dxa"/>
          </w:tcPr>
          <w:p w:rsidR="00BE5618" w:rsidRPr="00BE5618" w:rsidRDefault="00BE5618" w:rsidP="00BE5618">
            <w:pPr>
              <w:keepNext/>
              <w:keepLines/>
              <w:ind w:firstLine="0"/>
              <w:rPr>
                <w:sz w:val="24"/>
                <w:szCs w:val="24"/>
              </w:rPr>
            </w:pPr>
            <w:proofErr w:type="gramStart"/>
            <w:r w:rsidRPr="00BE5618">
              <w:rPr>
                <w:sz w:val="24"/>
                <w:szCs w:val="24"/>
              </w:rPr>
              <w:t>Механическая</w:t>
            </w:r>
            <w:proofErr w:type="gramEnd"/>
            <w:r w:rsidRPr="00BE5618">
              <w:rPr>
                <w:sz w:val="24"/>
                <w:szCs w:val="24"/>
              </w:rPr>
              <w:t>, с ручным управлением</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Двигатель</w:t>
            </w:r>
          </w:p>
        </w:tc>
        <w:tc>
          <w:tcPr>
            <w:tcW w:w="6026" w:type="dxa"/>
          </w:tcPr>
          <w:p w:rsidR="00BE5618" w:rsidRPr="00BE5618" w:rsidRDefault="00BE5618" w:rsidP="00BE5618">
            <w:pPr>
              <w:keepNext/>
              <w:keepLines/>
              <w:ind w:firstLine="0"/>
              <w:rPr>
                <w:sz w:val="24"/>
                <w:szCs w:val="24"/>
              </w:rPr>
            </w:pPr>
            <w:proofErr w:type="gramStart"/>
            <w:r w:rsidRPr="00BE5618">
              <w:rPr>
                <w:sz w:val="24"/>
                <w:szCs w:val="24"/>
              </w:rPr>
              <w:t>Дизельный</w:t>
            </w:r>
            <w:proofErr w:type="gramEnd"/>
            <w:r w:rsidRPr="00BE5618">
              <w:rPr>
                <w:sz w:val="24"/>
                <w:szCs w:val="24"/>
              </w:rPr>
              <w:t xml:space="preserve"> с </w:t>
            </w:r>
            <w:proofErr w:type="spellStart"/>
            <w:r w:rsidRPr="00BE5618">
              <w:rPr>
                <w:sz w:val="24"/>
                <w:szCs w:val="24"/>
              </w:rPr>
              <w:t>турбонаддувом</w:t>
            </w:r>
            <w:proofErr w:type="spellEnd"/>
            <w:r w:rsidRPr="00BE5618">
              <w:rPr>
                <w:sz w:val="24"/>
                <w:szCs w:val="24"/>
              </w:rPr>
              <w:t>, с промежуточным охлаждением надувочного воздуха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Экологический класс</w:t>
            </w:r>
          </w:p>
        </w:tc>
        <w:tc>
          <w:tcPr>
            <w:tcW w:w="6026" w:type="dxa"/>
          </w:tcPr>
          <w:p w:rsidR="00BE5618" w:rsidRPr="00BE5618" w:rsidRDefault="00BE5618" w:rsidP="00BE5618">
            <w:pPr>
              <w:keepNext/>
              <w:keepLines/>
              <w:ind w:firstLine="0"/>
              <w:rPr>
                <w:sz w:val="24"/>
                <w:szCs w:val="24"/>
              </w:rPr>
            </w:pPr>
            <w:r w:rsidRPr="00BE5618">
              <w:rPr>
                <w:sz w:val="24"/>
                <w:szCs w:val="24"/>
              </w:rPr>
              <w:t>Не менее ЕВРО-5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Мощность двигателя, л.</w:t>
            </w:r>
            <w:proofErr w:type="gramStart"/>
            <w:r w:rsidRPr="00AF675E">
              <w:rPr>
                <w:sz w:val="24"/>
                <w:szCs w:val="24"/>
              </w:rPr>
              <w:t>с</w:t>
            </w:r>
            <w:proofErr w:type="gramEnd"/>
            <w:r w:rsidRPr="00AF675E">
              <w:rPr>
                <w:sz w:val="24"/>
                <w:szCs w:val="24"/>
              </w:rPr>
              <w:t>.</w:t>
            </w:r>
          </w:p>
        </w:tc>
        <w:tc>
          <w:tcPr>
            <w:tcW w:w="6026" w:type="dxa"/>
          </w:tcPr>
          <w:p w:rsidR="00BE5618" w:rsidRPr="00BE5618" w:rsidRDefault="00BE5618" w:rsidP="00BE5618">
            <w:pPr>
              <w:keepNext/>
              <w:keepLines/>
              <w:ind w:firstLine="0"/>
              <w:rPr>
                <w:sz w:val="24"/>
                <w:szCs w:val="24"/>
              </w:rPr>
            </w:pPr>
            <w:r w:rsidRPr="00BE5618">
              <w:rPr>
                <w:sz w:val="24"/>
                <w:szCs w:val="24"/>
              </w:rPr>
              <w:t>Не менее 168</w:t>
            </w:r>
          </w:p>
        </w:tc>
      </w:tr>
      <w:tr w:rsidR="00BE5618" w:rsidRPr="00CF3D55" w:rsidTr="00765A5B">
        <w:trPr>
          <w:trHeight w:val="235"/>
          <w:jc w:val="center"/>
        </w:trPr>
        <w:tc>
          <w:tcPr>
            <w:tcW w:w="3094" w:type="dxa"/>
          </w:tcPr>
          <w:p w:rsidR="00BE5618" w:rsidRPr="00AF675E" w:rsidRDefault="00BE5618" w:rsidP="00AF675E">
            <w:pPr>
              <w:keepNext/>
              <w:keepLines/>
              <w:ind w:firstLine="0"/>
              <w:rPr>
                <w:sz w:val="24"/>
                <w:szCs w:val="24"/>
              </w:rPr>
            </w:pPr>
            <w:r w:rsidRPr="00AF675E">
              <w:rPr>
                <w:sz w:val="24"/>
                <w:szCs w:val="24"/>
              </w:rPr>
              <w:t>Цвет</w:t>
            </w:r>
          </w:p>
        </w:tc>
        <w:tc>
          <w:tcPr>
            <w:tcW w:w="6026" w:type="dxa"/>
          </w:tcPr>
          <w:p w:rsidR="00BE5618" w:rsidRPr="00BE5618" w:rsidRDefault="00BE5618" w:rsidP="00BE5618">
            <w:pPr>
              <w:keepNext/>
              <w:keepLines/>
              <w:ind w:firstLine="0"/>
              <w:rPr>
                <w:sz w:val="24"/>
                <w:szCs w:val="24"/>
              </w:rPr>
            </w:pPr>
            <w:r w:rsidRPr="00BE5618">
              <w:rPr>
                <w:sz w:val="24"/>
                <w:szCs w:val="24"/>
              </w:rPr>
              <w:t>Любой</w:t>
            </w:r>
          </w:p>
        </w:tc>
      </w:tr>
      <w:tr w:rsidR="00BE5618" w:rsidRPr="00315DAC" w:rsidTr="00765A5B">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BE5618" w:rsidRPr="00AF675E" w:rsidRDefault="00BE5618" w:rsidP="00AF675E">
            <w:pPr>
              <w:keepNext/>
              <w:keepLines/>
              <w:ind w:firstLine="0"/>
              <w:rPr>
                <w:sz w:val="24"/>
                <w:szCs w:val="24"/>
              </w:rPr>
            </w:pPr>
            <w:r w:rsidRPr="00AF675E">
              <w:rPr>
                <w:sz w:val="24"/>
                <w:szCs w:val="24"/>
              </w:rPr>
              <w:t xml:space="preserve">Полная масса, </w:t>
            </w:r>
            <w:proofErr w:type="gramStart"/>
            <w:r w:rsidRPr="00AF675E">
              <w:rPr>
                <w:sz w:val="24"/>
                <w:szCs w:val="24"/>
              </w:rPr>
              <w:t>кг</w:t>
            </w:r>
            <w:proofErr w:type="gramEnd"/>
          </w:p>
        </w:tc>
        <w:tc>
          <w:tcPr>
            <w:tcW w:w="6026" w:type="dxa"/>
            <w:tcBorders>
              <w:top w:val="single" w:sz="4" w:space="0" w:color="000000"/>
              <w:left w:val="single" w:sz="4" w:space="0" w:color="000000"/>
              <w:bottom w:val="single" w:sz="4" w:space="0" w:color="000000"/>
              <w:right w:val="single" w:sz="4" w:space="0" w:color="000000"/>
            </w:tcBorders>
            <w:shd w:val="clear" w:color="auto" w:fill="FFFFFF"/>
          </w:tcPr>
          <w:p w:rsidR="00BE5618" w:rsidRPr="00BE5618" w:rsidRDefault="00BE5618" w:rsidP="00BE5618">
            <w:pPr>
              <w:keepNext/>
              <w:keepLines/>
              <w:ind w:firstLine="0"/>
              <w:rPr>
                <w:sz w:val="24"/>
                <w:szCs w:val="24"/>
              </w:rPr>
            </w:pPr>
            <w:r w:rsidRPr="00BE5618">
              <w:rPr>
                <w:sz w:val="24"/>
                <w:szCs w:val="24"/>
              </w:rPr>
              <w:t>Не менее 8700</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Вместимость кузова, м</w:t>
            </w:r>
            <w:r w:rsidRPr="00AF675E">
              <w:rPr>
                <w:sz w:val="24"/>
                <w:szCs w:val="24"/>
                <w:vertAlign w:val="superscript"/>
              </w:rPr>
              <w:t>3</w:t>
            </w:r>
          </w:p>
        </w:tc>
        <w:tc>
          <w:tcPr>
            <w:tcW w:w="6026" w:type="dxa"/>
          </w:tcPr>
          <w:p w:rsidR="00BE5618" w:rsidRPr="00BE5618" w:rsidRDefault="00BE5618" w:rsidP="00BE5618">
            <w:pPr>
              <w:keepNext/>
              <w:keepLines/>
              <w:ind w:firstLine="0"/>
              <w:rPr>
                <w:sz w:val="24"/>
                <w:szCs w:val="24"/>
              </w:rPr>
            </w:pPr>
            <w:r w:rsidRPr="00BE5618">
              <w:rPr>
                <w:sz w:val="24"/>
                <w:szCs w:val="24"/>
              </w:rPr>
              <w:t>Не менее 7,5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Исполнение кузова</w:t>
            </w:r>
          </w:p>
        </w:tc>
        <w:tc>
          <w:tcPr>
            <w:tcW w:w="6026" w:type="dxa"/>
          </w:tcPr>
          <w:p w:rsidR="00BE5618" w:rsidRPr="00BE5618" w:rsidRDefault="00382A6E" w:rsidP="00BE5618">
            <w:pPr>
              <w:keepNext/>
              <w:keepLines/>
              <w:ind w:firstLine="0"/>
              <w:rPr>
                <w:sz w:val="24"/>
                <w:szCs w:val="24"/>
              </w:rPr>
            </w:pPr>
            <w:r>
              <w:rPr>
                <w:sz w:val="24"/>
                <w:szCs w:val="24"/>
              </w:rPr>
              <w:t>К</w:t>
            </w:r>
            <w:r w:rsidR="00BE5618" w:rsidRPr="00BE5618">
              <w:rPr>
                <w:sz w:val="24"/>
                <w:szCs w:val="24"/>
              </w:rPr>
              <w:t>аркасная конструкция кузова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Тип загрузки</w:t>
            </w:r>
          </w:p>
        </w:tc>
        <w:tc>
          <w:tcPr>
            <w:tcW w:w="6026" w:type="dxa"/>
          </w:tcPr>
          <w:p w:rsidR="00BE5618" w:rsidRPr="00BE5618" w:rsidRDefault="00BE5618" w:rsidP="00BE5618">
            <w:pPr>
              <w:keepNext/>
              <w:keepLines/>
              <w:ind w:firstLine="0"/>
              <w:rPr>
                <w:sz w:val="24"/>
                <w:szCs w:val="24"/>
              </w:rPr>
            </w:pPr>
            <w:r w:rsidRPr="00BE5618">
              <w:rPr>
                <w:sz w:val="24"/>
                <w:szCs w:val="24"/>
              </w:rPr>
              <w:t xml:space="preserve">Боковая (верхняя) </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 xml:space="preserve">Тип разгрузки </w:t>
            </w:r>
          </w:p>
        </w:tc>
        <w:tc>
          <w:tcPr>
            <w:tcW w:w="6026" w:type="dxa"/>
          </w:tcPr>
          <w:p w:rsidR="00BE5618" w:rsidRPr="00BE5618" w:rsidRDefault="00BE5618" w:rsidP="00BE5618">
            <w:pPr>
              <w:keepNext/>
              <w:keepLines/>
              <w:ind w:firstLine="0"/>
              <w:rPr>
                <w:sz w:val="24"/>
                <w:szCs w:val="24"/>
              </w:rPr>
            </w:pPr>
            <w:r w:rsidRPr="00BE5618">
              <w:rPr>
                <w:sz w:val="24"/>
                <w:szCs w:val="24"/>
              </w:rPr>
              <w:t xml:space="preserve">Самосвальный </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Универсальный захват</w:t>
            </w:r>
          </w:p>
        </w:tc>
        <w:tc>
          <w:tcPr>
            <w:tcW w:w="6026" w:type="dxa"/>
          </w:tcPr>
          <w:p w:rsidR="00BE5618" w:rsidRPr="00BE5618" w:rsidRDefault="00BE5618" w:rsidP="00BE5618">
            <w:pPr>
              <w:keepNext/>
              <w:keepLines/>
              <w:ind w:firstLine="0"/>
              <w:rPr>
                <w:sz w:val="24"/>
                <w:szCs w:val="24"/>
              </w:rPr>
            </w:pPr>
            <w:r w:rsidRPr="00BE5618">
              <w:rPr>
                <w:sz w:val="24"/>
                <w:szCs w:val="24"/>
              </w:rPr>
              <w:t>Наличие</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proofErr w:type="spellStart"/>
            <w:r w:rsidRPr="00AF675E">
              <w:rPr>
                <w:sz w:val="24"/>
                <w:szCs w:val="24"/>
              </w:rPr>
              <w:t>Гидрофицированный</w:t>
            </w:r>
            <w:proofErr w:type="spellEnd"/>
            <w:r w:rsidRPr="00AF675E">
              <w:rPr>
                <w:sz w:val="24"/>
                <w:szCs w:val="24"/>
              </w:rPr>
              <w:t xml:space="preserve"> задний борт</w:t>
            </w:r>
          </w:p>
        </w:tc>
        <w:tc>
          <w:tcPr>
            <w:tcW w:w="6026" w:type="dxa"/>
          </w:tcPr>
          <w:p w:rsidR="00BE5618" w:rsidRPr="00BE5618" w:rsidRDefault="00BE5618" w:rsidP="00BE5618">
            <w:pPr>
              <w:keepNext/>
              <w:keepLines/>
              <w:ind w:firstLine="0"/>
              <w:rPr>
                <w:sz w:val="24"/>
                <w:szCs w:val="24"/>
              </w:rPr>
            </w:pPr>
            <w:r w:rsidRPr="00BE5618">
              <w:rPr>
                <w:sz w:val="24"/>
                <w:szCs w:val="24"/>
              </w:rPr>
              <w:t>Наличие</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Применяемость контейнеров, объемом, м</w:t>
            </w:r>
            <w:r w:rsidRPr="00AF675E">
              <w:rPr>
                <w:sz w:val="24"/>
                <w:szCs w:val="24"/>
                <w:vertAlign w:val="superscript"/>
              </w:rPr>
              <w:t>3</w:t>
            </w:r>
          </w:p>
        </w:tc>
        <w:tc>
          <w:tcPr>
            <w:tcW w:w="6026" w:type="dxa"/>
          </w:tcPr>
          <w:p w:rsidR="00BE5618" w:rsidRPr="00BE5618" w:rsidRDefault="00382A6E" w:rsidP="00BE5618">
            <w:pPr>
              <w:keepNext/>
              <w:keepLines/>
              <w:ind w:firstLine="0"/>
              <w:rPr>
                <w:sz w:val="24"/>
                <w:szCs w:val="24"/>
              </w:rPr>
            </w:pPr>
            <w:r>
              <w:rPr>
                <w:sz w:val="24"/>
                <w:szCs w:val="24"/>
              </w:rPr>
              <w:t>0,75-1,1</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Коэффициент уплотнения ТБО</w:t>
            </w:r>
          </w:p>
        </w:tc>
        <w:tc>
          <w:tcPr>
            <w:tcW w:w="6026" w:type="dxa"/>
          </w:tcPr>
          <w:p w:rsidR="00BE5618" w:rsidRPr="00BE5618" w:rsidRDefault="00BE5618" w:rsidP="00BE5618">
            <w:pPr>
              <w:keepNext/>
              <w:keepLines/>
              <w:ind w:firstLine="0"/>
              <w:rPr>
                <w:sz w:val="24"/>
                <w:szCs w:val="24"/>
              </w:rPr>
            </w:pPr>
            <w:r w:rsidRPr="00BE5618">
              <w:rPr>
                <w:sz w:val="24"/>
                <w:szCs w:val="24"/>
              </w:rPr>
              <w:t>Не менее 2,5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Масса вывозимого ТКО, кг</w:t>
            </w:r>
          </w:p>
        </w:tc>
        <w:tc>
          <w:tcPr>
            <w:tcW w:w="6026" w:type="dxa"/>
          </w:tcPr>
          <w:p w:rsidR="00BE5618" w:rsidRPr="00BE5618" w:rsidRDefault="00BE5618" w:rsidP="00BE5618">
            <w:pPr>
              <w:keepNext/>
              <w:keepLines/>
              <w:ind w:firstLine="0"/>
              <w:rPr>
                <w:sz w:val="24"/>
                <w:szCs w:val="24"/>
              </w:rPr>
            </w:pPr>
            <w:r w:rsidRPr="00BE5618">
              <w:rPr>
                <w:sz w:val="24"/>
                <w:szCs w:val="24"/>
              </w:rPr>
              <w:t>Не менее 2580</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Тип привода исполнительных механизмов</w:t>
            </w:r>
          </w:p>
        </w:tc>
        <w:tc>
          <w:tcPr>
            <w:tcW w:w="6026" w:type="dxa"/>
          </w:tcPr>
          <w:p w:rsidR="00BE5618" w:rsidRPr="00BE5618" w:rsidRDefault="00BE5618" w:rsidP="00BE5618">
            <w:pPr>
              <w:keepNext/>
              <w:keepLines/>
              <w:ind w:firstLine="0"/>
              <w:rPr>
                <w:sz w:val="24"/>
                <w:szCs w:val="24"/>
              </w:rPr>
            </w:pPr>
            <w:r w:rsidRPr="00BE5618">
              <w:rPr>
                <w:sz w:val="24"/>
                <w:szCs w:val="24"/>
              </w:rPr>
              <w:t>Гидравлический</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 xml:space="preserve">Габаритные размеры, </w:t>
            </w:r>
            <w:proofErr w:type="gramStart"/>
            <w:r w:rsidRPr="00AF675E">
              <w:rPr>
                <w:sz w:val="24"/>
                <w:szCs w:val="24"/>
              </w:rPr>
              <w:t>мм</w:t>
            </w:r>
            <w:proofErr w:type="gramEnd"/>
            <w:r w:rsidRPr="00AF675E">
              <w:rPr>
                <w:sz w:val="24"/>
                <w:szCs w:val="24"/>
              </w:rPr>
              <w:t>.:</w:t>
            </w:r>
          </w:p>
          <w:p w:rsidR="00BE5618" w:rsidRPr="00AF675E" w:rsidRDefault="00BE5618" w:rsidP="00AF675E">
            <w:pPr>
              <w:keepNext/>
              <w:keepLines/>
              <w:ind w:firstLine="0"/>
              <w:jc w:val="right"/>
              <w:rPr>
                <w:sz w:val="24"/>
                <w:szCs w:val="24"/>
              </w:rPr>
            </w:pPr>
            <w:r w:rsidRPr="00AF675E">
              <w:rPr>
                <w:sz w:val="24"/>
                <w:szCs w:val="24"/>
              </w:rPr>
              <w:t>- длина</w:t>
            </w:r>
          </w:p>
          <w:p w:rsidR="00BE5618" w:rsidRPr="00AF675E" w:rsidRDefault="00BE5618" w:rsidP="00AF675E">
            <w:pPr>
              <w:keepNext/>
              <w:keepLines/>
              <w:ind w:firstLine="0"/>
              <w:jc w:val="right"/>
              <w:rPr>
                <w:sz w:val="24"/>
                <w:szCs w:val="24"/>
              </w:rPr>
            </w:pPr>
            <w:r w:rsidRPr="00AF675E">
              <w:rPr>
                <w:sz w:val="24"/>
                <w:szCs w:val="24"/>
              </w:rPr>
              <w:t>- ширина</w:t>
            </w:r>
          </w:p>
          <w:p w:rsidR="00BE5618" w:rsidRPr="00AF675E" w:rsidRDefault="00BE5618" w:rsidP="00AF675E">
            <w:pPr>
              <w:keepNext/>
              <w:keepLines/>
              <w:ind w:firstLine="0"/>
              <w:jc w:val="right"/>
              <w:rPr>
                <w:sz w:val="24"/>
                <w:szCs w:val="24"/>
              </w:rPr>
            </w:pPr>
            <w:r w:rsidRPr="00AF675E">
              <w:rPr>
                <w:sz w:val="24"/>
                <w:szCs w:val="24"/>
              </w:rPr>
              <w:t>- высота</w:t>
            </w:r>
          </w:p>
        </w:tc>
        <w:tc>
          <w:tcPr>
            <w:tcW w:w="6026" w:type="dxa"/>
          </w:tcPr>
          <w:p w:rsidR="00BE5618" w:rsidRPr="00BE5618" w:rsidRDefault="00BE5618" w:rsidP="00517632">
            <w:pPr>
              <w:keepNext/>
              <w:keepLines/>
              <w:rPr>
                <w:sz w:val="24"/>
                <w:szCs w:val="24"/>
              </w:rPr>
            </w:pPr>
          </w:p>
          <w:p w:rsidR="00BE5618" w:rsidRPr="00BE5618" w:rsidRDefault="00BE5618" w:rsidP="00BE5618">
            <w:pPr>
              <w:keepNext/>
              <w:keepLines/>
              <w:ind w:firstLine="0"/>
              <w:rPr>
                <w:sz w:val="24"/>
                <w:szCs w:val="24"/>
              </w:rPr>
            </w:pPr>
            <w:r w:rsidRPr="00BE5618">
              <w:rPr>
                <w:sz w:val="24"/>
                <w:szCs w:val="24"/>
              </w:rPr>
              <w:t>Не более 7 180</w:t>
            </w:r>
          </w:p>
          <w:p w:rsidR="00BE5618" w:rsidRPr="00BE5618" w:rsidRDefault="00BE5618" w:rsidP="00BE5618">
            <w:pPr>
              <w:keepNext/>
              <w:keepLines/>
              <w:ind w:firstLine="0"/>
              <w:rPr>
                <w:sz w:val="24"/>
                <w:szCs w:val="24"/>
              </w:rPr>
            </w:pPr>
            <w:r w:rsidRPr="00BE5618">
              <w:rPr>
                <w:sz w:val="24"/>
                <w:szCs w:val="24"/>
              </w:rPr>
              <w:t>Не более 2 500</w:t>
            </w:r>
          </w:p>
          <w:p w:rsidR="00BE5618" w:rsidRPr="00BE5618" w:rsidRDefault="00BE5618" w:rsidP="00BE5618">
            <w:pPr>
              <w:keepNext/>
              <w:keepLines/>
              <w:ind w:firstLine="0"/>
              <w:rPr>
                <w:sz w:val="24"/>
                <w:szCs w:val="24"/>
              </w:rPr>
            </w:pPr>
            <w:r w:rsidRPr="00BE5618">
              <w:rPr>
                <w:sz w:val="24"/>
                <w:szCs w:val="24"/>
              </w:rPr>
              <w:t>Не более 2 975</w:t>
            </w:r>
          </w:p>
        </w:tc>
      </w:tr>
    </w:tbl>
    <w:p w:rsidR="00AF675E" w:rsidRPr="00AF675E" w:rsidRDefault="00AF675E" w:rsidP="00AF675E">
      <w:pPr>
        <w:ind w:left="284"/>
        <w:rPr>
          <w:b/>
          <w:sz w:val="24"/>
          <w:szCs w:val="24"/>
        </w:rPr>
      </w:pPr>
      <w:r w:rsidRPr="00AF675E">
        <w:rPr>
          <w:b/>
          <w:sz w:val="24"/>
          <w:szCs w:val="24"/>
        </w:rPr>
        <w:t xml:space="preserve">Кабина: </w:t>
      </w:r>
    </w:p>
    <w:p w:rsidR="00AF675E" w:rsidRPr="00AF675E" w:rsidRDefault="00AF675E" w:rsidP="00AF675E">
      <w:pPr>
        <w:ind w:firstLine="0"/>
        <w:rPr>
          <w:sz w:val="24"/>
          <w:szCs w:val="24"/>
        </w:rPr>
      </w:pPr>
      <w:r w:rsidRPr="00AF675E">
        <w:rPr>
          <w:sz w:val="24"/>
          <w:szCs w:val="24"/>
        </w:rPr>
        <w:t xml:space="preserve">- </w:t>
      </w:r>
      <w:proofErr w:type="spellStart"/>
      <w:r w:rsidRPr="00AF675E">
        <w:rPr>
          <w:sz w:val="24"/>
          <w:szCs w:val="24"/>
        </w:rPr>
        <w:t>двухдверная</w:t>
      </w:r>
      <w:proofErr w:type="spellEnd"/>
      <w:r w:rsidRPr="00AF675E">
        <w:rPr>
          <w:sz w:val="24"/>
          <w:szCs w:val="24"/>
        </w:rPr>
        <w:t>;</w:t>
      </w:r>
    </w:p>
    <w:p w:rsidR="00AF675E" w:rsidRPr="00AF675E" w:rsidRDefault="00AF675E" w:rsidP="00AF675E">
      <w:pPr>
        <w:ind w:firstLine="0"/>
        <w:rPr>
          <w:sz w:val="24"/>
          <w:szCs w:val="24"/>
        </w:rPr>
      </w:pPr>
      <w:r w:rsidRPr="00AF675E">
        <w:rPr>
          <w:sz w:val="24"/>
          <w:szCs w:val="24"/>
        </w:rPr>
        <w:t>- не менее двух мест;</w:t>
      </w:r>
    </w:p>
    <w:p w:rsidR="00AF675E" w:rsidRPr="00AF675E" w:rsidRDefault="00AF675E" w:rsidP="00AF675E">
      <w:pPr>
        <w:ind w:firstLine="0"/>
        <w:rPr>
          <w:sz w:val="24"/>
          <w:szCs w:val="24"/>
        </w:rPr>
      </w:pPr>
      <w:r w:rsidRPr="00AF675E">
        <w:rPr>
          <w:sz w:val="24"/>
          <w:szCs w:val="24"/>
        </w:rPr>
        <w:t xml:space="preserve"> - </w:t>
      </w:r>
      <w:proofErr w:type="gramStart"/>
      <w:r w:rsidRPr="00AF675E">
        <w:rPr>
          <w:sz w:val="24"/>
          <w:szCs w:val="24"/>
        </w:rPr>
        <w:t>оборудована</w:t>
      </w:r>
      <w:proofErr w:type="gramEnd"/>
      <w:r w:rsidRPr="00AF675E">
        <w:rPr>
          <w:sz w:val="24"/>
          <w:szCs w:val="24"/>
        </w:rPr>
        <w:t xml:space="preserve"> средствами повышенной </w:t>
      </w:r>
      <w:proofErr w:type="spellStart"/>
      <w:r w:rsidRPr="00AF675E">
        <w:rPr>
          <w:sz w:val="24"/>
          <w:szCs w:val="24"/>
        </w:rPr>
        <w:t>термошумоизоляции</w:t>
      </w:r>
      <w:proofErr w:type="spellEnd"/>
      <w:r w:rsidRPr="00AF675E">
        <w:rPr>
          <w:sz w:val="24"/>
          <w:szCs w:val="24"/>
        </w:rPr>
        <w:t>, системой вентиляции и отопления.</w:t>
      </w:r>
    </w:p>
    <w:p w:rsidR="00AF675E" w:rsidRPr="00AF675E" w:rsidRDefault="00AF675E" w:rsidP="00AF675E">
      <w:pPr>
        <w:ind w:firstLine="284"/>
        <w:rPr>
          <w:b/>
          <w:sz w:val="24"/>
          <w:szCs w:val="24"/>
        </w:rPr>
      </w:pPr>
      <w:r w:rsidRPr="00AF675E">
        <w:rPr>
          <w:b/>
          <w:sz w:val="24"/>
          <w:szCs w:val="24"/>
        </w:rPr>
        <w:t xml:space="preserve">Дополнительное оборудование: </w:t>
      </w:r>
    </w:p>
    <w:p w:rsidR="00AF675E" w:rsidRPr="00AF675E" w:rsidRDefault="00AF675E" w:rsidP="00DB51EC">
      <w:pPr>
        <w:ind w:firstLine="0"/>
        <w:rPr>
          <w:sz w:val="24"/>
          <w:szCs w:val="24"/>
        </w:rPr>
      </w:pPr>
      <w:r w:rsidRPr="00AF675E">
        <w:rPr>
          <w:sz w:val="24"/>
          <w:szCs w:val="24"/>
        </w:rPr>
        <w:lastRenderedPageBreak/>
        <w:t>Аппаратура спутник</w:t>
      </w:r>
      <w:r w:rsidR="00BE5618">
        <w:rPr>
          <w:sz w:val="24"/>
          <w:szCs w:val="24"/>
        </w:rPr>
        <w:t>овой навигации системы ГЛОНАСС</w:t>
      </w:r>
    </w:p>
    <w:p w:rsidR="00AF675E" w:rsidRPr="00AF675E" w:rsidRDefault="00AF675E" w:rsidP="00DB51EC">
      <w:pPr>
        <w:ind w:firstLine="0"/>
        <w:rPr>
          <w:b/>
          <w:sz w:val="24"/>
          <w:szCs w:val="24"/>
        </w:rPr>
      </w:pPr>
      <w:r w:rsidRPr="00AF675E">
        <w:rPr>
          <w:sz w:val="24"/>
          <w:szCs w:val="24"/>
        </w:rPr>
        <w:t>Формованные резиновые коврики салона на пол – наличие.</w:t>
      </w:r>
    </w:p>
    <w:p w:rsidR="00AF675E" w:rsidRPr="00AF675E" w:rsidRDefault="00DB51EC" w:rsidP="003E2070">
      <w:pPr>
        <w:ind w:firstLine="0"/>
        <w:rPr>
          <w:sz w:val="24"/>
          <w:szCs w:val="24"/>
        </w:rPr>
      </w:pPr>
      <w:r>
        <w:rPr>
          <w:sz w:val="24"/>
          <w:szCs w:val="24"/>
        </w:rPr>
        <w:t xml:space="preserve"> </w:t>
      </w:r>
      <w:proofErr w:type="gramStart"/>
      <w:r w:rsidR="00AF675E" w:rsidRPr="00AF675E">
        <w:rPr>
          <w:sz w:val="24"/>
          <w:szCs w:val="24"/>
        </w:rPr>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AF675E" w:rsidRPr="00AF675E" w:rsidRDefault="00AF675E" w:rsidP="00AF675E">
      <w:pPr>
        <w:tabs>
          <w:tab w:val="left" w:pos="3086"/>
        </w:tabs>
        <w:ind w:left="284"/>
        <w:rPr>
          <w:b/>
          <w:sz w:val="24"/>
          <w:szCs w:val="24"/>
          <w:lang w:bidi="ru-RU"/>
        </w:rPr>
      </w:pPr>
    </w:p>
    <w:p w:rsidR="00AF675E" w:rsidRPr="00AF675E" w:rsidRDefault="00AF675E" w:rsidP="00AF675E">
      <w:pPr>
        <w:tabs>
          <w:tab w:val="left" w:pos="3086"/>
        </w:tabs>
        <w:ind w:firstLine="0"/>
        <w:rPr>
          <w:b/>
          <w:sz w:val="24"/>
          <w:szCs w:val="24"/>
          <w:lang w:bidi="ru-RU"/>
        </w:rPr>
      </w:pPr>
      <w:r w:rsidRPr="00AF675E">
        <w:rPr>
          <w:b/>
          <w:sz w:val="24"/>
          <w:szCs w:val="24"/>
          <w:lang w:bidi="ru-RU"/>
        </w:rPr>
        <w:t xml:space="preserve">Специальное оборудование мусоровоза должно состоять из следующих основных узлов: </w:t>
      </w:r>
    </w:p>
    <w:p w:rsidR="00AF675E" w:rsidRPr="00AF675E" w:rsidRDefault="00AF675E" w:rsidP="00AF675E">
      <w:pPr>
        <w:ind w:firstLine="0"/>
        <w:rPr>
          <w:sz w:val="24"/>
          <w:szCs w:val="24"/>
          <w:lang w:bidi="ru-RU"/>
        </w:rPr>
      </w:pPr>
      <w:r w:rsidRPr="00AF675E">
        <w:rPr>
          <w:sz w:val="24"/>
          <w:szCs w:val="24"/>
          <w:lang w:bidi="ru-RU"/>
        </w:rPr>
        <w:t xml:space="preserve">- захват для контейнеров вместимостью </w:t>
      </w:r>
      <w:r w:rsidR="00DB51EC">
        <w:rPr>
          <w:sz w:val="24"/>
          <w:szCs w:val="24"/>
          <w:lang w:bidi="ru-RU"/>
        </w:rPr>
        <w:t xml:space="preserve">не менее </w:t>
      </w:r>
      <w:r w:rsidRPr="00AF675E">
        <w:rPr>
          <w:sz w:val="24"/>
          <w:szCs w:val="24"/>
          <w:lang w:bidi="ru-RU"/>
        </w:rPr>
        <w:t>0,75 м</w:t>
      </w:r>
      <w:r w:rsidRPr="00AF675E">
        <w:rPr>
          <w:sz w:val="24"/>
          <w:szCs w:val="24"/>
          <w:vertAlign w:val="superscript"/>
          <w:lang w:bidi="ru-RU"/>
        </w:rPr>
        <w:t>3</w:t>
      </w:r>
      <w:r w:rsidRPr="00AF675E">
        <w:rPr>
          <w:sz w:val="24"/>
          <w:szCs w:val="24"/>
          <w:lang w:bidi="ru-RU"/>
        </w:rPr>
        <w:t xml:space="preserve">; </w:t>
      </w:r>
    </w:p>
    <w:p w:rsidR="00AF675E" w:rsidRPr="00AF675E" w:rsidRDefault="00AF675E" w:rsidP="00AF675E">
      <w:pPr>
        <w:ind w:firstLine="0"/>
        <w:rPr>
          <w:sz w:val="24"/>
          <w:szCs w:val="24"/>
          <w:lang w:bidi="ru-RU"/>
        </w:rPr>
      </w:pPr>
      <w:r w:rsidRPr="00AF675E">
        <w:rPr>
          <w:sz w:val="24"/>
          <w:szCs w:val="24"/>
        </w:rPr>
        <w:t xml:space="preserve">-захват для </w:t>
      </w:r>
      <w:proofErr w:type="spellStart"/>
      <w:r w:rsidRPr="00AF675E">
        <w:rPr>
          <w:sz w:val="24"/>
          <w:szCs w:val="24"/>
        </w:rPr>
        <w:t>евроконтейнеров</w:t>
      </w:r>
      <w:proofErr w:type="spellEnd"/>
      <w:r w:rsidRPr="00AF675E">
        <w:rPr>
          <w:sz w:val="24"/>
          <w:szCs w:val="24"/>
        </w:rPr>
        <w:t xml:space="preserve"> вместимостью 1,1 </w:t>
      </w:r>
      <w:bookmarkStart w:id="1" w:name="_GoBack"/>
      <w:bookmarkEnd w:id="1"/>
      <w:r w:rsidRPr="00AF675E">
        <w:rPr>
          <w:sz w:val="24"/>
          <w:szCs w:val="24"/>
        </w:rPr>
        <w:t>м3</w:t>
      </w:r>
    </w:p>
    <w:p w:rsidR="00AF675E" w:rsidRPr="00AF675E" w:rsidRDefault="00AF675E" w:rsidP="00AF675E">
      <w:pPr>
        <w:ind w:firstLine="0"/>
        <w:rPr>
          <w:sz w:val="24"/>
          <w:szCs w:val="24"/>
        </w:rPr>
      </w:pPr>
      <w:r w:rsidRPr="00AF675E">
        <w:rPr>
          <w:sz w:val="24"/>
          <w:szCs w:val="24"/>
          <w:lang w:bidi="ru-RU"/>
        </w:rPr>
        <w:t>- выгрузка мусора из кузова самосвальным способом;</w:t>
      </w:r>
    </w:p>
    <w:p w:rsidR="00AF675E" w:rsidRPr="00AF675E" w:rsidRDefault="00AF675E" w:rsidP="00AF675E">
      <w:pPr>
        <w:ind w:firstLine="0"/>
        <w:rPr>
          <w:sz w:val="24"/>
          <w:szCs w:val="24"/>
        </w:rPr>
      </w:pPr>
    </w:p>
    <w:p w:rsidR="00AF675E" w:rsidRPr="00AF675E" w:rsidRDefault="00AF675E" w:rsidP="00AF675E">
      <w:pPr>
        <w:ind w:firstLine="0"/>
        <w:rPr>
          <w:sz w:val="24"/>
          <w:szCs w:val="24"/>
        </w:rPr>
      </w:pPr>
      <w:r w:rsidRPr="00AF675E">
        <w:rPr>
          <w:b/>
          <w:sz w:val="24"/>
          <w:szCs w:val="24"/>
        </w:rPr>
        <w:t xml:space="preserve">3. Дополнительные </w:t>
      </w:r>
      <w:r w:rsidRPr="00AF675E">
        <w:rPr>
          <w:b/>
          <w:bCs/>
          <w:sz w:val="24"/>
          <w:szCs w:val="24"/>
        </w:rPr>
        <w:t>характеристики:</w:t>
      </w:r>
      <w:r w:rsidRPr="00AF675E">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F675E" w:rsidRPr="00AF675E" w:rsidRDefault="00AF675E" w:rsidP="00AF675E">
      <w:pPr>
        <w:ind w:firstLine="0"/>
        <w:rPr>
          <w:sz w:val="24"/>
          <w:szCs w:val="24"/>
        </w:rPr>
      </w:pPr>
    </w:p>
    <w:p w:rsidR="00AF675E" w:rsidRPr="00AF675E" w:rsidRDefault="00AF675E" w:rsidP="00AF675E">
      <w:pPr>
        <w:ind w:firstLine="0"/>
        <w:rPr>
          <w:sz w:val="24"/>
          <w:szCs w:val="24"/>
        </w:rPr>
      </w:pPr>
      <w:r w:rsidRPr="00AF675E">
        <w:rPr>
          <w:b/>
          <w:sz w:val="24"/>
          <w:szCs w:val="24"/>
        </w:rPr>
        <w:t>4. Доставка товара:</w:t>
      </w:r>
      <w:r w:rsidRPr="00AF675E">
        <w:rPr>
          <w:sz w:val="24"/>
          <w:szCs w:val="24"/>
        </w:rPr>
        <w:t xml:space="preserve"> до склада Покупателя расположенного по адресу: Тюменская область, Ханты-Мансийский автономный округ-Югра, город Югорск, ул. Гастелло, 25.</w:t>
      </w:r>
    </w:p>
    <w:p w:rsidR="00AF675E" w:rsidRPr="00AF675E" w:rsidRDefault="00AF675E" w:rsidP="00AF675E">
      <w:pPr>
        <w:ind w:firstLine="0"/>
        <w:rPr>
          <w:sz w:val="24"/>
          <w:szCs w:val="24"/>
        </w:rPr>
      </w:pPr>
    </w:p>
    <w:p w:rsidR="00AF675E" w:rsidRPr="00AF675E" w:rsidRDefault="00AF675E" w:rsidP="00AF675E">
      <w:pPr>
        <w:ind w:firstLine="0"/>
        <w:rPr>
          <w:b/>
          <w:sz w:val="24"/>
          <w:szCs w:val="24"/>
        </w:rPr>
      </w:pPr>
      <w:r w:rsidRPr="00AF675E">
        <w:rPr>
          <w:b/>
          <w:sz w:val="24"/>
          <w:szCs w:val="24"/>
        </w:rPr>
        <w:t>5. Срок предоставления гарантий качества имущества:</w:t>
      </w:r>
    </w:p>
    <w:p w:rsidR="00D2005D" w:rsidRPr="00DB51EC" w:rsidRDefault="00D2005D" w:rsidP="00D2005D">
      <w:pPr>
        <w:spacing w:line="240" w:lineRule="auto"/>
        <w:ind w:firstLine="0"/>
        <w:rPr>
          <w:i/>
          <w:sz w:val="24"/>
          <w:szCs w:val="24"/>
        </w:rPr>
      </w:pPr>
      <w:r w:rsidRPr="00DB51EC">
        <w:rPr>
          <w:sz w:val="24"/>
          <w:szCs w:val="24"/>
        </w:rPr>
        <w:t>Гарантийный срок Поставщика составляет – 3 года или 150 000 км</w:t>
      </w:r>
      <w:proofErr w:type="gramStart"/>
      <w:r w:rsidRPr="00DB51EC">
        <w:rPr>
          <w:sz w:val="24"/>
          <w:szCs w:val="24"/>
        </w:rPr>
        <w:t>.</w:t>
      </w:r>
      <w:proofErr w:type="gramEnd"/>
      <w:r w:rsidRPr="00DB51EC">
        <w:rPr>
          <w:sz w:val="24"/>
          <w:szCs w:val="24"/>
        </w:rPr>
        <w:t xml:space="preserve"> </w:t>
      </w:r>
      <w:proofErr w:type="gramStart"/>
      <w:r w:rsidRPr="00DB51EC">
        <w:rPr>
          <w:sz w:val="24"/>
          <w:szCs w:val="24"/>
        </w:rPr>
        <w:t>п</w:t>
      </w:r>
      <w:proofErr w:type="gramEnd"/>
      <w:r w:rsidRPr="00DB51EC">
        <w:rPr>
          <w:sz w:val="24"/>
          <w:szCs w:val="24"/>
        </w:rPr>
        <w:t xml:space="preserve">робега. </w:t>
      </w:r>
    </w:p>
    <w:p w:rsidR="00AF675E" w:rsidRPr="00AF675E" w:rsidRDefault="00D2005D" w:rsidP="00D2005D">
      <w:pPr>
        <w:ind w:firstLine="0"/>
        <w:rPr>
          <w:sz w:val="24"/>
          <w:szCs w:val="24"/>
        </w:rPr>
      </w:pPr>
      <w:r w:rsidRPr="00DB51EC">
        <w:rPr>
          <w:sz w:val="24"/>
          <w:szCs w:val="24"/>
        </w:rPr>
        <w:t>Гарантийный срой завода-изготовителя – 3 года или 150 000 км</w:t>
      </w:r>
      <w:proofErr w:type="gramStart"/>
      <w:r w:rsidRPr="00DB51EC">
        <w:rPr>
          <w:sz w:val="24"/>
          <w:szCs w:val="24"/>
        </w:rPr>
        <w:t>.</w:t>
      </w:r>
      <w:proofErr w:type="gramEnd"/>
      <w:r w:rsidRPr="00DB51EC">
        <w:rPr>
          <w:sz w:val="24"/>
          <w:szCs w:val="24"/>
        </w:rPr>
        <w:t xml:space="preserve"> </w:t>
      </w:r>
      <w:proofErr w:type="gramStart"/>
      <w:r w:rsidRPr="00DB51EC">
        <w:rPr>
          <w:sz w:val="24"/>
          <w:szCs w:val="24"/>
        </w:rPr>
        <w:t>п</w:t>
      </w:r>
      <w:proofErr w:type="gramEnd"/>
      <w:r w:rsidRPr="00DB51EC">
        <w:rPr>
          <w:sz w:val="24"/>
          <w:szCs w:val="24"/>
        </w:rPr>
        <w:t>робега.</w:t>
      </w:r>
    </w:p>
    <w:p w:rsidR="00AF675E" w:rsidRPr="00AF675E" w:rsidRDefault="00AF675E" w:rsidP="003E2070">
      <w:pPr>
        <w:ind w:firstLine="0"/>
        <w:rPr>
          <w:sz w:val="24"/>
          <w:szCs w:val="24"/>
        </w:rPr>
      </w:pPr>
      <w:r w:rsidRPr="00AF675E">
        <w:rPr>
          <w:b/>
          <w:sz w:val="24"/>
          <w:szCs w:val="24"/>
        </w:rPr>
        <w:t>6. Общие требования</w:t>
      </w:r>
      <w:r w:rsidRPr="00AF675E">
        <w:rPr>
          <w:sz w:val="24"/>
          <w:szCs w:val="24"/>
        </w:rPr>
        <w:t>:</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Pr="00AF675E">
        <w:rPr>
          <w:sz w:val="24"/>
          <w:szCs w:val="24"/>
        </w:rPr>
        <w:t>ТР</w:t>
      </w:r>
      <w:proofErr w:type="gramEnd"/>
      <w:r w:rsidRPr="00AF675E">
        <w:rPr>
          <w:sz w:val="24"/>
          <w:szCs w:val="24"/>
        </w:rP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AF675E" w:rsidRPr="00AF675E" w:rsidRDefault="00AF675E" w:rsidP="00AF675E">
      <w:pPr>
        <w:autoSpaceDE w:val="0"/>
        <w:autoSpaceDN w:val="0"/>
        <w:adjustRightInd w:val="0"/>
        <w:ind w:firstLine="709"/>
        <w:outlineLvl w:val="2"/>
        <w:rPr>
          <w:sz w:val="24"/>
          <w:szCs w:val="24"/>
        </w:rPr>
      </w:pPr>
      <w:proofErr w:type="gramStart"/>
      <w:r w:rsidRPr="00AF675E">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AF675E" w:rsidRPr="00AF675E" w:rsidRDefault="00AF675E" w:rsidP="00AF675E">
      <w:pPr>
        <w:autoSpaceDE w:val="0"/>
        <w:autoSpaceDN w:val="0"/>
        <w:adjustRightInd w:val="0"/>
        <w:ind w:firstLine="709"/>
        <w:outlineLvl w:val="2"/>
        <w:rPr>
          <w:sz w:val="24"/>
          <w:szCs w:val="24"/>
        </w:rPr>
      </w:pPr>
      <w:r w:rsidRPr="00AF675E">
        <w:rPr>
          <w:sz w:val="24"/>
          <w:szCs w:val="24"/>
        </w:rPr>
        <w:t>- паспорт технического средства (оригинал) (далее ПТС)– 1 экз.;</w:t>
      </w:r>
    </w:p>
    <w:p w:rsidR="00AF675E" w:rsidRPr="00AF675E" w:rsidRDefault="00AF675E" w:rsidP="00AF675E">
      <w:pPr>
        <w:autoSpaceDE w:val="0"/>
        <w:autoSpaceDN w:val="0"/>
        <w:adjustRightInd w:val="0"/>
        <w:ind w:firstLine="709"/>
        <w:outlineLvl w:val="2"/>
        <w:rPr>
          <w:sz w:val="24"/>
          <w:szCs w:val="24"/>
        </w:rPr>
      </w:pPr>
      <w:r w:rsidRPr="00AF675E">
        <w:rPr>
          <w:sz w:val="24"/>
          <w:szCs w:val="24"/>
        </w:rPr>
        <w:t>- инструкцию по эксплуатации автомобиля на русском языке;</w:t>
      </w:r>
    </w:p>
    <w:p w:rsidR="00AF675E" w:rsidRPr="00AF675E" w:rsidRDefault="00AF675E" w:rsidP="00AF675E">
      <w:pPr>
        <w:autoSpaceDE w:val="0"/>
        <w:autoSpaceDN w:val="0"/>
        <w:adjustRightInd w:val="0"/>
        <w:ind w:firstLine="709"/>
        <w:outlineLvl w:val="2"/>
        <w:rPr>
          <w:sz w:val="24"/>
          <w:szCs w:val="24"/>
        </w:rPr>
      </w:pPr>
      <w:r w:rsidRPr="00AF675E">
        <w:rPr>
          <w:sz w:val="24"/>
          <w:szCs w:val="24"/>
        </w:rP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-руководство по эксплуатации – 1 </w:t>
      </w:r>
      <w:proofErr w:type="spellStart"/>
      <w:proofErr w:type="gramStart"/>
      <w:r w:rsidRPr="00AF675E">
        <w:rPr>
          <w:sz w:val="24"/>
          <w:szCs w:val="24"/>
        </w:rPr>
        <w:t>экз</w:t>
      </w:r>
      <w:proofErr w:type="spellEnd"/>
      <w:proofErr w:type="gramEnd"/>
      <w:r w:rsidRPr="00AF675E">
        <w:rPr>
          <w:sz w:val="24"/>
          <w:szCs w:val="24"/>
        </w:rPr>
        <w:t>;</w:t>
      </w:r>
      <w:r w:rsidRPr="00AF675E">
        <w:rPr>
          <w:sz w:val="24"/>
          <w:szCs w:val="24"/>
        </w:rPr>
        <w:tab/>
      </w:r>
    </w:p>
    <w:p w:rsidR="00AF675E" w:rsidRPr="00AF675E" w:rsidRDefault="00AF675E" w:rsidP="00AF675E">
      <w:pPr>
        <w:autoSpaceDE w:val="0"/>
        <w:autoSpaceDN w:val="0"/>
        <w:adjustRightInd w:val="0"/>
        <w:ind w:firstLine="709"/>
        <w:outlineLvl w:val="2"/>
        <w:rPr>
          <w:sz w:val="24"/>
          <w:szCs w:val="24"/>
        </w:rPr>
      </w:pPr>
      <w:r w:rsidRPr="00AF675E">
        <w:rPr>
          <w:sz w:val="24"/>
          <w:szCs w:val="24"/>
        </w:rPr>
        <w:t>- комплектация транспортного средства - согласно комплектовочной ведомости завода изготовителя.</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а так же: </w:t>
      </w:r>
    </w:p>
    <w:p w:rsidR="00AF675E" w:rsidRPr="00AF675E" w:rsidRDefault="00AF675E" w:rsidP="00AF675E">
      <w:pPr>
        <w:autoSpaceDE w:val="0"/>
        <w:autoSpaceDN w:val="0"/>
        <w:adjustRightInd w:val="0"/>
        <w:ind w:firstLine="709"/>
        <w:outlineLvl w:val="2"/>
        <w:rPr>
          <w:sz w:val="24"/>
          <w:szCs w:val="24"/>
        </w:rPr>
      </w:pPr>
      <w:r w:rsidRPr="00AF675E">
        <w:rPr>
          <w:sz w:val="24"/>
          <w:szCs w:val="24"/>
        </w:rPr>
        <w:t>- ключи зажигания в количестве не менее 2 шт.;</w:t>
      </w:r>
    </w:p>
    <w:p w:rsidR="00AF675E" w:rsidRPr="00AF675E" w:rsidRDefault="00AF675E" w:rsidP="00AF675E">
      <w:pPr>
        <w:autoSpaceDE w:val="0"/>
        <w:autoSpaceDN w:val="0"/>
        <w:adjustRightInd w:val="0"/>
        <w:ind w:firstLine="709"/>
        <w:outlineLvl w:val="2"/>
        <w:rPr>
          <w:sz w:val="24"/>
          <w:szCs w:val="24"/>
        </w:rPr>
      </w:pPr>
      <w:r w:rsidRPr="00AF675E">
        <w:rPr>
          <w:sz w:val="24"/>
          <w:szCs w:val="24"/>
        </w:rPr>
        <w:lastRenderedPageBreak/>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AF675E" w:rsidRDefault="00AF675E" w:rsidP="00654180">
      <w:pPr>
        <w:rPr>
          <w:b/>
          <w:sz w:val="24"/>
          <w:szCs w:val="24"/>
        </w:rPr>
      </w:pPr>
    </w:p>
    <w:p w:rsidR="00654180" w:rsidRPr="00346CD7" w:rsidRDefault="00654180" w:rsidP="00654180">
      <w:pPr>
        <w:rPr>
          <w:b/>
          <w:sz w:val="24"/>
          <w:szCs w:val="24"/>
        </w:rPr>
      </w:pPr>
      <w:r w:rsidRPr="00346CD7">
        <w:rPr>
          <w:b/>
          <w:sz w:val="24"/>
          <w:szCs w:val="24"/>
        </w:rPr>
        <w:t>Муниципальный заказчик:</w:t>
      </w:r>
    </w:p>
    <w:p w:rsidR="00654180" w:rsidRPr="00346CD7" w:rsidRDefault="00654180" w:rsidP="00654180">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w:t>
      </w:r>
      <w:r w:rsidR="003E2070">
        <w:rPr>
          <w:sz w:val="24"/>
          <w:szCs w:val="24"/>
        </w:rPr>
        <w:t>0</w:t>
      </w:r>
      <w:r w:rsidRPr="00346CD7">
        <w:rPr>
          <w:sz w:val="24"/>
          <w:szCs w:val="24"/>
        </w:rPr>
        <w:t xml:space="preserve"> </w:t>
      </w:r>
    </w:p>
    <w:p w:rsidR="00654180" w:rsidRPr="00346CD7" w:rsidRDefault="00654180" w:rsidP="00654180">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AF675E" w:rsidRDefault="00AF675E" w:rsidP="00654180">
      <w:pPr>
        <w:rPr>
          <w:sz w:val="24"/>
          <w:szCs w:val="24"/>
        </w:rPr>
      </w:pPr>
    </w:p>
    <w:p w:rsidR="00654180" w:rsidRPr="00346CD7" w:rsidRDefault="00654180" w:rsidP="00D2005D">
      <w:pPr>
        <w:ind w:left="4956" w:firstLine="708"/>
        <w:rPr>
          <w:sz w:val="24"/>
          <w:szCs w:val="24"/>
        </w:rPr>
      </w:pPr>
      <w:r w:rsidRPr="00346CD7">
        <w:rPr>
          <w:sz w:val="24"/>
          <w:szCs w:val="24"/>
        </w:rPr>
        <w:t>________________</w:t>
      </w:r>
      <w:r w:rsidR="00D2005D">
        <w:rPr>
          <w:sz w:val="24"/>
          <w:szCs w:val="24"/>
        </w:rPr>
        <w:t>С.Д. Голин</w:t>
      </w:r>
    </w:p>
    <w:p w:rsidR="00654180" w:rsidRPr="00346CD7" w:rsidRDefault="00654180" w:rsidP="00654180">
      <w:pPr>
        <w:rPr>
          <w:sz w:val="24"/>
          <w:szCs w:val="24"/>
        </w:rPr>
      </w:pPr>
      <w:r w:rsidRPr="00346CD7">
        <w:rPr>
          <w:sz w:val="24"/>
          <w:szCs w:val="24"/>
        </w:rPr>
        <w:t>М.П.</w:t>
      </w:r>
    </w:p>
    <w:p w:rsidR="00AF675E" w:rsidRDefault="00AF675E" w:rsidP="00654180">
      <w:pPr>
        <w:rPr>
          <w:b/>
          <w:sz w:val="24"/>
          <w:szCs w:val="24"/>
        </w:rPr>
      </w:pPr>
    </w:p>
    <w:p w:rsidR="00654180" w:rsidRPr="00346CD7" w:rsidRDefault="00654180" w:rsidP="00654180">
      <w:pPr>
        <w:rPr>
          <w:b/>
          <w:sz w:val="24"/>
          <w:szCs w:val="24"/>
        </w:rPr>
      </w:pPr>
      <w:r>
        <w:rPr>
          <w:b/>
          <w:sz w:val="24"/>
          <w:szCs w:val="24"/>
        </w:rPr>
        <w:t>Поставщик</w:t>
      </w:r>
      <w:r w:rsidRPr="00346CD7">
        <w:rPr>
          <w:b/>
          <w:sz w:val="24"/>
          <w:szCs w:val="24"/>
        </w:rPr>
        <w:t>:</w:t>
      </w:r>
    </w:p>
    <w:p w:rsidR="00654180" w:rsidRPr="00346CD7" w:rsidRDefault="00654180" w:rsidP="00654180">
      <w:pPr>
        <w:rPr>
          <w:sz w:val="24"/>
          <w:szCs w:val="24"/>
        </w:rPr>
      </w:pPr>
      <w:r w:rsidRPr="00346CD7">
        <w:rPr>
          <w:sz w:val="24"/>
          <w:szCs w:val="24"/>
        </w:rPr>
        <w:t>____________________________                              ___________________ Ф.И.О.</w:t>
      </w:r>
    </w:p>
    <w:p w:rsidR="00654180" w:rsidRPr="00346CD7" w:rsidRDefault="00654180" w:rsidP="00654180">
      <w:pPr>
        <w:rPr>
          <w:sz w:val="24"/>
          <w:szCs w:val="24"/>
        </w:rPr>
      </w:pPr>
      <w:r w:rsidRPr="00346CD7">
        <w:rPr>
          <w:sz w:val="24"/>
          <w:szCs w:val="24"/>
        </w:rPr>
        <w:t>М.П.</w:t>
      </w:r>
    </w:p>
    <w:sectPr w:rsidR="00654180" w:rsidRPr="00346CD7"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75" w:rsidRDefault="00150475" w:rsidP="009718F4">
      <w:pPr>
        <w:spacing w:line="240" w:lineRule="auto"/>
      </w:pPr>
      <w:r>
        <w:separator/>
      </w:r>
    </w:p>
  </w:endnote>
  <w:endnote w:type="continuationSeparator" w:id="0">
    <w:p w:rsidR="00150475" w:rsidRDefault="00150475"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75" w:rsidRDefault="00150475" w:rsidP="009718F4">
      <w:pPr>
        <w:spacing w:line="240" w:lineRule="auto"/>
      </w:pPr>
      <w:r>
        <w:separator/>
      </w:r>
    </w:p>
  </w:footnote>
  <w:footnote w:type="continuationSeparator" w:id="0">
    <w:p w:rsidR="00150475" w:rsidRDefault="00150475" w:rsidP="009718F4">
      <w:pPr>
        <w:spacing w:line="240" w:lineRule="auto"/>
      </w:pPr>
      <w:r>
        <w:continuationSeparator/>
      </w:r>
    </w:p>
  </w:footnote>
  <w:footnote w:id="1">
    <w:p w:rsidR="009718F4" w:rsidRDefault="009718F4" w:rsidP="009718F4">
      <w:pPr>
        <w:autoSpaceDE w:val="0"/>
        <w:autoSpaceDN w:val="0"/>
        <w:adjustRightInd w:val="0"/>
        <w:spacing w:line="240" w:lineRule="auto"/>
        <w:ind w:firstLine="540"/>
        <w:rPr>
          <w:sz w:val="18"/>
          <w:szCs w:val="18"/>
        </w:rPr>
      </w:pPr>
      <w:r w:rsidRPr="00E43CA9">
        <w:rPr>
          <w:rStyle w:val="a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9718F4" w:rsidRDefault="009718F4" w:rsidP="009718F4">
      <w:pPr>
        <w:autoSpaceDE w:val="0"/>
        <w:autoSpaceDN w:val="0"/>
        <w:adjustRightInd w:val="0"/>
        <w:spacing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485B9B" w:rsidRDefault="00485B9B" w:rsidP="009718F4">
      <w:pPr>
        <w:autoSpaceDE w:val="0"/>
        <w:autoSpaceDN w:val="0"/>
        <w:adjustRightInd w:val="0"/>
        <w:spacing w:line="240" w:lineRule="auto"/>
        <w:ind w:firstLine="540"/>
        <w:rPr>
          <w:sz w:val="18"/>
          <w:szCs w:val="18"/>
        </w:rPr>
      </w:pPr>
    </w:p>
  </w:footnote>
  <w:footnote w:id="2">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85B9B" w:rsidRDefault="00485B9B" w:rsidP="00BD32C5">
      <w:pPr>
        <w:autoSpaceDE w:val="0"/>
        <w:autoSpaceDN w:val="0"/>
        <w:adjustRightInd w:val="0"/>
        <w:spacing w:line="240" w:lineRule="auto"/>
        <w:ind w:firstLine="540"/>
        <w:rPr>
          <w:sz w:val="18"/>
          <w:szCs w:val="18"/>
        </w:rPr>
      </w:pPr>
    </w:p>
  </w:footnote>
  <w:footnote w:id="3">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BD32C5" w:rsidRDefault="00BD32C5" w:rsidP="00BD32C5">
      <w:pPr>
        <w:pStyle w:val="a7"/>
        <w:spacing w:after="0"/>
      </w:pPr>
    </w:p>
  </w:footnote>
  <w:footnote w:id="4">
    <w:p w:rsidR="00485B9B" w:rsidRDefault="00485B9B" w:rsidP="00485B9B">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D0488"/>
    <w:rsid w:val="000E177F"/>
    <w:rsid w:val="001000E8"/>
    <w:rsid w:val="001102B2"/>
    <w:rsid w:val="00111771"/>
    <w:rsid w:val="00122C5A"/>
    <w:rsid w:val="00123A10"/>
    <w:rsid w:val="001268E1"/>
    <w:rsid w:val="00141C6F"/>
    <w:rsid w:val="00150475"/>
    <w:rsid w:val="001859AB"/>
    <w:rsid w:val="00186745"/>
    <w:rsid w:val="001B3046"/>
    <w:rsid w:val="001D1179"/>
    <w:rsid w:val="00212191"/>
    <w:rsid w:val="00225302"/>
    <w:rsid w:val="00226D4F"/>
    <w:rsid w:val="00243E27"/>
    <w:rsid w:val="00260BB0"/>
    <w:rsid w:val="0026283E"/>
    <w:rsid w:val="002B7D5E"/>
    <w:rsid w:val="002D271E"/>
    <w:rsid w:val="002E4086"/>
    <w:rsid w:val="00346CD7"/>
    <w:rsid w:val="00382A6E"/>
    <w:rsid w:val="003E2070"/>
    <w:rsid w:val="004101D8"/>
    <w:rsid w:val="004770E1"/>
    <w:rsid w:val="00485B9B"/>
    <w:rsid w:val="0052134D"/>
    <w:rsid w:val="005B21C6"/>
    <w:rsid w:val="005C38B9"/>
    <w:rsid w:val="005D4C4F"/>
    <w:rsid w:val="005F62F9"/>
    <w:rsid w:val="00654180"/>
    <w:rsid w:val="006577B3"/>
    <w:rsid w:val="00667CED"/>
    <w:rsid w:val="00684DB5"/>
    <w:rsid w:val="006875FD"/>
    <w:rsid w:val="00694522"/>
    <w:rsid w:val="007567B8"/>
    <w:rsid w:val="0078419F"/>
    <w:rsid w:val="007910C8"/>
    <w:rsid w:val="007973A2"/>
    <w:rsid w:val="007A6D2E"/>
    <w:rsid w:val="007E7187"/>
    <w:rsid w:val="0089509A"/>
    <w:rsid w:val="008E2CBC"/>
    <w:rsid w:val="008E35B5"/>
    <w:rsid w:val="008F35A3"/>
    <w:rsid w:val="0090365C"/>
    <w:rsid w:val="009101A7"/>
    <w:rsid w:val="00932C0E"/>
    <w:rsid w:val="009718F4"/>
    <w:rsid w:val="00977911"/>
    <w:rsid w:val="009A78C4"/>
    <w:rsid w:val="009B7CEB"/>
    <w:rsid w:val="00A46AC3"/>
    <w:rsid w:val="00A52165"/>
    <w:rsid w:val="00A53694"/>
    <w:rsid w:val="00A6528B"/>
    <w:rsid w:val="00A74224"/>
    <w:rsid w:val="00A8726C"/>
    <w:rsid w:val="00A942A5"/>
    <w:rsid w:val="00A979F0"/>
    <w:rsid w:val="00AC27FF"/>
    <w:rsid w:val="00AD57B1"/>
    <w:rsid w:val="00AE21EF"/>
    <w:rsid w:val="00AF675E"/>
    <w:rsid w:val="00B50482"/>
    <w:rsid w:val="00B614A3"/>
    <w:rsid w:val="00BC6DC6"/>
    <w:rsid w:val="00BD32C5"/>
    <w:rsid w:val="00BD393A"/>
    <w:rsid w:val="00BD5BAE"/>
    <w:rsid w:val="00BE5618"/>
    <w:rsid w:val="00BF0EF8"/>
    <w:rsid w:val="00C121F8"/>
    <w:rsid w:val="00C4549C"/>
    <w:rsid w:val="00C64C4D"/>
    <w:rsid w:val="00D059C3"/>
    <w:rsid w:val="00D2005D"/>
    <w:rsid w:val="00D20771"/>
    <w:rsid w:val="00D208ED"/>
    <w:rsid w:val="00D51828"/>
    <w:rsid w:val="00D91FBA"/>
    <w:rsid w:val="00DB1FEF"/>
    <w:rsid w:val="00DB51EC"/>
    <w:rsid w:val="00DC1FEF"/>
    <w:rsid w:val="00DC2B83"/>
    <w:rsid w:val="00DD148F"/>
    <w:rsid w:val="00DE6092"/>
    <w:rsid w:val="00E43CA9"/>
    <w:rsid w:val="00E73115"/>
    <w:rsid w:val="00EA5A39"/>
    <w:rsid w:val="00F434B2"/>
    <w:rsid w:val="00F44CEB"/>
    <w:rsid w:val="00F70E53"/>
    <w:rsid w:val="00FA6BC1"/>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A94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521A2C-FE74-4C88-926C-2E49FB55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Абдуллаев</cp:lastModifiedBy>
  <cp:revision>6</cp:revision>
  <cp:lastPrinted>2019-04-02T10:21:00Z</cp:lastPrinted>
  <dcterms:created xsi:type="dcterms:W3CDTF">2019-04-11T03:37:00Z</dcterms:created>
  <dcterms:modified xsi:type="dcterms:W3CDTF">2019-05-22T06:25:00Z</dcterms:modified>
</cp:coreProperties>
</file>