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Pr="002F2F2B" w:rsidRDefault="000F47CD" w:rsidP="000F47CD">
      <w:pPr>
        <w:ind w:firstLine="567"/>
        <w:jc w:val="right"/>
        <w:rPr>
          <w:rFonts w:ascii="PT Astra Serif" w:hAnsi="PT Astra Serif"/>
          <w:color w:val="000000"/>
          <w:sz w:val="24"/>
          <w:szCs w:val="24"/>
        </w:rPr>
      </w:pPr>
    </w:p>
    <w:p w:rsidR="00494F12" w:rsidRDefault="000F47CD" w:rsidP="003338A4">
      <w:pPr>
        <w:pStyle w:val="ConsPlusNormal0"/>
        <w:widowControl/>
        <w:tabs>
          <w:tab w:val="left" w:pos="360"/>
        </w:tabs>
        <w:ind w:firstLine="0"/>
        <w:jc w:val="center"/>
        <w:rPr>
          <w:rFonts w:ascii="PT Astra Serif" w:hAnsi="PT Astra Serif" w:cs="Times New Roman"/>
          <w:b/>
          <w:bCs/>
          <w:sz w:val="28"/>
          <w:szCs w:val="28"/>
        </w:rPr>
      </w:pPr>
      <w:r w:rsidRPr="006B7FE2">
        <w:rPr>
          <w:rFonts w:ascii="PT Astra Serif" w:hAnsi="PT Astra Serif" w:cs="Times New Roman"/>
          <w:b/>
          <w:bCs/>
          <w:sz w:val="28"/>
          <w:szCs w:val="28"/>
        </w:rPr>
        <w:t xml:space="preserve">Проект </w:t>
      </w:r>
      <w:r>
        <w:rPr>
          <w:rFonts w:ascii="PT Astra Serif" w:hAnsi="PT Astra Serif" w:cs="Times New Roman"/>
          <w:b/>
          <w:bCs/>
          <w:sz w:val="28"/>
          <w:szCs w:val="28"/>
        </w:rPr>
        <w:t xml:space="preserve">муниципального </w:t>
      </w:r>
      <w:r w:rsidRPr="006B7FE2">
        <w:rPr>
          <w:rFonts w:ascii="PT Astra Serif" w:hAnsi="PT Astra Serif" w:cs="Times New Roman"/>
          <w:b/>
          <w:bCs/>
          <w:sz w:val="28"/>
          <w:szCs w:val="28"/>
        </w:rPr>
        <w:t>контракта</w:t>
      </w:r>
    </w:p>
    <w:p w:rsidR="000F47CD" w:rsidRPr="006B7FE2" w:rsidRDefault="000F47CD" w:rsidP="003338A4">
      <w:pPr>
        <w:pStyle w:val="ConsPlusNormal0"/>
        <w:widowControl/>
        <w:tabs>
          <w:tab w:val="left" w:pos="360"/>
        </w:tabs>
        <w:ind w:firstLine="0"/>
        <w:jc w:val="center"/>
        <w:rPr>
          <w:rFonts w:ascii="PT Astra Serif" w:hAnsi="PT Astra Serif" w:cs="Times New Roman"/>
          <w:b/>
          <w:bCs/>
          <w:sz w:val="28"/>
          <w:szCs w:val="28"/>
        </w:rPr>
      </w:pPr>
    </w:p>
    <w:p w:rsidR="00D91FE3" w:rsidRPr="006B7FE2" w:rsidRDefault="00F12074">
      <w:pPr>
        <w:pStyle w:val="10"/>
        <w:shd w:val="clear" w:color="auto" w:fill="FFFFFF"/>
        <w:spacing w:after="0" w:line="240" w:lineRule="auto"/>
        <w:jc w:val="center"/>
        <w:rPr>
          <w:rFonts w:ascii="PT Astra Serif" w:hAnsi="PT Astra Serif"/>
          <w:b/>
          <w:caps/>
          <w:color w:val="000000"/>
          <w:sz w:val="28"/>
          <w:szCs w:val="28"/>
        </w:rPr>
      </w:pPr>
      <w:r w:rsidRPr="006B7FE2">
        <w:rPr>
          <w:rFonts w:ascii="PT Astra Serif" w:hAnsi="PT Astra Serif"/>
          <w:b/>
          <w:bCs/>
          <w:caps/>
          <w:color w:val="000000"/>
          <w:sz w:val="28"/>
          <w:szCs w:val="28"/>
        </w:rPr>
        <w:t>МУНИЦИПАЛЬНый КОНТРАКТ</w:t>
      </w:r>
      <w:r w:rsidRPr="006B7FE2">
        <w:rPr>
          <w:rFonts w:ascii="PT Astra Serif" w:hAnsi="PT Astra Serif"/>
          <w:b/>
          <w:caps/>
          <w:sz w:val="28"/>
          <w:szCs w:val="28"/>
        </w:rPr>
        <w:t xml:space="preserve"> </w:t>
      </w:r>
      <w:r w:rsidRPr="006B7FE2">
        <w:rPr>
          <w:rFonts w:ascii="PT Astra Serif" w:hAnsi="PT Astra Serif"/>
          <w:b/>
          <w:caps/>
          <w:color w:val="000000"/>
          <w:sz w:val="28"/>
          <w:szCs w:val="28"/>
        </w:rPr>
        <w:t>на оказание услуг №_______</w:t>
      </w:r>
    </w:p>
    <w:p w:rsidR="00D91FE3" w:rsidRPr="006B7FE2" w:rsidRDefault="00F12074">
      <w:pPr>
        <w:pStyle w:val="10"/>
        <w:tabs>
          <w:tab w:val="left" w:pos="6946"/>
        </w:tabs>
        <w:spacing w:after="0" w:line="240" w:lineRule="auto"/>
        <w:jc w:val="center"/>
        <w:rPr>
          <w:rFonts w:ascii="PT Astra Serif" w:hAnsi="PT Astra Serif"/>
          <w:color w:val="000099"/>
          <w:sz w:val="28"/>
          <w:szCs w:val="28"/>
        </w:rPr>
      </w:pPr>
      <w:r w:rsidRPr="006B7FE2">
        <w:rPr>
          <w:rFonts w:ascii="PT Astra Serif" w:hAnsi="PT Astra Serif"/>
          <w:color w:val="000099"/>
          <w:sz w:val="28"/>
          <w:szCs w:val="28"/>
        </w:rPr>
        <w:t xml:space="preserve">(ИКЗ </w:t>
      </w:r>
      <w:r w:rsidR="008C0493" w:rsidRPr="006B7FE2">
        <w:rPr>
          <w:rFonts w:ascii="PT Astra Serif" w:hAnsi="PT Astra Serif"/>
          <w:color w:val="000099"/>
          <w:sz w:val="28"/>
          <w:szCs w:val="28"/>
        </w:rPr>
        <w:t>№</w:t>
      </w:r>
      <w:r w:rsidR="000F47CD">
        <w:rPr>
          <w:rFonts w:ascii="PT Astra Serif" w:hAnsi="PT Astra Serif"/>
          <w:color w:val="000099"/>
          <w:sz w:val="28"/>
          <w:szCs w:val="28"/>
        </w:rPr>
        <w:t xml:space="preserve"> </w:t>
      </w:r>
      <w:r w:rsidR="001579FF" w:rsidRPr="001579FF">
        <w:rPr>
          <w:rFonts w:ascii="PT Astra Serif" w:hAnsi="PT Astra Serif"/>
          <w:color w:val="000099"/>
          <w:sz w:val="28"/>
          <w:szCs w:val="28"/>
        </w:rPr>
        <w:t>223862200236886220100101090016311244</w:t>
      </w:r>
      <w:r w:rsidRPr="006B7FE2">
        <w:rPr>
          <w:rFonts w:ascii="PT Astra Serif" w:hAnsi="PT Astra Serif"/>
          <w:color w:val="000099"/>
          <w:sz w:val="28"/>
          <w:szCs w:val="28"/>
        </w:rPr>
        <w:t>)</w:t>
      </w:r>
    </w:p>
    <w:p w:rsidR="00494F12" w:rsidRPr="006B7FE2" w:rsidRDefault="00494F12">
      <w:pPr>
        <w:pStyle w:val="10"/>
        <w:tabs>
          <w:tab w:val="left" w:pos="6946"/>
        </w:tabs>
        <w:spacing w:after="0" w:line="240" w:lineRule="auto"/>
        <w:jc w:val="center"/>
        <w:rPr>
          <w:rFonts w:ascii="PT Astra Serif" w:hAnsi="PT Astra Serif"/>
          <w:color w:val="000099"/>
          <w:sz w:val="28"/>
          <w:szCs w:val="28"/>
        </w:rPr>
      </w:pPr>
    </w:p>
    <w:p w:rsidR="00D91FE3" w:rsidRPr="006B7FE2" w:rsidRDefault="00F12074">
      <w:pPr>
        <w:pStyle w:val="10"/>
        <w:tabs>
          <w:tab w:val="left" w:pos="6946"/>
        </w:tabs>
        <w:spacing w:after="0" w:line="240" w:lineRule="auto"/>
        <w:rPr>
          <w:rFonts w:ascii="PT Astra Serif" w:hAnsi="PT Astra Serif"/>
          <w:sz w:val="28"/>
          <w:szCs w:val="28"/>
        </w:rPr>
      </w:pPr>
      <w:r w:rsidRPr="006B7FE2">
        <w:rPr>
          <w:rFonts w:ascii="PT Astra Serif" w:hAnsi="PT Astra Serif"/>
          <w:sz w:val="28"/>
          <w:szCs w:val="28"/>
        </w:rPr>
        <w:t xml:space="preserve">г. _____________                                                                     </w:t>
      </w:r>
      <w:r w:rsidR="005D77EC" w:rsidRPr="006B7FE2">
        <w:rPr>
          <w:rFonts w:ascii="PT Astra Serif" w:hAnsi="PT Astra Serif"/>
          <w:sz w:val="28"/>
          <w:szCs w:val="28"/>
        </w:rPr>
        <w:tab/>
      </w:r>
      <w:r w:rsidRPr="006B7FE2">
        <w:rPr>
          <w:rFonts w:ascii="PT Astra Serif" w:hAnsi="PT Astra Serif"/>
          <w:sz w:val="28"/>
          <w:szCs w:val="28"/>
        </w:rPr>
        <w:t>«___»___________20</w:t>
      </w:r>
      <w:r w:rsidR="00D12E05" w:rsidRPr="006B7FE2">
        <w:rPr>
          <w:rFonts w:ascii="PT Astra Serif" w:hAnsi="PT Astra Serif"/>
          <w:sz w:val="28"/>
          <w:szCs w:val="28"/>
        </w:rPr>
        <w:t>2</w:t>
      </w:r>
      <w:r w:rsidR="00D3584D" w:rsidRPr="006B7FE2">
        <w:rPr>
          <w:rFonts w:ascii="PT Astra Serif" w:hAnsi="PT Astra Serif"/>
          <w:sz w:val="28"/>
          <w:szCs w:val="28"/>
        </w:rPr>
        <w:t>__</w:t>
      </w:r>
      <w:r w:rsidRPr="006B7FE2">
        <w:rPr>
          <w:rFonts w:ascii="PT Astra Serif" w:hAnsi="PT Astra Serif"/>
          <w:sz w:val="28"/>
          <w:szCs w:val="28"/>
        </w:rPr>
        <w:t xml:space="preserve"> г.</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6B7FE2" w:rsidRDefault="00F12074">
      <w:pPr>
        <w:pStyle w:val="10"/>
        <w:spacing w:after="0" w:line="240" w:lineRule="auto"/>
        <w:ind w:firstLine="709"/>
        <w:jc w:val="both"/>
        <w:rPr>
          <w:rFonts w:ascii="PT Astra Serif" w:hAnsi="PT Astra Serif"/>
          <w:i/>
          <w:sz w:val="28"/>
          <w:szCs w:val="28"/>
        </w:rPr>
      </w:pPr>
      <w:r w:rsidRPr="006B7FE2">
        <w:rPr>
          <w:rFonts w:ascii="PT Astra Serif" w:hAnsi="PT Astra Serif"/>
          <w:i/>
          <w:sz w:val="28"/>
          <w:szCs w:val="28"/>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заключили настоящий муниципальный контракт, именуемый в дальнейшем «Контракт», о нижеследующем:</w:t>
      </w:r>
    </w:p>
    <w:p w:rsidR="003F19AB" w:rsidRPr="006B7FE2" w:rsidRDefault="003F19AB">
      <w:pPr>
        <w:pStyle w:val="10"/>
        <w:spacing w:after="0" w:line="240" w:lineRule="auto"/>
        <w:ind w:firstLine="709"/>
        <w:jc w:val="both"/>
        <w:rPr>
          <w:rFonts w:ascii="PT Astra Serif" w:hAnsi="PT Astra Serif"/>
          <w:color w:val="000000"/>
          <w:kern w:val="2"/>
          <w:sz w:val="28"/>
          <w:szCs w:val="28"/>
        </w:rPr>
      </w:pPr>
    </w:p>
    <w:p w:rsidR="00D91FE3" w:rsidRPr="006B7FE2" w:rsidRDefault="00F12074">
      <w:pPr>
        <w:pStyle w:val="10"/>
        <w:spacing w:after="0" w:line="240" w:lineRule="auto"/>
        <w:ind w:left="709"/>
        <w:jc w:val="center"/>
        <w:rPr>
          <w:rFonts w:ascii="PT Astra Serif" w:hAnsi="PT Astra Serif"/>
          <w:sz w:val="28"/>
          <w:szCs w:val="28"/>
        </w:rPr>
      </w:pPr>
      <w:r w:rsidRPr="006B7FE2">
        <w:rPr>
          <w:rFonts w:ascii="PT Astra Serif" w:hAnsi="PT Astra Serif"/>
          <w:b/>
          <w:sz w:val="28"/>
          <w:szCs w:val="28"/>
        </w:rPr>
        <w:t>1. Предмет контракта</w:t>
      </w:r>
    </w:p>
    <w:p w:rsidR="00D91FE3" w:rsidRPr="006B7FE2" w:rsidRDefault="00F12074">
      <w:pPr>
        <w:pStyle w:val="10"/>
        <w:shd w:val="clear" w:color="auto" w:fill="FFFFFF"/>
        <w:spacing w:after="0" w:line="240" w:lineRule="auto"/>
        <w:ind w:firstLine="709"/>
        <w:jc w:val="both"/>
        <w:rPr>
          <w:rFonts w:ascii="PT Astra Serif" w:hAnsi="PT Astra Serif"/>
          <w:sz w:val="28"/>
          <w:szCs w:val="28"/>
        </w:rPr>
      </w:pPr>
      <w:r w:rsidRPr="006B7FE2">
        <w:rPr>
          <w:rFonts w:ascii="PT Astra Serif" w:hAnsi="PT Astra Serif"/>
          <w:color w:val="000000"/>
          <w:sz w:val="28"/>
          <w:szCs w:val="28"/>
        </w:rPr>
        <w:t>1.1.</w:t>
      </w:r>
      <w:r w:rsidRPr="006B7FE2">
        <w:rPr>
          <w:rFonts w:ascii="PT Astra Serif" w:hAnsi="PT Astra Serif"/>
          <w:color w:val="000000"/>
          <w:sz w:val="28"/>
          <w:szCs w:val="28"/>
        </w:rPr>
        <w:tab/>
      </w:r>
      <w:r w:rsidRPr="006B7FE2">
        <w:rPr>
          <w:rFonts w:ascii="PT Astra Serif" w:hAnsi="PT Astra Serif"/>
          <w:bCs/>
          <w:color w:val="000000"/>
          <w:sz w:val="28"/>
          <w:szCs w:val="28"/>
        </w:rPr>
        <w:t>Исполнитель обязуется своевременно оказать на условиях Контракта</w:t>
      </w:r>
      <w:r w:rsidRPr="006B7FE2">
        <w:rPr>
          <w:rFonts w:ascii="PT Astra Serif" w:hAnsi="PT Astra Serif"/>
          <w:color w:val="000000"/>
          <w:sz w:val="28"/>
          <w:szCs w:val="28"/>
        </w:rPr>
        <w:t xml:space="preserve"> </w:t>
      </w:r>
      <w:r w:rsidRPr="006B7FE2">
        <w:rPr>
          <w:rFonts w:ascii="PT Astra Serif" w:hAnsi="PT Astra Serif"/>
          <w:color w:val="000099"/>
          <w:sz w:val="28"/>
          <w:szCs w:val="28"/>
        </w:rPr>
        <w:t xml:space="preserve">услуги </w:t>
      </w:r>
      <w:r w:rsidR="00227B7B" w:rsidRPr="00227B7B">
        <w:rPr>
          <w:rFonts w:ascii="PT Astra Serif" w:hAnsi="PT Astra Serif"/>
          <w:color w:val="000099"/>
          <w:sz w:val="28"/>
          <w:szCs w:val="28"/>
        </w:rPr>
        <w:t xml:space="preserve">по </w:t>
      </w:r>
      <w:r w:rsidR="008049E0" w:rsidRPr="008049E0">
        <w:rPr>
          <w:rFonts w:ascii="PT Astra Serif" w:hAnsi="PT Astra Serif"/>
          <w:color w:val="000099"/>
          <w:sz w:val="28"/>
          <w:szCs w:val="28"/>
        </w:rPr>
        <w:t>передаче неисключительных прав на использование программного обеспечения</w:t>
      </w:r>
      <w:r w:rsidRPr="006B7FE2">
        <w:rPr>
          <w:rFonts w:ascii="PT Astra Serif" w:hAnsi="PT Astra Serif"/>
          <w:color w:val="000099"/>
          <w:sz w:val="28"/>
          <w:szCs w:val="28"/>
        </w:rPr>
        <w:t>,</w:t>
      </w:r>
      <w:r w:rsidRPr="006B7FE2">
        <w:rPr>
          <w:rFonts w:ascii="PT Astra Serif" w:hAnsi="PT Astra Serif"/>
          <w:sz w:val="28"/>
          <w:szCs w:val="28"/>
        </w:rPr>
        <w:t xml:space="preserve"> а Заказчик</w:t>
      </w:r>
      <w:r w:rsidRPr="006B7FE2">
        <w:rPr>
          <w:rFonts w:ascii="PT Astra Serif" w:hAnsi="PT Astra Serif"/>
          <w:color w:val="000000"/>
          <w:sz w:val="28"/>
          <w:szCs w:val="28"/>
        </w:rPr>
        <w:t xml:space="preserve"> обязуется принять и оплатить их.</w:t>
      </w:r>
    </w:p>
    <w:p w:rsidR="00D91FE3" w:rsidRPr="006B7FE2" w:rsidRDefault="00F12074">
      <w:pPr>
        <w:pStyle w:val="10"/>
        <w:numPr>
          <w:ilvl w:val="1"/>
          <w:numId w:val="6"/>
        </w:numPr>
        <w:spacing w:after="0" w:line="240" w:lineRule="auto"/>
        <w:ind w:left="0" w:firstLine="709"/>
        <w:jc w:val="both"/>
        <w:rPr>
          <w:rFonts w:ascii="PT Astra Serif" w:hAnsi="PT Astra Serif"/>
          <w:sz w:val="28"/>
          <w:szCs w:val="28"/>
        </w:rPr>
      </w:pPr>
      <w:r w:rsidRPr="006B7FE2">
        <w:rPr>
          <w:rFonts w:ascii="PT Astra Serif" w:hAnsi="PT Astra Serif"/>
          <w:color w:val="000000"/>
          <w:sz w:val="28"/>
          <w:szCs w:val="28"/>
        </w:rPr>
        <w:t>Состав и объем услуг определяется в Техническом задании</w:t>
      </w:r>
      <w:r w:rsidR="000F47CD">
        <w:rPr>
          <w:rFonts w:ascii="PT Astra Serif" w:hAnsi="PT Astra Serif"/>
          <w:color w:val="000000"/>
          <w:sz w:val="28"/>
          <w:szCs w:val="28"/>
        </w:rPr>
        <w:t xml:space="preserve"> (Приложение 1 к настоящему Контракту)</w:t>
      </w:r>
      <w:r w:rsidR="00B7141C">
        <w:rPr>
          <w:rFonts w:ascii="PT Astra Serif" w:hAnsi="PT Astra Serif"/>
          <w:color w:val="000000"/>
          <w:sz w:val="28"/>
          <w:szCs w:val="28"/>
        </w:rPr>
        <w:t>, Спецификации</w:t>
      </w:r>
      <w:r w:rsidRPr="006B7FE2">
        <w:rPr>
          <w:rFonts w:ascii="PT Astra Serif" w:hAnsi="PT Astra Serif"/>
          <w:color w:val="000000"/>
          <w:sz w:val="28"/>
          <w:szCs w:val="28"/>
        </w:rPr>
        <w:t xml:space="preserve"> (Приложени</w:t>
      </w:r>
      <w:r w:rsidR="000F47CD">
        <w:rPr>
          <w:rFonts w:ascii="PT Astra Serif" w:hAnsi="PT Astra Serif"/>
          <w:color w:val="000000"/>
          <w:sz w:val="28"/>
          <w:szCs w:val="28"/>
        </w:rPr>
        <w:t>е</w:t>
      </w:r>
      <w:r w:rsidR="00CA6A18">
        <w:rPr>
          <w:rFonts w:ascii="PT Astra Serif" w:hAnsi="PT Astra Serif"/>
          <w:color w:val="000000"/>
          <w:sz w:val="28"/>
          <w:szCs w:val="28"/>
        </w:rPr>
        <w:t xml:space="preserve"> </w:t>
      </w:r>
      <w:r w:rsidR="00B7141C">
        <w:rPr>
          <w:rFonts w:ascii="PT Astra Serif" w:hAnsi="PT Astra Serif"/>
          <w:color w:val="000000"/>
          <w:sz w:val="28"/>
          <w:szCs w:val="28"/>
        </w:rPr>
        <w:t>2</w:t>
      </w:r>
      <w:r w:rsidRPr="006B7FE2">
        <w:rPr>
          <w:rFonts w:ascii="PT Astra Serif" w:hAnsi="PT Astra Serif"/>
          <w:color w:val="000000"/>
          <w:sz w:val="28"/>
          <w:szCs w:val="28"/>
        </w:rPr>
        <w:t xml:space="preserve"> к </w:t>
      </w:r>
      <w:r w:rsidR="000F47CD">
        <w:rPr>
          <w:rFonts w:ascii="PT Astra Serif" w:hAnsi="PT Astra Serif"/>
          <w:color w:val="000000"/>
          <w:sz w:val="28"/>
          <w:szCs w:val="28"/>
        </w:rPr>
        <w:t xml:space="preserve">настоящему </w:t>
      </w:r>
      <w:r w:rsidRPr="006B7FE2">
        <w:rPr>
          <w:rFonts w:ascii="PT Astra Serif" w:hAnsi="PT Astra Serif"/>
          <w:color w:val="000000"/>
          <w:sz w:val="28"/>
          <w:szCs w:val="28"/>
        </w:rPr>
        <w:t>Контракту</w:t>
      </w:r>
      <w:r w:rsidR="000F47CD">
        <w:rPr>
          <w:rFonts w:ascii="PT Astra Serif" w:hAnsi="PT Astra Serif"/>
          <w:color w:val="000000"/>
          <w:sz w:val="28"/>
          <w:szCs w:val="28"/>
        </w:rPr>
        <w:t>)</w:t>
      </w:r>
      <w:r w:rsidRPr="006B7FE2">
        <w:rPr>
          <w:rFonts w:ascii="PT Astra Serif" w:hAnsi="PT Astra Serif"/>
          <w:color w:val="000000"/>
          <w:sz w:val="28"/>
          <w:szCs w:val="28"/>
        </w:rPr>
        <w:t>.</w:t>
      </w:r>
    </w:p>
    <w:p w:rsidR="00D91FE3" w:rsidRPr="0038678F" w:rsidRDefault="00F12074" w:rsidP="00476BAE">
      <w:pPr>
        <w:pStyle w:val="10"/>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1.3. Место оказания услуг: </w:t>
      </w:r>
      <w:r w:rsidR="003D42B6" w:rsidRPr="003D42B6">
        <w:rPr>
          <w:rFonts w:ascii="PT Astra Serif" w:hAnsi="PT Astra Serif"/>
          <w:color w:val="000000"/>
          <w:sz w:val="28"/>
          <w:szCs w:val="28"/>
        </w:rPr>
        <w:t>по месту нахождения Исполнителя</w:t>
      </w:r>
      <w:r w:rsidR="00753A5D" w:rsidRPr="006B7FE2">
        <w:rPr>
          <w:rFonts w:ascii="PT Astra Serif" w:hAnsi="PT Astra Serif"/>
          <w:color w:val="000000"/>
          <w:sz w:val="28"/>
          <w:szCs w:val="28"/>
        </w:rPr>
        <w:t>.</w:t>
      </w:r>
      <w:r w:rsidR="0038678F" w:rsidRPr="0038678F">
        <w:rPr>
          <w:rFonts w:ascii="PT Astra Serif" w:hAnsi="PT Astra Serif"/>
          <w:color w:val="000000"/>
          <w:sz w:val="28"/>
          <w:szCs w:val="28"/>
        </w:rPr>
        <w:t xml:space="preserve"> </w:t>
      </w:r>
      <w:r w:rsidR="008049E0" w:rsidRPr="008049E0">
        <w:rPr>
          <w:rFonts w:ascii="PT Astra Serif" w:hAnsi="PT Astra Serif"/>
          <w:color w:val="000000"/>
          <w:sz w:val="28"/>
          <w:szCs w:val="28"/>
        </w:rPr>
        <w:t>Адрес для предоставления сертификата лицензии на право использования программного обеспечения</w:t>
      </w:r>
      <w:r w:rsidR="0038678F">
        <w:rPr>
          <w:rFonts w:ascii="PT Astra Serif" w:hAnsi="PT Astra Serif"/>
          <w:color w:val="000000"/>
          <w:sz w:val="28"/>
          <w:szCs w:val="28"/>
        </w:rPr>
        <w:t xml:space="preserve">: 628260, Ханты-Мансийский автономный округ-Югра, </w:t>
      </w:r>
      <w:r w:rsidR="0038678F" w:rsidRPr="0038678F">
        <w:rPr>
          <w:rFonts w:ascii="PT Astra Serif" w:hAnsi="PT Astra Serif"/>
          <w:color w:val="000000"/>
          <w:sz w:val="28"/>
          <w:szCs w:val="28"/>
        </w:rPr>
        <w:t>г.Югорск, ул. 40 лет Победы, 11, каб.20</w:t>
      </w:r>
      <w:r w:rsidR="0038678F">
        <w:rPr>
          <w:rFonts w:ascii="PT Astra Serif" w:hAnsi="PT Astra Serif"/>
          <w:color w:val="000000"/>
          <w:sz w:val="28"/>
          <w:szCs w:val="28"/>
        </w:rPr>
        <w:t>3.</w:t>
      </w:r>
    </w:p>
    <w:p w:rsidR="000F47CD" w:rsidRDefault="000F47CD" w:rsidP="00476BAE">
      <w:pPr>
        <w:pStyle w:val="10"/>
        <w:spacing w:after="0" w:line="240" w:lineRule="auto"/>
        <w:ind w:firstLine="709"/>
        <w:jc w:val="both"/>
        <w:rPr>
          <w:rFonts w:ascii="PT Astra Serif" w:hAnsi="PT Astra Serif"/>
          <w:color w:val="000000"/>
          <w:sz w:val="28"/>
          <w:szCs w:val="28"/>
        </w:rPr>
      </w:pPr>
      <w:r>
        <w:rPr>
          <w:rFonts w:ascii="PT Astra Serif" w:hAnsi="PT Astra Serif"/>
          <w:color w:val="000000"/>
          <w:sz w:val="28"/>
          <w:szCs w:val="28"/>
        </w:rPr>
        <w:t xml:space="preserve">1.4. </w:t>
      </w:r>
      <w:r w:rsidRPr="000F47CD">
        <w:rPr>
          <w:rFonts w:ascii="PT Astra Serif" w:hAnsi="PT Astra Serif"/>
          <w:color w:val="000000"/>
          <w:sz w:val="28"/>
          <w:szCs w:val="28"/>
        </w:rPr>
        <w:t xml:space="preserve">Оказываемые в рамках настоящего контракта услуги должны соответствовать требованиям, указанным в техническом задании (Приложение </w:t>
      </w:r>
      <w:r>
        <w:rPr>
          <w:rFonts w:ascii="PT Astra Serif" w:hAnsi="PT Astra Serif"/>
          <w:color w:val="000000"/>
          <w:sz w:val="28"/>
          <w:szCs w:val="28"/>
        </w:rPr>
        <w:t>1</w:t>
      </w:r>
      <w:r w:rsidRPr="000F47CD">
        <w:rPr>
          <w:rFonts w:ascii="PT Astra Serif" w:hAnsi="PT Astra Serif"/>
          <w:color w:val="000000"/>
          <w:sz w:val="28"/>
          <w:szCs w:val="28"/>
        </w:rPr>
        <w:t xml:space="preserve">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8E5B4C" w:rsidRPr="008E5B4C" w:rsidRDefault="008E5B4C" w:rsidP="00476BAE">
      <w:pPr>
        <w:pStyle w:val="10"/>
        <w:spacing w:after="0" w:line="240" w:lineRule="auto"/>
        <w:ind w:firstLine="709"/>
        <w:jc w:val="both"/>
        <w:rPr>
          <w:rFonts w:ascii="PT Astra Serif" w:hAnsi="PT Astra Serif"/>
          <w:color w:val="000000"/>
          <w:sz w:val="28"/>
          <w:szCs w:val="28"/>
        </w:rPr>
      </w:pPr>
      <w:r w:rsidRPr="00132CD4">
        <w:rPr>
          <w:rFonts w:ascii="PT Astra Serif" w:hAnsi="PT Astra Serif"/>
          <w:color w:val="000000"/>
          <w:sz w:val="28"/>
          <w:szCs w:val="28"/>
        </w:rPr>
        <w:lastRenderedPageBreak/>
        <w:t>1</w:t>
      </w:r>
      <w:r>
        <w:rPr>
          <w:rFonts w:ascii="PT Astra Serif" w:hAnsi="PT Astra Serif"/>
          <w:color w:val="000000"/>
          <w:sz w:val="28"/>
          <w:szCs w:val="28"/>
        </w:rPr>
        <w:t>.5. Передача неисключительных лицензионных прав осуществляется на основании</w:t>
      </w:r>
      <w:r w:rsidR="00132CD4">
        <w:rPr>
          <w:rFonts w:ascii="PT Astra Serif" w:hAnsi="PT Astra Serif"/>
          <w:color w:val="000000"/>
          <w:sz w:val="28"/>
          <w:szCs w:val="28"/>
        </w:rPr>
        <w:t xml:space="preserve"> сублицензионного договора на предоставление прав использования программы для ЭВМ </w:t>
      </w:r>
      <w:r w:rsidR="00132CD4" w:rsidRPr="00132CD4">
        <w:rPr>
          <w:rFonts w:ascii="PT Astra Serif" w:hAnsi="PT Astra Serif"/>
          <w:color w:val="000000"/>
          <w:sz w:val="28"/>
          <w:szCs w:val="28"/>
        </w:rPr>
        <w:t xml:space="preserve">(Приложение </w:t>
      </w:r>
      <w:r w:rsidR="00132CD4">
        <w:rPr>
          <w:rFonts w:ascii="PT Astra Serif" w:hAnsi="PT Astra Serif"/>
          <w:color w:val="000000"/>
          <w:sz w:val="28"/>
          <w:szCs w:val="28"/>
        </w:rPr>
        <w:t>3</w:t>
      </w:r>
      <w:r w:rsidR="00132CD4" w:rsidRPr="00132CD4">
        <w:rPr>
          <w:rFonts w:ascii="PT Astra Serif" w:hAnsi="PT Astra Serif"/>
          <w:color w:val="000000"/>
          <w:sz w:val="28"/>
          <w:szCs w:val="28"/>
        </w:rPr>
        <w:t xml:space="preserve"> к настоящему Контракту)</w:t>
      </w:r>
      <w:r w:rsidR="00132CD4">
        <w:rPr>
          <w:rFonts w:ascii="PT Astra Serif" w:hAnsi="PT Astra Serif"/>
          <w:color w:val="000000"/>
          <w:sz w:val="28"/>
          <w:szCs w:val="28"/>
        </w:rPr>
        <w:t xml:space="preserve"> и акта приёма-передачи неисключительных прав.</w:t>
      </w:r>
    </w:p>
    <w:p w:rsidR="00D91FE3" w:rsidRPr="006B7FE2" w:rsidRDefault="00D91FE3">
      <w:pPr>
        <w:pStyle w:val="afffc"/>
        <w:spacing w:line="240" w:lineRule="auto"/>
        <w:ind w:firstLine="709"/>
        <w:rPr>
          <w:rFonts w:ascii="PT Astra Serif" w:hAnsi="PT Astra Serif"/>
          <w:sz w:val="28"/>
          <w:szCs w:val="28"/>
        </w:rPr>
      </w:pPr>
    </w:p>
    <w:p w:rsidR="00D91FE3" w:rsidRPr="006B7FE2" w:rsidRDefault="00F12074">
      <w:pPr>
        <w:pStyle w:val="10"/>
        <w:keepNext/>
        <w:spacing w:after="0" w:line="240" w:lineRule="auto"/>
        <w:ind w:left="709"/>
        <w:jc w:val="center"/>
        <w:rPr>
          <w:rFonts w:ascii="PT Astra Serif" w:hAnsi="PT Astra Serif"/>
          <w:sz w:val="28"/>
          <w:szCs w:val="28"/>
        </w:rPr>
      </w:pPr>
      <w:r w:rsidRPr="006B7FE2">
        <w:rPr>
          <w:rFonts w:ascii="PT Astra Serif" w:hAnsi="PT Astra Serif"/>
          <w:b/>
          <w:sz w:val="28"/>
          <w:szCs w:val="28"/>
        </w:rPr>
        <w:t>2. Цена контракта и порядок расчётов</w:t>
      </w:r>
    </w:p>
    <w:p w:rsidR="00D91FE3" w:rsidRPr="006B7FE2" w:rsidRDefault="00F12074">
      <w:pPr>
        <w:pStyle w:val="10"/>
        <w:spacing w:after="0" w:line="240" w:lineRule="auto"/>
        <w:ind w:firstLine="709"/>
        <w:jc w:val="both"/>
        <w:rPr>
          <w:rFonts w:ascii="PT Astra Serif" w:hAnsi="PT Astra Serif"/>
          <w:color w:val="auto"/>
          <w:sz w:val="28"/>
          <w:szCs w:val="28"/>
        </w:rPr>
      </w:pPr>
      <w:r w:rsidRPr="006B7FE2">
        <w:rPr>
          <w:rFonts w:ascii="PT Astra Serif" w:hAnsi="PT Astra Serif"/>
          <w:sz w:val="28"/>
          <w:szCs w:val="28"/>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6B7FE2">
        <w:rPr>
          <w:rFonts w:ascii="PT Astra Serif" w:hAnsi="PT Astra Serif"/>
          <w:color w:val="auto"/>
          <w:sz w:val="28"/>
          <w:szCs w:val="28"/>
        </w:rPr>
        <w:t>предусмотренных законодательством Российской Федерации.</w:t>
      </w:r>
    </w:p>
    <w:p w:rsidR="00001A6D" w:rsidRPr="006B7FE2" w:rsidRDefault="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Источник финансирования: </w:t>
      </w:r>
      <w:r w:rsidR="00624A53" w:rsidRPr="006B7FE2">
        <w:rPr>
          <w:rFonts w:ascii="PT Astra Serif" w:hAnsi="PT Astra Serif"/>
          <w:color w:val="000099"/>
          <w:sz w:val="28"/>
          <w:szCs w:val="28"/>
        </w:rPr>
        <w:t>бюджет города Югорска на 202</w:t>
      </w:r>
      <w:r w:rsidR="00227B7B">
        <w:rPr>
          <w:rFonts w:ascii="PT Astra Serif" w:hAnsi="PT Astra Serif"/>
          <w:color w:val="000099"/>
          <w:sz w:val="28"/>
          <w:szCs w:val="28"/>
        </w:rPr>
        <w:t>2</w:t>
      </w:r>
      <w:r w:rsidR="00624A53" w:rsidRPr="006B7FE2">
        <w:rPr>
          <w:rFonts w:ascii="PT Astra Serif" w:hAnsi="PT Astra Serif"/>
          <w:color w:val="000099"/>
          <w:sz w:val="28"/>
          <w:szCs w:val="28"/>
        </w:rPr>
        <w:t xml:space="preserve"> год</w:t>
      </w:r>
      <w:r w:rsidR="001D2986" w:rsidRPr="006B7FE2">
        <w:rPr>
          <w:rFonts w:ascii="PT Astra Serif" w:hAnsi="PT Astra Serif"/>
          <w:color w:val="000099"/>
          <w:sz w:val="28"/>
          <w:szCs w:val="28"/>
        </w:rPr>
        <w:t xml:space="preserve"> (</w:t>
      </w:r>
      <w:r w:rsidR="00C901D3" w:rsidRPr="00C901D3">
        <w:rPr>
          <w:rFonts w:ascii="PT Astra Serif" w:hAnsi="PT Astra Serif"/>
          <w:color w:val="000099"/>
          <w:sz w:val="28"/>
          <w:szCs w:val="28"/>
        </w:rPr>
        <w:t>Муниципальная программа города Югорска «Развитие информационного общества»</w:t>
      </w:r>
      <w:r w:rsidR="001D2986" w:rsidRPr="006B7FE2">
        <w:rPr>
          <w:rFonts w:ascii="PT Astra Serif" w:hAnsi="PT Astra Serif"/>
          <w:color w:val="000099"/>
          <w:sz w:val="28"/>
          <w:szCs w:val="28"/>
        </w:rPr>
        <w:t>)</w:t>
      </w:r>
      <w:r w:rsidRPr="006B7FE2">
        <w:rPr>
          <w:rFonts w:ascii="PT Astra Serif" w:hAnsi="PT Astra Serif"/>
          <w:color w:val="000099"/>
          <w:sz w:val="28"/>
          <w:szCs w:val="28"/>
        </w:rPr>
        <w:t>.</w:t>
      </w:r>
    </w:p>
    <w:p w:rsidR="00001A6D" w:rsidRPr="006B7FE2" w:rsidRDefault="00F12074" w:rsidP="00001A6D">
      <w:pPr>
        <w:pStyle w:val="10"/>
        <w:spacing w:after="0"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6B7FE2">
        <w:rPr>
          <w:rFonts w:ascii="PT Astra Serif" w:hAnsi="PT Astra Serif"/>
          <w:color w:val="auto"/>
          <w:sz w:val="28"/>
          <w:szCs w:val="28"/>
        </w:rPr>
        <w:t>/</w:t>
      </w:r>
      <w:r w:rsidR="00476BAE" w:rsidRPr="006B7FE2">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00001A6D" w:rsidRPr="006B7FE2">
        <w:rPr>
          <w:rFonts w:ascii="PT Astra Serif" w:hAnsi="PT Astra Serif"/>
          <w:i/>
          <w:color w:val="auto"/>
          <w:sz w:val="28"/>
          <w:szCs w:val="28"/>
          <w:vertAlign w:val="superscript"/>
        </w:rPr>
        <w:footnoteReference w:id="1"/>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color w:val="auto"/>
          <w:sz w:val="28"/>
          <w:szCs w:val="28"/>
        </w:rPr>
        <w:t xml:space="preserve">2.3. В общую цену Контракта включены </w:t>
      </w:r>
      <w:r w:rsidRPr="006B7FE2">
        <w:rPr>
          <w:rFonts w:ascii="PT Astra Serif" w:hAnsi="PT Astra Serif"/>
          <w:sz w:val="28"/>
          <w:szCs w:val="28"/>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Default="00137AA9">
      <w:pPr>
        <w:pStyle w:val="10"/>
        <w:spacing w:after="0" w:line="240" w:lineRule="auto"/>
        <w:ind w:firstLine="709"/>
        <w:jc w:val="both"/>
        <w:rPr>
          <w:rFonts w:ascii="PT Astra Serif" w:hAnsi="PT Astra Serif"/>
          <w:sz w:val="28"/>
          <w:szCs w:val="28"/>
        </w:rPr>
      </w:pPr>
      <w:r w:rsidRPr="00137AA9">
        <w:rPr>
          <w:rFonts w:ascii="PT Astra Serif" w:hAnsi="PT Astra Serif"/>
          <w:sz w:val="28"/>
          <w:szCs w:val="28"/>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 </w:t>
      </w:r>
      <w:r w:rsidR="00001A6D" w:rsidRPr="006B7FE2">
        <w:rPr>
          <w:rFonts w:ascii="PT Astra Serif" w:hAnsi="PT Astra Serif"/>
          <w:sz w:val="28"/>
          <w:szCs w:val="28"/>
        </w:rPr>
        <w:t>Расчёты</w:t>
      </w:r>
      <w:r w:rsidRPr="006B7FE2">
        <w:rPr>
          <w:rFonts w:ascii="PT Astra Serif" w:hAnsi="PT Astra Serif"/>
          <w:sz w:val="28"/>
          <w:szCs w:val="28"/>
        </w:rPr>
        <w:t xml:space="preserve"> по Контракту производ</w:t>
      </w:r>
      <w:r w:rsidR="00001A6D" w:rsidRPr="006B7FE2">
        <w:rPr>
          <w:rFonts w:ascii="PT Astra Serif" w:hAnsi="PT Astra Serif"/>
          <w:sz w:val="28"/>
          <w:szCs w:val="28"/>
        </w:rPr>
        <w:t>я</w:t>
      </w:r>
      <w:r w:rsidRPr="006B7FE2">
        <w:rPr>
          <w:rFonts w:ascii="PT Astra Serif" w:hAnsi="PT Astra Serif"/>
          <w:sz w:val="28"/>
          <w:szCs w:val="28"/>
        </w:rPr>
        <w:t>тся в следующем порядке:</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2.4.2. Оплата производится в рублях Российской Федерации.</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2.4.3. Авансовые платежи по Контракту не предусмотрены.</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2.4.4. Расчёт за оказанные услуги осуществляется </w:t>
      </w:r>
      <w:r w:rsidRPr="006B7FE2">
        <w:rPr>
          <w:rFonts w:ascii="PT Astra Serif" w:hAnsi="PT Astra Serif"/>
          <w:color w:val="000099"/>
          <w:sz w:val="28"/>
          <w:szCs w:val="28"/>
        </w:rPr>
        <w:t>в течение 1</w:t>
      </w:r>
      <w:r w:rsidR="00737E55">
        <w:rPr>
          <w:rFonts w:ascii="PT Astra Serif" w:hAnsi="PT Astra Serif"/>
          <w:color w:val="000099"/>
          <w:sz w:val="28"/>
          <w:szCs w:val="28"/>
        </w:rPr>
        <w:t>0</w:t>
      </w:r>
      <w:r w:rsidRPr="006B7FE2">
        <w:rPr>
          <w:rFonts w:ascii="PT Astra Serif" w:hAnsi="PT Astra Serif"/>
          <w:color w:val="000099"/>
          <w:sz w:val="28"/>
          <w:szCs w:val="28"/>
        </w:rPr>
        <w:t xml:space="preserve"> (</w:t>
      </w:r>
      <w:r w:rsidR="00737E55">
        <w:rPr>
          <w:rFonts w:ascii="PT Astra Serif" w:hAnsi="PT Astra Serif"/>
          <w:color w:val="000099"/>
          <w:sz w:val="28"/>
          <w:szCs w:val="28"/>
        </w:rPr>
        <w:t>десяти</w:t>
      </w:r>
      <w:r w:rsidRPr="006B7FE2">
        <w:rPr>
          <w:rFonts w:ascii="PT Astra Serif" w:hAnsi="PT Astra Serif"/>
          <w:color w:val="000099"/>
          <w:sz w:val="28"/>
          <w:szCs w:val="28"/>
        </w:rPr>
        <w:t>)</w:t>
      </w:r>
      <w:r w:rsidR="00C901D3">
        <w:rPr>
          <w:rFonts w:ascii="PT Astra Serif" w:hAnsi="PT Astra Serif"/>
          <w:color w:val="000099"/>
          <w:sz w:val="28"/>
          <w:szCs w:val="28"/>
        </w:rPr>
        <w:t xml:space="preserve"> </w:t>
      </w:r>
      <w:r w:rsidR="00227B7B">
        <w:rPr>
          <w:rFonts w:ascii="PT Astra Serif" w:hAnsi="PT Astra Serif"/>
          <w:color w:val="000099"/>
          <w:sz w:val="28"/>
          <w:szCs w:val="28"/>
        </w:rPr>
        <w:t xml:space="preserve">рабочих </w:t>
      </w:r>
      <w:r w:rsidRPr="006B7FE2">
        <w:rPr>
          <w:rFonts w:ascii="PT Astra Serif" w:hAnsi="PT Astra Serif"/>
          <w:color w:val="000099"/>
          <w:sz w:val="28"/>
          <w:szCs w:val="28"/>
        </w:rPr>
        <w:t>дней</w:t>
      </w:r>
      <w:r w:rsidRPr="006B7FE2">
        <w:rPr>
          <w:rFonts w:ascii="PT Astra Serif" w:hAnsi="PT Astra Serif"/>
          <w:sz w:val="28"/>
          <w:szCs w:val="28"/>
        </w:rPr>
        <w:t xml:space="preserve"> со дня подписания Заказчиком </w:t>
      </w:r>
      <w:r w:rsidR="00001A6D" w:rsidRPr="006B7FE2">
        <w:rPr>
          <w:rFonts w:ascii="PT Astra Serif" w:hAnsi="PT Astra Serif"/>
          <w:sz w:val="28"/>
          <w:szCs w:val="28"/>
        </w:rPr>
        <w:t>документа о приёмке, предусмотренного</w:t>
      </w:r>
      <w:r w:rsidR="0068634A" w:rsidRPr="006B7FE2">
        <w:rPr>
          <w:rFonts w:ascii="PT Astra Serif" w:hAnsi="PT Astra Serif"/>
          <w:sz w:val="28"/>
          <w:szCs w:val="28"/>
        </w:rPr>
        <w:t xml:space="preserve"> Контрактом</w:t>
      </w:r>
      <w:r w:rsidR="00CA6A18" w:rsidRPr="00CA6A18">
        <w:rPr>
          <w:rFonts w:ascii="PT Astra Serif" w:hAnsi="PT Astra Serif"/>
          <w:sz w:val="28"/>
          <w:szCs w:val="28"/>
        </w:rPr>
        <w:t>, согласно Спецификации (Приложение 2 к Контракту</w:t>
      </w:r>
      <w:r w:rsidR="00737E55">
        <w:rPr>
          <w:rFonts w:ascii="PT Astra Serif" w:hAnsi="PT Astra Serif"/>
          <w:sz w:val="28"/>
          <w:szCs w:val="28"/>
        </w:rPr>
        <w:t>)</w:t>
      </w:r>
      <w:r w:rsidR="0068634A" w:rsidRPr="006B7FE2">
        <w:rPr>
          <w:rFonts w:ascii="PT Astra Serif" w:hAnsi="PT Astra Serif"/>
          <w:sz w:val="28"/>
          <w:szCs w:val="28"/>
        </w:rPr>
        <w:t>.</w:t>
      </w:r>
      <w:r w:rsidR="00AF6BF1" w:rsidRPr="006B7FE2">
        <w:rPr>
          <w:rFonts w:ascii="PT Astra Serif" w:hAnsi="PT Astra Serif"/>
          <w:sz w:val="28"/>
          <w:szCs w:val="28"/>
        </w:rPr>
        <w:t xml:space="preserve"> </w:t>
      </w:r>
    </w:p>
    <w:p w:rsidR="00D91FE3"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2.</w:t>
      </w:r>
      <w:r w:rsidR="00AF7D14" w:rsidRPr="006B7FE2">
        <w:rPr>
          <w:rFonts w:ascii="PT Astra Serif" w:hAnsi="PT Astra Serif"/>
          <w:sz w:val="28"/>
          <w:szCs w:val="28"/>
        </w:rPr>
        <w:t>5</w:t>
      </w:r>
      <w:r w:rsidRPr="006B7FE2">
        <w:rPr>
          <w:rFonts w:ascii="PT Astra Serif" w:hAnsi="PT Astra Serif"/>
          <w:sz w:val="28"/>
          <w:szCs w:val="28"/>
        </w:rPr>
        <w:t xml:space="preserve">. </w:t>
      </w:r>
      <w:r w:rsidR="00737E55" w:rsidRPr="00737E55">
        <w:rPr>
          <w:rFonts w:ascii="PT Astra Serif" w:hAnsi="PT Astra Serif"/>
          <w:sz w:val="28"/>
          <w:szCs w:val="28"/>
        </w:rPr>
        <w:t>В случае уменьшения Заказчику ранее доведённых</w:t>
      </w:r>
      <w:r w:rsidR="008220CF">
        <w:rPr>
          <w:rFonts w:ascii="PT Astra Serif" w:hAnsi="PT Astra Serif"/>
          <w:sz w:val="28"/>
          <w:szCs w:val="28"/>
        </w:rPr>
        <w:t>,</w:t>
      </w:r>
      <w:r w:rsidR="00737E55" w:rsidRPr="00737E55">
        <w:rPr>
          <w:rFonts w:ascii="PT Astra Serif" w:hAnsi="PT Astra Serif"/>
          <w:sz w:val="28"/>
          <w:szCs w:val="28"/>
        </w:rPr>
        <w:t xml:space="preserve"> как </w:t>
      </w:r>
      <w:r w:rsidR="008220CF">
        <w:rPr>
          <w:rFonts w:ascii="PT Astra Serif" w:hAnsi="PT Astra Serif"/>
          <w:sz w:val="28"/>
          <w:szCs w:val="28"/>
        </w:rPr>
        <w:t xml:space="preserve">до </w:t>
      </w:r>
      <w:r w:rsidR="00737E55" w:rsidRPr="00737E55">
        <w:rPr>
          <w:rFonts w:ascii="PT Astra Serif" w:hAnsi="PT Astra Serif"/>
          <w:sz w:val="28"/>
          <w:szCs w:val="28"/>
        </w:rPr>
        <w:t>получателя бюджетных средств</w:t>
      </w:r>
      <w:r w:rsidR="008220CF">
        <w:rPr>
          <w:rFonts w:ascii="PT Astra Serif" w:hAnsi="PT Astra Serif"/>
          <w:sz w:val="28"/>
          <w:szCs w:val="28"/>
        </w:rPr>
        <w:t>,</w:t>
      </w:r>
      <w:r w:rsidR="00737E55" w:rsidRPr="00737E55">
        <w:rPr>
          <w:rFonts w:ascii="PT Astra Serif" w:hAnsi="PT Astra Serif"/>
          <w:sz w:val="28"/>
          <w:szCs w:val="28"/>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w:t>
      </w:r>
      <w:r w:rsidR="00737E55" w:rsidRPr="00737E55">
        <w:rPr>
          <w:rFonts w:ascii="PT Astra Serif" w:hAnsi="PT Astra Serif"/>
          <w:sz w:val="28"/>
          <w:szCs w:val="28"/>
        </w:rPr>
        <w:lastRenderedPageBreak/>
        <w:t>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6B7FE2" w:rsidRDefault="00EA410D">
      <w:pPr>
        <w:pStyle w:val="10"/>
        <w:spacing w:after="0" w:line="240" w:lineRule="auto"/>
        <w:ind w:firstLine="709"/>
        <w:jc w:val="both"/>
        <w:rPr>
          <w:rFonts w:ascii="PT Astra Serif" w:hAnsi="PT Astra Serif"/>
          <w:sz w:val="28"/>
          <w:szCs w:val="28"/>
        </w:rPr>
      </w:pPr>
      <w:r w:rsidRPr="00EA410D">
        <w:rPr>
          <w:rFonts w:ascii="PT Astra Serif" w:hAnsi="PT Astra Serif"/>
          <w:sz w:val="28"/>
          <w:szCs w:val="28"/>
        </w:rPr>
        <w:t>2.</w:t>
      </w:r>
      <w:r w:rsidRPr="003F19AB">
        <w:rPr>
          <w:rFonts w:ascii="PT Astra Serif" w:hAnsi="PT Astra Serif"/>
          <w:sz w:val="28"/>
          <w:szCs w:val="28"/>
        </w:rPr>
        <w:t>6</w:t>
      </w:r>
      <w:r w:rsidRPr="00EA410D">
        <w:rPr>
          <w:rFonts w:ascii="PT Astra Serif" w:hAnsi="PT Astra Serif"/>
          <w:sz w:val="28"/>
          <w:szCs w:val="28"/>
        </w:rPr>
        <w:t>.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6B7FE2" w:rsidRDefault="00D91FE3">
      <w:pPr>
        <w:pStyle w:val="10"/>
        <w:spacing w:after="0" w:line="240" w:lineRule="auto"/>
        <w:ind w:firstLine="709"/>
        <w:rPr>
          <w:rFonts w:ascii="PT Astra Serif" w:hAnsi="PT Astra Serif"/>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3. Права и обязанности Сторон</w:t>
      </w:r>
    </w:p>
    <w:p w:rsidR="00D91FE3" w:rsidRPr="006B7FE2" w:rsidRDefault="00F12074">
      <w:pPr>
        <w:pStyle w:val="afffc"/>
        <w:spacing w:line="240" w:lineRule="auto"/>
        <w:ind w:firstLine="709"/>
        <w:rPr>
          <w:rFonts w:ascii="PT Astra Serif" w:hAnsi="PT Astra Serif"/>
          <w:sz w:val="28"/>
          <w:szCs w:val="28"/>
        </w:rPr>
      </w:pPr>
      <w:r w:rsidRPr="006B7FE2">
        <w:rPr>
          <w:rFonts w:ascii="PT Astra Serif" w:hAnsi="PT Astra Serif"/>
          <w:sz w:val="28"/>
          <w:szCs w:val="28"/>
        </w:rPr>
        <w:t>3.1. Заказчик имеет право:</w:t>
      </w:r>
    </w:p>
    <w:p w:rsidR="00D91FE3" w:rsidRPr="006B7FE2" w:rsidRDefault="00F12074" w:rsidP="00772BB8">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3.1.1. Досрочно принять и оплатить услуги в соответствии с условиями Контракта. </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2</w:t>
      </w:r>
      <w:r w:rsidRPr="006B7FE2">
        <w:rPr>
          <w:rFonts w:ascii="PT Astra Serif" w:hAnsi="PT Astra Serif"/>
          <w:sz w:val="28"/>
          <w:szCs w:val="28"/>
        </w:rPr>
        <w:t xml:space="preserve">. Требовать возмещения неустойки и (или) убытков, </w:t>
      </w:r>
      <w:r w:rsidR="00E73849" w:rsidRPr="006B7FE2">
        <w:rPr>
          <w:rFonts w:ascii="PT Astra Serif" w:hAnsi="PT Astra Serif"/>
          <w:sz w:val="28"/>
          <w:szCs w:val="28"/>
        </w:rPr>
        <w:t>причинённых</w:t>
      </w:r>
      <w:r w:rsidRPr="006B7FE2">
        <w:rPr>
          <w:rFonts w:ascii="PT Astra Serif" w:hAnsi="PT Astra Serif"/>
          <w:sz w:val="28"/>
          <w:szCs w:val="28"/>
        </w:rPr>
        <w:t xml:space="preserve"> по вине Исполнителя.</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3</w:t>
      </w:r>
      <w:r w:rsidRPr="006B7FE2">
        <w:rPr>
          <w:rFonts w:ascii="PT Astra Serif" w:hAnsi="PT Astra Serif"/>
          <w:sz w:val="28"/>
          <w:szCs w:val="28"/>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3.1.</w:t>
      </w:r>
      <w:r w:rsidR="00772BB8">
        <w:rPr>
          <w:rFonts w:ascii="PT Astra Serif" w:hAnsi="PT Astra Serif"/>
          <w:sz w:val="28"/>
          <w:szCs w:val="28"/>
        </w:rPr>
        <w:t>4</w:t>
      </w:r>
      <w:r w:rsidRPr="006B7FE2">
        <w:rPr>
          <w:rFonts w:ascii="PT Astra Serif" w:hAnsi="PT Astra Serif"/>
          <w:sz w:val="28"/>
          <w:szCs w:val="28"/>
        </w:rPr>
        <w:t>. Осуществлять иные права, предусмотренные Контрактом и (или) законодательством Российской Федерации.</w:t>
      </w:r>
    </w:p>
    <w:p w:rsidR="00D91FE3"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3.2. Заказчик обязан:</w:t>
      </w:r>
    </w:p>
    <w:p w:rsidR="00D91FE3" w:rsidRPr="006B7FE2" w:rsidRDefault="00F12074" w:rsidP="00C51871">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3.2.1. Обеспечить приёмку оказанных по Контракту услуг по объёму и качеству.</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3.2.2. Оплатить услуги в порядке, предусмотренном Контрактом.</w:t>
      </w:r>
    </w:p>
    <w:p w:rsidR="00D91FE3" w:rsidRPr="006B7FE2" w:rsidRDefault="00F12074" w:rsidP="00C51871">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3.2.3.</w:t>
      </w:r>
      <w:r w:rsidRPr="006B7FE2">
        <w:rPr>
          <w:rFonts w:ascii="PT Astra Serif" w:hAnsi="PT Astra Serif"/>
          <w:color w:val="000000"/>
          <w:sz w:val="28"/>
          <w:szCs w:val="28"/>
        </w:rPr>
        <w:t xml:space="preserve"> Своевременно предоставить Исполнителю информацию, необходимую для исполнения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3.2.4. Выполнять иные обязанности, предусмотренные Контрактом.</w:t>
      </w:r>
    </w:p>
    <w:p w:rsidR="00D91FE3" w:rsidRPr="006B7FE2" w:rsidRDefault="00F12074">
      <w:pPr>
        <w:pStyle w:val="10"/>
        <w:shd w:val="clear" w:color="auto" w:fill="FFFFFF"/>
        <w:tabs>
          <w:tab w:val="left" w:pos="540"/>
        </w:tabs>
        <w:spacing w:after="0" w:line="240" w:lineRule="auto"/>
        <w:ind w:firstLine="709"/>
        <w:jc w:val="both"/>
        <w:rPr>
          <w:rFonts w:ascii="PT Astra Serif" w:hAnsi="PT Astra Serif"/>
          <w:bCs/>
          <w:color w:val="000000"/>
          <w:sz w:val="28"/>
          <w:szCs w:val="28"/>
        </w:rPr>
      </w:pPr>
      <w:r w:rsidRPr="006B7FE2">
        <w:rPr>
          <w:rFonts w:ascii="PT Astra Serif" w:hAnsi="PT Astra Serif"/>
          <w:bCs/>
          <w:color w:val="000000"/>
          <w:sz w:val="28"/>
          <w:szCs w:val="28"/>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3.3.1. Оказать услуги в сроки, предусмотренные Контрактом.</w:t>
      </w:r>
    </w:p>
    <w:p w:rsidR="00772BB8" w:rsidRDefault="00772BB8">
      <w:pPr>
        <w:pStyle w:val="afff3"/>
        <w:tabs>
          <w:tab w:val="left" w:pos="2443"/>
        </w:tabs>
        <w:spacing w:after="0" w:line="240" w:lineRule="auto"/>
        <w:ind w:firstLine="709"/>
        <w:jc w:val="both"/>
        <w:rPr>
          <w:rFonts w:ascii="PT Astra Serif" w:hAnsi="PT Astra Serif"/>
          <w:sz w:val="28"/>
          <w:szCs w:val="28"/>
        </w:rPr>
      </w:pPr>
      <w:r w:rsidRPr="00772BB8">
        <w:rPr>
          <w:rFonts w:ascii="PT Astra Serif" w:hAnsi="PT Astra Serif"/>
          <w:sz w:val="28"/>
          <w:szCs w:val="28"/>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3</w:t>
      </w:r>
      <w:r w:rsidRPr="006B7FE2">
        <w:rPr>
          <w:rFonts w:ascii="PT Astra Serif" w:hAnsi="PT Astra Serif"/>
          <w:sz w:val="28"/>
          <w:szCs w:val="28"/>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4</w:t>
      </w:r>
      <w:r w:rsidRPr="006B7FE2">
        <w:rPr>
          <w:rFonts w:ascii="PT Astra Serif" w:hAnsi="PT Astra Serif"/>
          <w:sz w:val="28"/>
          <w:szCs w:val="28"/>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6B7FE2" w:rsidRDefault="00F12074">
      <w:pPr>
        <w:pStyle w:val="10"/>
        <w:spacing w:after="0" w:line="240" w:lineRule="auto"/>
        <w:ind w:firstLine="709"/>
        <w:jc w:val="both"/>
        <w:rPr>
          <w:rFonts w:ascii="PT Astra Serif" w:hAnsi="PT Astra Serif"/>
          <w:iCs/>
          <w:sz w:val="28"/>
          <w:szCs w:val="28"/>
        </w:rPr>
      </w:pPr>
      <w:r w:rsidRPr="006B7FE2">
        <w:rPr>
          <w:rFonts w:ascii="PT Astra Serif" w:hAnsi="PT Astra Serif"/>
          <w:sz w:val="28"/>
          <w:szCs w:val="28"/>
        </w:rPr>
        <w:t>3.3.</w:t>
      </w:r>
      <w:r w:rsidR="00772BB8">
        <w:rPr>
          <w:rFonts w:ascii="PT Astra Serif" w:hAnsi="PT Astra Serif"/>
          <w:sz w:val="28"/>
          <w:szCs w:val="28"/>
        </w:rPr>
        <w:t>5</w:t>
      </w:r>
      <w:r w:rsidRPr="006B7FE2">
        <w:rPr>
          <w:rFonts w:ascii="PT Astra Serif" w:hAnsi="PT Astra Serif"/>
          <w:sz w:val="28"/>
          <w:szCs w:val="28"/>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6B7FE2" w:rsidRDefault="00F12074">
      <w:pPr>
        <w:pStyle w:val="afff3"/>
        <w:tabs>
          <w:tab w:val="left" w:pos="2443"/>
        </w:tabs>
        <w:spacing w:after="0" w:line="240" w:lineRule="auto"/>
        <w:ind w:firstLine="709"/>
        <w:jc w:val="both"/>
        <w:rPr>
          <w:rFonts w:ascii="PT Astra Serif" w:hAnsi="PT Astra Serif"/>
          <w:sz w:val="28"/>
          <w:szCs w:val="28"/>
        </w:rPr>
      </w:pPr>
      <w:r w:rsidRPr="006B7FE2">
        <w:rPr>
          <w:rFonts w:ascii="PT Astra Serif" w:hAnsi="PT Astra Serif"/>
          <w:sz w:val="28"/>
          <w:szCs w:val="28"/>
        </w:rPr>
        <w:t>3.3.</w:t>
      </w:r>
      <w:r w:rsidR="00772BB8">
        <w:rPr>
          <w:rFonts w:ascii="PT Astra Serif" w:hAnsi="PT Astra Serif"/>
          <w:sz w:val="28"/>
          <w:szCs w:val="28"/>
        </w:rPr>
        <w:t>6</w:t>
      </w:r>
      <w:r w:rsidRPr="006B7FE2">
        <w:rPr>
          <w:rFonts w:ascii="PT Astra Serif" w:hAnsi="PT Astra Serif"/>
          <w:sz w:val="28"/>
          <w:szCs w:val="28"/>
        </w:rPr>
        <w:t>. Выполнять иные обязанности, предусмотренные Контрактом.</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 Исполнитель вправе: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3.4.1. Требовать приёмки и оплаты услуг в объёме, порядке, сроки и на условиях, предусмотренных Контрактом.</w:t>
      </w:r>
    </w:p>
    <w:p w:rsidR="00C51871" w:rsidRPr="006B7FE2" w:rsidRDefault="00F12074"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lastRenderedPageBreak/>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6B7FE2" w:rsidRDefault="00C51871" w:rsidP="00C51871">
      <w:pPr>
        <w:pStyle w:val="afffc"/>
        <w:spacing w:line="240" w:lineRule="auto"/>
        <w:ind w:firstLine="709"/>
        <w:jc w:val="both"/>
        <w:rPr>
          <w:rFonts w:ascii="PT Astra Serif" w:hAnsi="PT Astra Serif"/>
          <w:sz w:val="28"/>
          <w:szCs w:val="28"/>
        </w:rPr>
      </w:pPr>
      <w:r w:rsidRPr="006B7FE2">
        <w:rPr>
          <w:rFonts w:ascii="PT Astra Serif" w:hAnsi="PT Astra Serif"/>
          <w:sz w:val="28"/>
          <w:szCs w:val="28"/>
        </w:rPr>
        <w:t xml:space="preserve">3.4.3. Привлекать для оказания услуг соисполнителей. </w:t>
      </w:r>
    </w:p>
    <w:p w:rsidR="00D91FE3" w:rsidRPr="006B7FE2" w:rsidRDefault="00D91FE3">
      <w:pPr>
        <w:pStyle w:val="10"/>
        <w:spacing w:after="0" w:line="240" w:lineRule="auto"/>
        <w:ind w:firstLine="709"/>
        <w:jc w:val="center"/>
        <w:rPr>
          <w:rFonts w:ascii="PT Astra Serif" w:hAnsi="PT Astra Serif"/>
          <w:b/>
          <w:sz w:val="28"/>
          <w:szCs w:val="28"/>
        </w:rPr>
      </w:pPr>
    </w:p>
    <w:p w:rsidR="008C0B3E"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4. Сроки оказания услуг</w:t>
      </w:r>
    </w:p>
    <w:p w:rsidR="00D91FE3" w:rsidRPr="006B7FE2" w:rsidRDefault="00F12074" w:rsidP="00480EA8">
      <w:pPr>
        <w:pStyle w:val="10"/>
        <w:spacing w:after="0" w:line="240" w:lineRule="auto"/>
        <w:ind w:firstLine="709"/>
        <w:jc w:val="both"/>
        <w:rPr>
          <w:rFonts w:ascii="PT Astra Serif" w:hAnsi="PT Astra Serif"/>
          <w:sz w:val="28"/>
          <w:szCs w:val="28"/>
        </w:rPr>
      </w:pPr>
      <w:r w:rsidRPr="006B7FE2">
        <w:rPr>
          <w:rFonts w:ascii="PT Astra Serif" w:hAnsi="PT Astra Serif"/>
          <w:color w:val="000000"/>
          <w:kern w:val="2"/>
          <w:sz w:val="28"/>
          <w:szCs w:val="28"/>
        </w:rPr>
        <w:t xml:space="preserve">4.1. </w:t>
      </w:r>
      <w:r w:rsidR="00EC137C" w:rsidRPr="00EC137C">
        <w:rPr>
          <w:rFonts w:ascii="PT Astra Serif" w:hAnsi="PT Astra Serif"/>
          <w:color w:val="000000"/>
          <w:kern w:val="2"/>
          <w:sz w:val="28"/>
          <w:szCs w:val="28"/>
        </w:rPr>
        <w:t xml:space="preserve">Услуги должны быть оказаны в срок </w:t>
      </w:r>
      <w:r w:rsidR="00227B7B" w:rsidRPr="00227B7B">
        <w:rPr>
          <w:rFonts w:ascii="PT Astra Serif" w:hAnsi="PT Astra Serif"/>
          <w:color w:val="000099"/>
          <w:sz w:val="28"/>
          <w:szCs w:val="28"/>
        </w:rPr>
        <w:t xml:space="preserve">с момента заключения муниципального контракта по </w:t>
      </w:r>
      <w:r w:rsidR="006979A4">
        <w:rPr>
          <w:rFonts w:ascii="PT Astra Serif" w:hAnsi="PT Astra Serif"/>
          <w:color w:val="000099"/>
          <w:sz w:val="28"/>
          <w:szCs w:val="28"/>
        </w:rPr>
        <w:t>0</w:t>
      </w:r>
      <w:r w:rsidR="00227B7B" w:rsidRPr="00227B7B">
        <w:rPr>
          <w:rFonts w:ascii="PT Astra Serif" w:hAnsi="PT Astra Serif"/>
          <w:color w:val="000099"/>
          <w:sz w:val="28"/>
          <w:szCs w:val="28"/>
        </w:rPr>
        <w:t>1.</w:t>
      </w:r>
      <w:r w:rsidR="006979A4">
        <w:rPr>
          <w:rFonts w:ascii="PT Astra Serif" w:hAnsi="PT Astra Serif"/>
          <w:color w:val="000099"/>
          <w:sz w:val="28"/>
          <w:szCs w:val="28"/>
        </w:rPr>
        <w:t>07</w:t>
      </w:r>
      <w:r w:rsidR="00227B7B" w:rsidRPr="00227B7B">
        <w:rPr>
          <w:rFonts w:ascii="PT Astra Serif" w:hAnsi="PT Astra Serif"/>
          <w:color w:val="000099"/>
          <w:sz w:val="28"/>
          <w:szCs w:val="28"/>
        </w:rPr>
        <w:t>.2022</w:t>
      </w:r>
      <w:r w:rsidRPr="006B7FE2">
        <w:rPr>
          <w:rFonts w:ascii="PT Astra Serif" w:hAnsi="PT Astra Serif"/>
          <w:color w:val="000099"/>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6B7FE2">
        <w:rPr>
          <w:rFonts w:ascii="PT Astra Serif" w:hAnsi="PT Astra Serif"/>
          <w:sz w:val="28"/>
          <w:szCs w:val="28"/>
        </w:rPr>
        <w:t>документ о приёмке</w:t>
      </w:r>
      <w:r w:rsidRPr="006B7FE2">
        <w:rPr>
          <w:rFonts w:ascii="PT Astra Serif" w:hAnsi="PT Astra Serif"/>
          <w:sz w:val="28"/>
          <w:szCs w:val="28"/>
        </w:rPr>
        <w:t xml:space="preserve"> в порядке, установленном Контрактом.</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AF7D14" w:rsidRPr="006B7FE2" w:rsidRDefault="00AF7D1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4.4. В случае, установленном в п. 4.3. Контракта</w:t>
      </w:r>
      <w:r w:rsidR="00137AA9">
        <w:rPr>
          <w:rFonts w:ascii="PT Astra Serif" w:hAnsi="PT Astra Serif"/>
          <w:sz w:val="28"/>
          <w:szCs w:val="28"/>
        </w:rPr>
        <w:t>,</w:t>
      </w:r>
      <w:r w:rsidRPr="006B7FE2">
        <w:rPr>
          <w:rFonts w:ascii="PT Astra Serif" w:hAnsi="PT Astra Serif"/>
          <w:sz w:val="28"/>
          <w:szCs w:val="28"/>
        </w:rPr>
        <w:t xml:space="preserve"> акт взаимосверки признаётся документом</w:t>
      </w:r>
      <w:r w:rsidR="0026174D" w:rsidRPr="006B7FE2">
        <w:rPr>
          <w:rFonts w:ascii="PT Astra Serif" w:hAnsi="PT Astra Serif"/>
          <w:sz w:val="28"/>
          <w:szCs w:val="28"/>
        </w:rPr>
        <w:t>,</w:t>
      </w:r>
      <w:r w:rsidRPr="006B7FE2">
        <w:rPr>
          <w:rFonts w:ascii="PT Astra Serif" w:hAnsi="PT Astra Serif"/>
          <w:sz w:val="28"/>
          <w:szCs w:val="28"/>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6B7FE2" w:rsidRDefault="00D91FE3">
      <w:pPr>
        <w:pStyle w:val="10"/>
        <w:shd w:val="clear" w:color="auto" w:fill="FFFFFF"/>
        <w:tabs>
          <w:tab w:val="left" w:pos="1498"/>
        </w:tabs>
        <w:spacing w:after="0" w:line="240" w:lineRule="auto"/>
        <w:ind w:firstLine="709"/>
        <w:jc w:val="center"/>
        <w:rPr>
          <w:rFonts w:ascii="PT Astra Serif" w:hAnsi="PT Astra Serif"/>
          <w:b/>
          <w:sz w:val="28"/>
          <w:szCs w:val="28"/>
        </w:rPr>
      </w:pPr>
    </w:p>
    <w:p w:rsidR="00D91FE3" w:rsidRPr="006B7FE2" w:rsidRDefault="00F12074">
      <w:pPr>
        <w:pStyle w:val="10"/>
        <w:shd w:val="clear" w:color="auto" w:fill="FFFFFF"/>
        <w:tabs>
          <w:tab w:val="left" w:pos="1498"/>
        </w:tabs>
        <w:spacing w:after="0" w:line="240" w:lineRule="auto"/>
        <w:ind w:firstLine="709"/>
        <w:jc w:val="center"/>
        <w:rPr>
          <w:rFonts w:ascii="PT Astra Serif" w:hAnsi="PT Astra Serif"/>
          <w:b/>
          <w:color w:val="000000"/>
          <w:sz w:val="28"/>
          <w:szCs w:val="28"/>
        </w:rPr>
      </w:pPr>
      <w:r w:rsidRPr="006B7FE2">
        <w:rPr>
          <w:rFonts w:ascii="PT Astra Serif" w:hAnsi="PT Astra Serif"/>
          <w:b/>
          <w:sz w:val="28"/>
          <w:szCs w:val="28"/>
        </w:rPr>
        <w:t>5. Порядок сдачи и приёмки услуг</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5.1. </w:t>
      </w:r>
      <w:r w:rsidR="00EC137C" w:rsidRPr="00EC137C">
        <w:rPr>
          <w:rFonts w:ascii="PT Astra Serif" w:hAnsi="PT Astra Serif"/>
          <w:color w:val="000000"/>
          <w:sz w:val="28"/>
          <w:szCs w:val="28"/>
        </w:rPr>
        <w:t>Исполнитель обязан в письменной форме уведомить Заказчика о готовности оказываемых услуг к сдаче в срок</w:t>
      </w:r>
      <w:r w:rsidRPr="006B7FE2">
        <w:rPr>
          <w:rFonts w:ascii="PT Astra Serif" w:hAnsi="PT Astra Serif"/>
          <w:color w:val="000000"/>
          <w:sz w:val="28"/>
          <w:szCs w:val="28"/>
        </w:rPr>
        <w:t>.</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5.2. Исполнитель после оказания услуг, в срок не более 5 дней направляет в адрес Заказчика </w:t>
      </w:r>
      <w:r w:rsidR="00AF7D14" w:rsidRPr="006B7FE2">
        <w:rPr>
          <w:rFonts w:ascii="PT Astra Serif" w:hAnsi="PT Astra Serif"/>
          <w:color w:val="000000"/>
          <w:sz w:val="28"/>
          <w:szCs w:val="28"/>
        </w:rPr>
        <w:t>извещение (уведомление) о готовности услуг к сдаче и документ о приёмке.</w:t>
      </w:r>
    </w:p>
    <w:p w:rsidR="00D91FE3" w:rsidRPr="006B7FE2" w:rsidRDefault="00F12074">
      <w:pPr>
        <w:pStyle w:val="afffc"/>
        <w:spacing w:line="240" w:lineRule="auto"/>
        <w:ind w:firstLine="709"/>
        <w:jc w:val="both"/>
        <w:rPr>
          <w:rFonts w:ascii="PT Astra Serif" w:hAnsi="PT Astra Serif"/>
          <w:sz w:val="28"/>
          <w:szCs w:val="28"/>
        </w:rPr>
      </w:pPr>
      <w:r w:rsidRPr="006B7FE2">
        <w:rPr>
          <w:rFonts w:ascii="PT Astra Serif" w:hAnsi="PT Astra Serif"/>
          <w:color w:val="000000"/>
          <w:sz w:val="28"/>
          <w:szCs w:val="28"/>
        </w:rPr>
        <w:t xml:space="preserve">5.3. </w:t>
      </w:r>
      <w:r w:rsidRPr="006B7FE2">
        <w:rPr>
          <w:rFonts w:ascii="PT Astra Serif" w:hAnsi="PT Astra Serif"/>
          <w:sz w:val="28"/>
          <w:szCs w:val="28"/>
        </w:rPr>
        <w:t xml:space="preserve">Заказчик вправе создать приёмочную комиссию, в составе не менее пяти человек, для проверки соответствия </w:t>
      </w:r>
      <w:r w:rsidRPr="006B7FE2">
        <w:rPr>
          <w:rFonts w:ascii="PT Astra Serif" w:hAnsi="PT Astra Serif"/>
          <w:color w:val="000000"/>
          <w:sz w:val="28"/>
          <w:szCs w:val="28"/>
        </w:rPr>
        <w:t>качества</w:t>
      </w:r>
      <w:r w:rsidRPr="006B7FE2">
        <w:rPr>
          <w:rFonts w:ascii="PT Astra Serif" w:hAnsi="PT Astra Serif"/>
          <w:sz w:val="28"/>
          <w:szCs w:val="28"/>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6B7FE2" w:rsidRDefault="00F12074">
      <w:pPr>
        <w:pStyle w:val="10"/>
        <w:shd w:val="clear" w:color="auto" w:fill="FFFFFF"/>
        <w:tabs>
          <w:tab w:val="left" w:pos="1498"/>
        </w:tabs>
        <w:spacing w:after="0" w:line="240" w:lineRule="auto"/>
        <w:ind w:firstLine="709"/>
        <w:jc w:val="both"/>
        <w:rPr>
          <w:rFonts w:ascii="PT Astra Serif" w:hAnsi="PT Astra Serif"/>
          <w:color w:val="000000"/>
          <w:sz w:val="28"/>
          <w:szCs w:val="28"/>
        </w:rPr>
      </w:pPr>
      <w:r w:rsidRPr="006B7FE2">
        <w:rPr>
          <w:rFonts w:ascii="PT Astra Serif" w:hAnsi="PT Astra Serif"/>
          <w:color w:val="000000"/>
          <w:sz w:val="28"/>
          <w:szCs w:val="28"/>
        </w:rPr>
        <w:t xml:space="preserve">5.4. Стороны подписывают </w:t>
      </w:r>
      <w:r w:rsidR="007D438B" w:rsidRPr="006B7FE2">
        <w:rPr>
          <w:rFonts w:ascii="PT Astra Serif" w:hAnsi="PT Astra Serif"/>
          <w:color w:val="000000"/>
          <w:sz w:val="28"/>
          <w:szCs w:val="28"/>
        </w:rPr>
        <w:t xml:space="preserve">документ о приёмке </w:t>
      </w:r>
      <w:r w:rsidRPr="006B7FE2">
        <w:rPr>
          <w:rFonts w:ascii="PT Astra Serif" w:hAnsi="PT Astra Serif"/>
          <w:color w:val="000000"/>
          <w:sz w:val="28"/>
          <w:szCs w:val="28"/>
        </w:rPr>
        <w:t xml:space="preserve">в течение 3 дней со дня получения </w:t>
      </w:r>
      <w:r w:rsidR="007D438B" w:rsidRPr="006B7FE2">
        <w:rPr>
          <w:rFonts w:ascii="PT Astra Serif" w:hAnsi="PT Astra Serif"/>
          <w:color w:val="000000"/>
          <w:sz w:val="28"/>
          <w:szCs w:val="28"/>
        </w:rPr>
        <w:t>документа о приёмке</w:t>
      </w:r>
      <w:r w:rsidRPr="006B7FE2">
        <w:rPr>
          <w:rFonts w:ascii="PT Astra Serif" w:hAnsi="PT Astra Serif"/>
          <w:color w:val="000000"/>
          <w:sz w:val="28"/>
          <w:szCs w:val="28"/>
        </w:rPr>
        <w:t>.</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color w:val="000000"/>
          <w:sz w:val="28"/>
          <w:szCs w:val="28"/>
        </w:rPr>
        <w:t>5.5. </w:t>
      </w:r>
      <w:r w:rsidRPr="006B7FE2">
        <w:rPr>
          <w:rFonts w:ascii="PT Astra Serif" w:hAnsi="PT Astra Serif"/>
          <w:kern w:val="2"/>
          <w:sz w:val="28"/>
          <w:szCs w:val="28"/>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w:t>
      </w:r>
      <w:r w:rsidRPr="006B7FE2">
        <w:rPr>
          <w:rFonts w:ascii="PT Astra Serif" w:hAnsi="PT Astra Serif"/>
          <w:kern w:val="2"/>
          <w:sz w:val="28"/>
          <w:szCs w:val="28"/>
        </w:rPr>
        <w:lastRenderedPageBreak/>
        <w:t xml:space="preserve">Контракта. </w:t>
      </w:r>
    </w:p>
    <w:p w:rsidR="00D91FE3" w:rsidRPr="006B7FE2" w:rsidRDefault="00F12074">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32600" w:rsidRDefault="00F12074">
      <w:pPr>
        <w:pStyle w:val="10"/>
        <w:tabs>
          <w:tab w:val="left" w:pos="567"/>
        </w:tabs>
        <w:spacing w:after="0" w:line="240" w:lineRule="auto"/>
        <w:ind w:firstLine="709"/>
        <w:jc w:val="both"/>
        <w:rPr>
          <w:rFonts w:ascii="PT Astra Serif" w:hAnsi="PT Astra Serif"/>
          <w:color w:val="auto"/>
          <w:sz w:val="28"/>
          <w:szCs w:val="28"/>
          <w:u w:val="single"/>
        </w:rPr>
      </w:pPr>
      <w:r w:rsidRPr="006B7FE2">
        <w:rPr>
          <w:rFonts w:ascii="PT Astra Serif" w:hAnsi="PT Astra Serif"/>
          <w:kern w:val="2"/>
          <w:sz w:val="28"/>
          <w:szCs w:val="28"/>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6B7FE2">
        <w:rPr>
          <w:rFonts w:ascii="PT Astra Serif" w:hAnsi="PT Astra Serif"/>
          <w:color w:val="000099"/>
          <w:kern w:val="2"/>
          <w:sz w:val="28"/>
          <w:szCs w:val="28"/>
        </w:rPr>
        <w:t xml:space="preserve"> </w:t>
      </w:r>
      <w:r w:rsidR="006C40C5" w:rsidRPr="00D4133E">
        <w:rPr>
          <w:rFonts w:ascii="PT Astra Serif" w:hAnsi="PT Astra Serif"/>
          <w:color w:val="auto"/>
          <w:kern w:val="2"/>
          <w:sz w:val="28"/>
          <w:szCs w:val="28"/>
          <w:u w:val="single"/>
        </w:rPr>
        <w:t>______________</w:t>
      </w:r>
      <w:r w:rsidRPr="00A32600">
        <w:rPr>
          <w:rFonts w:ascii="PT Astra Serif" w:hAnsi="PT Astra Serif"/>
          <w:color w:val="auto"/>
          <w:kern w:val="2"/>
          <w:sz w:val="28"/>
          <w:szCs w:val="28"/>
        </w:rPr>
        <w:t>. Номером факса для получения извещения является:</w:t>
      </w:r>
      <w:r w:rsidR="006C40C5" w:rsidRPr="00A32600">
        <w:rPr>
          <w:rFonts w:ascii="PT Astra Serif" w:hAnsi="PT Astra Serif"/>
          <w:color w:val="auto"/>
          <w:kern w:val="2"/>
          <w:sz w:val="28"/>
          <w:szCs w:val="28"/>
        </w:rPr>
        <w:t>___________</w:t>
      </w:r>
      <w:r w:rsidRPr="00A32600">
        <w:rPr>
          <w:rFonts w:ascii="PT Astra Serif" w:hAnsi="PT Astra Serif"/>
          <w:color w:val="auto"/>
          <w:kern w:val="2"/>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kern w:val="2"/>
          <w:sz w:val="28"/>
          <w:szCs w:val="28"/>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6B7FE2">
        <w:rPr>
          <w:rFonts w:ascii="PT Astra Serif" w:hAnsi="PT Astra Serif"/>
          <w:sz w:val="28"/>
          <w:szCs w:val="28"/>
        </w:rPr>
        <w:t>, в случае, если устранение нарушений потребует больших временных затрат, в связи с чем Заказчик утрачивает интерес к Контракту.</w:t>
      </w:r>
    </w:p>
    <w:p w:rsidR="000F59FD" w:rsidRPr="006B7FE2" w:rsidRDefault="000F59FD" w:rsidP="000F59FD">
      <w:pPr>
        <w:pStyle w:val="10"/>
        <w:spacing w:after="0" w:line="240" w:lineRule="auto"/>
        <w:ind w:firstLine="709"/>
        <w:jc w:val="both"/>
        <w:rPr>
          <w:rFonts w:ascii="PT Astra Serif" w:hAnsi="PT Astra Serif"/>
          <w:kern w:val="2"/>
          <w:sz w:val="28"/>
          <w:szCs w:val="28"/>
        </w:rPr>
      </w:pPr>
      <w:r w:rsidRPr="006B7FE2">
        <w:rPr>
          <w:rFonts w:ascii="PT Astra Serif" w:hAnsi="PT Astra Serif"/>
          <w:kern w:val="2"/>
          <w:sz w:val="28"/>
          <w:szCs w:val="28"/>
        </w:rPr>
        <w:t>5.9. Приёмка услуг в целом оформляется документом о приёмке</w:t>
      </w:r>
      <w:r w:rsidRPr="006B7FE2">
        <w:rPr>
          <w:rFonts w:ascii="PT Astra Serif" w:hAnsi="PT Astra Serif"/>
          <w:kern w:val="2"/>
          <w:sz w:val="28"/>
          <w:szCs w:val="28"/>
          <w:vertAlign w:val="superscript"/>
        </w:rPr>
        <w:footnoteReference w:id="2"/>
      </w:r>
      <w:r w:rsidR="00764C83" w:rsidRPr="006B7FE2">
        <w:rPr>
          <w:rFonts w:ascii="PT Astra Serif" w:hAnsi="PT Astra Serif"/>
          <w:kern w:val="2"/>
          <w:sz w:val="28"/>
          <w:szCs w:val="28"/>
        </w:rPr>
        <w:t xml:space="preserve"> (актом оказанных услуг)</w:t>
      </w:r>
      <w:r w:rsidRPr="006B7FE2">
        <w:rPr>
          <w:rFonts w:ascii="PT Astra Serif" w:hAnsi="PT Astra Serif"/>
          <w:kern w:val="2"/>
          <w:sz w:val="28"/>
          <w:szCs w:val="28"/>
        </w:rPr>
        <w:t>,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t xml:space="preserve">5.10. В случае неисполнения или ненадлежащего исполнения Исполнителем обязательств, предусмотренных Контрактом </w:t>
      </w:r>
      <w:r w:rsidR="0026174D" w:rsidRPr="006B7FE2">
        <w:rPr>
          <w:rFonts w:ascii="PT Astra Serif" w:hAnsi="PT Astra Serif"/>
          <w:color w:val="00000A"/>
          <w:kern w:val="2"/>
          <w:sz w:val="28"/>
          <w:szCs w:val="28"/>
        </w:rPr>
        <w:t>приёмка</w:t>
      </w:r>
      <w:r w:rsidRPr="006B7FE2">
        <w:rPr>
          <w:rFonts w:ascii="PT Astra Serif" w:hAnsi="PT Astra Serif"/>
          <w:color w:val="00000A"/>
          <w:kern w:val="2"/>
          <w:sz w:val="28"/>
          <w:szCs w:val="28"/>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6B7FE2" w:rsidRDefault="000F59FD" w:rsidP="000F59FD">
      <w:pPr>
        <w:autoSpaceDE w:val="0"/>
        <w:autoSpaceDN w:val="0"/>
        <w:adjustRightInd w:val="0"/>
        <w:ind w:firstLine="540"/>
        <w:jc w:val="both"/>
        <w:rPr>
          <w:rFonts w:ascii="PT Astra Serif" w:hAnsi="PT Astra Serif"/>
          <w:color w:val="00000A"/>
          <w:kern w:val="2"/>
          <w:sz w:val="28"/>
          <w:szCs w:val="28"/>
        </w:rPr>
      </w:pPr>
      <w:r w:rsidRPr="006B7FE2">
        <w:rPr>
          <w:rFonts w:ascii="PT Astra Serif" w:hAnsi="PT Astra Serif"/>
          <w:color w:val="00000A"/>
          <w:kern w:val="2"/>
          <w:sz w:val="28"/>
          <w:szCs w:val="28"/>
        </w:rPr>
        <w:lastRenderedPageBreak/>
        <w:t>5.11. В случае неисполнения или ненадлежащего исполнения Исполнителем обязательств, предусмотренных Контрактом</w:t>
      </w:r>
      <w:r w:rsidRPr="006B7FE2">
        <w:rPr>
          <w:rFonts w:ascii="PT Astra Serif" w:hAnsi="PT Astra Serif"/>
          <w:color w:val="00000A"/>
          <w:kern w:val="2"/>
          <w:sz w:val="28"/>
          <w:szCs w:val="28"/>
          <w:vertAlign w:val="superscript"/>
        </w:rPr>
        <w:footnoteReference w:id="3"/>
      </w:r>
      <w:r w:rsidRPr="006B7FE2">
        <w:rPr>
          <w:rFonts w:ascii="PT Astra Serif" w:hAnsi="PT Astra Serif"/>
          <w:color w:val="00000A"/>
          <w:kern w:val="2"/>
          <w:sz w:val="28"/>
          <w:szCs w:val="28"/>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6B7FE2">
        <w:rPr>
          <w:rFonts w:ascii="PT Astra Serif" w:hAnsi="PT Astra Serif"/>
          <w:color w:val="00000A"/>
          <w:kern w:val="2"/>
          <w:sz w:val="28"/>
          <w:szCs w:val="28"/>
        </w:rPr>
        <w:t>,</w:t>
      </w:r>
      <w:r w:rsidRPr="006B7FE2">
        <w:rPr>
          <w:rFonts w:ascii="PT Astra Serif" w:hAnsi="PT Astra Serif"/>
          <w:color w:val="00000A"/>
          <w:kern w:val="2"/>
          <w:sz w:val="28"/>
          <w:szCs w:val="28"/>
        </w:rPr>
        <w:t xml:space="preserve"> составленного в соответствии с пунктом 5.10. Контракта, не позднее сроков</w:t>
      </w:r>
      <w:r w:rsidR="0005751F" w:rsidRPr="006B7FE2">
        <w:rPr>
          <w:rFonts w:ascii="PT Astra Serif" w:hAnsi="PT Astra Serif"/>
          <w:color w:val="00000A"/>
          <w:kern w:val="2"/>
          <w:sz w:val="28"/>
          <w:szCs w:val="28"/>
        </w:rPr>
        <w:t xml:space="preserve"> </w:t>
      </w:r>
      <w:r w:rsidRPr="006B7FE2">
        <w:rPr>
          <w:rFonts w:ascii="PT Astra Serif" w:hAnsi="PT Astra Serif"/>
          <w:color w:val="00000A"/>
          <w:kern w:val="2"/>
          <w:sz w:val="28"/>
          <w:szCs w:val="28"/>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6B7FE2" w:rsidRDefault="00D91FE3">
      <w:pPr>
        <w:pStyle w:val="10"/>
        <w:spacing w:after="0" w:line="240" w:lineRule="auto"/>
        <w:ind w:firstLine="709"/>
        <w:rPr>
          <w:rFonts w:ascii="PT Astra Serif" w:hAnsi="PT Astra Serif"/>
          <w:kern w:val="2"/>
          <w:sz w:val="28"/>
          <w:szCs w:val="28"/>
        </w:rPr>
      </w:pPr>
    </w:p>
    <w:p w:rsidR="00D91FE3"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6. </w:t>
      </w:r>
      <w:r w:rsidR="00CF690A" w:rsidRPr="006B7FE2">
        <w:rPr>
          <w:rFonts w:ascii="PT Astra Serif" w:hAnsi="PT Astra Serif"/>
          <w:b/>
          <w:sz w:val="28"/>
          <w:szCs w:val="28"/>
        </w:rPr>
        <w:t>Обеспечение исполнения контракта, обеспечение гарантийных обязательств</w:t>
      </w:r>
      <w:r w:rsidRPr="006B7FE2">
        <w:rPr>
          <w:rStyle w:val="afff0"/>
          <w:rFonts w:ascii="PT Astra Serif" w:hAnsi="PT Astra Serif"/>
          <w:b/>
          <w:sz w:val="28"/>
          <w:szCs w:val="28"/>
        </w:rPr>
        <w:footnoteReference w:id="4"/>
      </w:r>
    </w:p>
    <w:p w:rsidR="00561710" w:rsidRP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sz w:val="28"/>
          <w:szCs w:val="28"/>
        </w:rPr>
        <w:t>З</w:t>
      </w:r>
      <w:r w:rsidRPr="00561710">
        <w:rPr>
          <w:rFonts w:ascii="PT Astra Serif" w:hAnsi="PT Astra Serif"/>
          <w:sz w:val="28"/>
          <w:szCs w:val="28"/>
        </w:rPr>
        <w:t xml:space="preserve">аказчику. </w:t>
      </w:r>
    </w:p>
    <w:p w:rsidR="00561710" w:rsidRDefault="00561710" w:rsidP="00561710">
      <w:pPr>
        <w:pStyle w:val="afff3"/>
        <w:spacing w:after="0" w:line="240" w:lineRule="auto"/>
        <w:ind w:firstLine="709"/>
        <w:jc w:val="both"/>
        <w:rPr>
          <w:rFonts w:ascii="PT Astra Serif" w:hAnsi="PT Astra Serif"/>
          <w:sz w:val="28"/>
          <w:szCs w:val="28"/>
        </w:rPr>
      </w:pPr>
      <w:r w:rsidRPr="00561710">
        <w:rPr>
          <w:rFonts w:ascii="PT Astra Serif" w:hAnsi="PT Astra Serif"/>
          <w:sz w:val="28"/>
          <w:szCs w:val="28"/>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Default="00B7141C" w:rsidP="00561710">
      <w:pPr>
        <w:pStyle w:val="afff3"/>
        <w:spacing w:after="0" w:line="240" w:lineRule="auto"/>
        <w:ind w:firstLine="709"/>
        <w:jc w:val="both"/>
        <w:rPr>
          <w:rFonts w:ascii="PT Astra Serif" w:hAnsi="PT Astra Serif"/>
          <w:color w:val="000099"/>
          <w:sz w:val="28"/>
          <w:szCs w:val="28"/>
        </w:rPr>
      </w:pPr>
      <w:r w:rsidRPr="00B7141C">
        <w:rPr>
          <w:rFonts w:ascii="PT Astra Serif" w:hAnsi="PT Astra Serif"/>
          <w:sz w:val="28"/>
          <w:szCs w:val="28"/>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B7141C">
        <w:rPr>
          <w:rFonts w:ascii="PT Astra Serif" w:hAnsi="PT Astra Serif"/>
          <w:color w:val="000099"/>
          <w:sz w:val="28"/>
          <w:szCs w:val="28"/>
        </w:rPr>
        <w:t xml:space="preserve">составляет </w:t>
      </w:r>
      <w:r w:rsidR="00227B7B" w:rsidRPr="00227B7B">
        <w:rPr>
          <w:rFonts w:ascii="PT Astra Serif" w:hAnsi="PT Astra Serif"/>
          <w:color w:val="000099"/>
          <w:sz w:val="28"/>
          <w:szCs w:val="28"/>
        </w:rPr>
        <w:t>5% от цены, по которой в соответствии с Законом о контрактной системе, будет заключён контракт.</w:t>
      </w:r>
    </w:p>
    <w:p w:rsidR="001579FF" w:rsidRDefault="003F19AB">
      <w:pPr>
        <w:pStyle w:val="afff3"/>
        <w:spacing w:after="0" w:line="240" w:lineRule="auto"/>
        <w:ind w:firstLine="709"/>
        <w:jc w:val="both"/>
        <w:rPr>
          <w:rFonts w:ascii="PT Astra Serif" w:hAnsi="PT Astra Serif"/>
          <w:sz w:val="28"/>
          <w:szCs w:val="28"/>
        </w:rPr>
      </w:pPr>
      <w:r w:rsidRPr="003F19AB">
        <w:rPr>
          <w:rFonts w:ascii="PT Astra Serif" w:hAnsi="PT Astra Serif"/>
          <w:sz w:val="28"/>
          <w:szCs w:val="28"/>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w:t>
      </w:r>
      <w:r w:rsidRPr="003F19AB">
        <w:rPr>
          <w:rFonts w:ascii="PT Astra Serif" w:hAnsi="PT Astra Serif"/>
          <w:sz w:val="28"/>
          <w:szCs w:val="28"/>
        </w:rPr>
        <w:lastRenderedPageBreak/>
        <w:t>контракта в размере обеспечения исполнения контракта, указанном в извещении о закупке.</w:t>
      </w:r>
    </w:p>
    <w:p w:rsidR="00D91FE3" w:rsidRPr="006B7FE2" w:rsidRDefault="00F12074">
      <w:pPr>
        <w:pStyle w:val="afff3"/>
        <w:spacing w:after="0" w:line="240" w:lineRule="auto"/>
        <w:ind w:firstLine="709"/>
        <w:jc w:val="both"/>
        <w:rPr>
          <w:rFonts w:ascii="PT Astra Serif" w:hAnsi="PT Astra Serif"/>
          <w:kern w:val="2"/>
          <w:sz w:val="28"/>
          <w:szCs w:val="28"/>
        </w:rPr>
      </w:pPr>
      <w:r w:rsidRPr="006B7FE2">
        <w:rPr>
          <w:rFonts w:ascii="PT Astra Serif" w:hAnsi="PT Astra Serif"/>
          <w:sz w:val="28"/>
          <w:szCs w:val="28"/>
        </w:rPr>
        <w:t xml:space="preserve">6.3. </w:t>
      </w:r>
      <w:r w:rsidR="00CF690A" w:rsidRPr="006B7FE2">
        <w:rPr>
          <w:rFonts w:ascii="PT Astra Serif" w:hAnsi="PT Astra Serif"/>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EC137C" w:rsidRDefault="00EC137C" w:rsidP="00EC137C">
      <w:pPr>
        <w:pStyle w:val="afff3"/>
        <w:spacing w:after="0" w:line="240" w:lineRule="auto"/>
        <w:ind w:firstLine="709"/>
        <w:jc w:val="both"/>
        <w:rPr>
          <w:rFonts w:ascii="PT Astra Serif" w:hAnsi="PT Astra Serif"/>
          <w:kern w:val="2"/>
          <w:sz w:val="28"/>
          <w:szCs w:val="28"/>
        </w:rPr>
      </w:pPr>
      <w:r w:rsidRPr="00EC137C">
        <w:rPr>
          <w:rFonts w:ascii="PT Astra Serif" w:hAnsi="PT Astra Serif"/>
          <w:kern w:val="2"/>
          <w:sz w:val="28"/>
          <w:szCs w:val="28"/>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6B7FE2" w:rsidRDefault="00EC137C" w:rsidP="00EC137C">
      <w:pPr>
        <w:pStyle w:val="afff3"/>
        <w:spacing w:after="0" w:line="240" w:lineRule="auto"/>
        <w:ind w:firstLine="709"/>
        <w:jc w:val="both"/>
        <w:rPr>
          <w:rFonts w:ascii="PT Astra Serif" w:hAnsi="PT Astra Serif"/>
          <w:sz w:val="28"/>
          <w:szCs w:val="28"/>
        </w:rPr>
      </w:pPr>
      <w:r w:rsidRPr="00EC137C">
        <w:rPr>
          <w:rFonts w:ascii="PT Astra Serif" w:hAnsi="PT Astra Serif"/>
          <w:kern w:val="2"/>
          <w:sz w:val="28"/>
          <w:szCs w:val="28"/>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EC137C">
        <w:rPr>
          <w:rFonts w:ascii="PT Astra Serif" w:hAnsi="PT Astra Serif"/>
          <w:kern w:val="2"/>
          <w:sz w:val="28"/>
          <w:szCs w:val="28"/>
        </w:rPr>
        <w:t>учётом</w:t>
      </w:r>
      <w:r w:rsidRPr="00EC137C">
        <w:rPr>
          <w:rFonts w:ascii="PT Astra Serif" w:hAnsi="PT Astra Serif"/>
          <w:kern w:val="2"/>
          <w:sz w:val="28"/>
          <w:szCs w:val="28"/>
        </w:rPr>
        <w:t xml:space="preserve"> требований установленных постановлением Правительства Российской Федерации.</w:t>
      </w:r>
    </w:p>
    <w:p w:rsidR="00CF690A" w:rsidRPr="006B7FE2" w:rsidRDefault="00CF690A" w:rsidP="00CF690A">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r w:rsidRPr="00B7141C">
        <w:rPr>
          <w:rFonts w:ascii="PT Astra Serif" w:hAnsi="PT Astra Serif"/>
          <w:sz w:val="28"/>
          <w:szCs w:val="28"/>
        </w:rPr>
        <w:t xml:space="preserve">срок </w:t>
      </w:r>
      <w:r w:rsidR="00B7141C" w:rsidRPr="00B7141C">
        <w:rPr>
          <w:rFonts w:ascii="PT Astra Serif" w:hAnsi="PT Astra Serif"/>
          <w:color w:val="000099"/>
          <w:sz w:val="28"/>
          <w:szCs w:val="28"/>
        </w:rPr>
        <w:t>не превышающий пятнадцать дней</w:t>
      </w:r>
      <w:r w:rsidR="00B7141C" w:rsidRPr="00B7141C">
        <w:rPr>
          <w:rFonts w:ascii="PT Astra Serif" w:hAnsi="PT Astra Serif"/>
          <w:sz w:val="28"/>
          <w:szCs w:val="28"/>
        </w:rPr>
        <w:t xml:space="preserve"> </w:t>
      </w:r>
      <w:r w:rsidRPr="00B7141C">
        <w:rPr>
          <w:rFonts w:ascii="PT Astra Serif" w:hAnsi="PT Astra Serif"/>
          <w:sz w:val="28"/>
          <w:szCs w:val="28"/>
        </w:rPr>
        <w:t>с</w:t>
      </w:r>
      <w:r w:rsidRPr="006B7FE2">
        <w:rPr>
          <w:rFonts w:ascii="PT Astra Serif" w:hAnsi="PT Astra Serif"/>
          <w:sz w:val="28"/>
          <w:szCs w:val="28"/>
        </w:rPr>
        <w:t xml:space="preserve"> момента подписания Сторонами документов, подтверждающих надлежащее исполнение обязательств по Контракту.</w:t>
      </w:r>
    </w:p>
    <w:p w:rsidR="001157FD" w:rsidRPr="006B7FE2" w:rsidRDefault="00CF690A"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 xml:space="preserve">6.8. Предусмотренное </w:t>
      </w:r>
      <w:hyperlink r:id="rId8" w:history="1">
        <w:r w:rsidRPr="006B7FE2">
          <w:rPr>
            <w:rFonts w:ascii="PT Astra Serif" w:hAnsi="PT Astra Serif"/>
            <w:sz w:val="28"/>
            <w:szCs w:val="28"/>
          </w:rPr>
          <w:t>частями 7</w:t>
        </w:r>
      </w:hyperlink>
      <w:r w:rsidRPr="006B7FE2">
        <w:rPr>
          <w:rFonts w:ascii="PT Astra Serif" w:hAnsi="PT Astra Serif"/>
          <w:sz w:val="28"/>
          <w:szCs w:val="28"/>
        </w:rPr>
        <w:t xml:space="preserve"> статьи 96 Федерального закона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6B7FE2">
        <w:rPr>
          <w:rFonts w:ascii="PT Astra Serif" w:hAnsi="PT Astra Serif"/>
          <w:i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6B7FE2">
        <w:rPr>
          <w:rFonts w:ascii="PT Astra Serif" w:hAnsi="PT Astra Serif"/>
          <w:sz w:val="28"/>
          <w:szCs w:val="28"/>
        </w:rPr>
        <w:t xml:space="preserve">, а также приёмки </w:t>
      </w:r>
      <w:r w:rsidRPr="006B7FE2">
        <w:rPr>
          <w:rFonts w:ascii="PT Astra Serif" w:hAnsi="PT Astra Serif"/>
          <w:sz w:val="28"/>
          <w:szCs w:val="28"/>
        </w:rPr>
        <w:lastRenderedPageBreak/>
        <w:t>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6B7FE2" w:rsidRDefault="001157FD" w:rsidP="00CF690A">
      <w:pPr>
        <w:tabs>
          <w:tab w:val="left" w:pos="709"/>
        </w:tabs>
        <w:ind w:firstLine="709"/>
        <w:jc w:val="both"/>
        <w:rPr>
          <w:rFonts w:ascii="PT Astra Serif" w:hAnsi="PT Astra Serif"/>
          <w:sz w:val="28"/>
          <w:szCs w:val="28"/>
        </w:rPr>
      </w:pPr>
      <w:r w:rsidRPr="006B7FE2">
        <w:rPr>
          <w:rFonts w:ascii="PT Astra Serif" w:hAnsi="PT Astra Serif"/>
          <w:sz w:val="28"/>
          <w:szCs w:val="28"/>
        </w:rPr>
        <w:t>6.</w:t>
      </w:r>
      <w:r w:rsidR="000C64AF" w:rsidRPr="006B7FE2">
        <w:rPr>
          <w:rFonts w:ascii="PT Astra Serif" w:hAnsi="PT Astra Serif"/>
          <w:sz w:val="28"/>
          <w:szCs w:val="28"/>
        </w:rPr>
        <w:t>9</w:t>
      </w:r>
      <w:r w:rsidRPr="006B7FE2">
        <w:rPr>
          <w:rFonts w:ascii="PT Astra Serif" w:hAnsi="PT Astra Serif"/>
          <w:sz w:val="28"/>
          <w:szCs w:val="28"/>
        </w:rPr>
        <w:t xml:space="preserve">. </w:t>
      </w:r>
      <w:r w:rsidR="00EC137C" w:rsidRPr="00EC137C">
        <w:rPr>
          <w:rFonts w:ascii="PT Astra Serif" w:hAnsi="PT Astra Serif"/>
          <w:sz w:val="28"/>
          <w:szCs w:val="2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91FE3" w:rsidRPr="006B7FE2" w:rsidRDefault="00CF690A" w:rsidP="00CF690A">
      <w:pPr>
        <w:pStyle w:val="afff3"/>
        <w:spacing w:after="0" w:line="240" w:lineRule="auto"/>
        <w:ind w:firstLine="709"/>
        <w:jc w:val="both"/>
        <w:rPr>
          <w:rFonts w:ascii="PT Astra Serif" w:hAnsi="PT Astra Serif"/>
          <w:b/>
          <w:sz w:val="28"/>
          <w:szCs w:val="28"/>
        </w:rPr>
      </w:pPr>
      <w:r w:rsidRPr="006B7FE2">
        <w:rPr>
          <w:rFonts w:ascii="PT Astra Serif" w:hAnsi="PT Astra Serif"/>
          <w:sz w:val="28"/>
          <w:szCs w:val="28"/>
        </w:rPr>
        <w:t>6.1</w:t>
      </w:r>
      <w:r w:rsidR="000C64AF" w:rsidRPr="006B7FE2">
        <w:rPr>
          <w:rFonts w:ascii="PT Astra Serif" w:hAnsi="PT Astra Serif"/>
          <w:sz w:val="28"/>
          <w:szCs w:val="28"/>
        </w:rPr>
        <w:t>0</w:t>
      </w:r>
      <w:r w:rsidRPr="006B7FE2">
        <w:rPr>
          <w:rFonts w:ascii="PT Astra Serif" w:hAnsi="PT Astra Serif"/>
          <w:sz w:val="28"/>
          <w:szCs w:val="28"/>
        </w:rPr>
        <w:t xml:space="preserve">. </w:t>
      </w:r>
      <w:r w:rsidR="00EC137C" w:rsidRPr="00EC137C">
        <w:rPr>
          <w:rFonts w:ascii="PT Astra Serif" w:hAnsi="PT Astra Serif"/>
          <w:sz w:val="28"/>
          <w:szCs w:val="28"/>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w:t>
      </w:r>
      <w:r w:rsidR="00EC137C">
        <w:rPr>
          <w:rFonts w:ascii="PT Astra Serif" w:hAnsi="PT Astra Serif"/>
          <w:sz w:val="28"/>
          <w:szCs w:val="28"/>
        </w:rPr>
        <w:t>о</w:t>
      </w:r>
      <w:r w:rsidR="00EC137C" w:rsidRPr="00EC137C">
        <w:rPr>
          <w:rFonts w:ascii="PT Astra Serif" w:hAnsi="PT Astra Serif"/>
          <w:sz w:val="28"/>
          <w:szCs w:val="28"/>
        </w:rPr>
        <w:t>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6B7FE2" w:rsidRDefault="008852B8">
      <w:pPr>
        <w:pStyle w:val="10"/>
        <w:spacing w:after="0" w:line="240" w:lineRule="auto"/>
        <w:ind w:firstLine="709"/>
        <w:jc w:val="center"/>
        <w:rPr>
          <w:rFonts w:ascii="PT Astra Serif" w:hAnsi="PT Astra Serif"/>
          <w:b/>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7. Ответственность Сторон</w:t>
      </w:r>
      <w:r w:rsidR="00CF690A" w:rsidRPr="006B7FE2">
        <w:rPr>
          <w:rStyle w:val="a9"/>
          <w:rFonts w:ascii="PT Astra Serif" w:hAnsi="PT Astra Serif"/>
          <w:b/>
          <w:color w:val="auto"/>
          <w:sz w:val="28"/>
          <w:szCs w:val="28"/>
        </w:rPr>
        <w:footnoteReference w:id="5"/>
      </w:r>
    </w:p>
    <w:p w:rsidR="00811B68" w:rsidRPr="006B7FE2" w:rsidRDefault="00811B68" w:rsidP="00811B68">
      <w:pPr>
        <w:ind w:firstLine="539"/>
        <w:jc w:val="both"/>
        <w:rPr>
          <w:rFonts w:ascii="PT Astra Serif" w:hAnsi="PT Astra Serif"/>
          <w:sz w:val="28"/>
          <w:szCs w:val="28"/>
        </w:rPr>
      </w:pPr>
      <w:r w:rsidRPr="006B7FE2">
        <w:rPr>
          <w:rFonts w:ascii="PT Astra Serif" w:hAnsi="PT Astra Serif"/>
          <w:sz w:val="28"/>
          <w:szCs w:val="28"/>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6B7FE2">
        <w:rPr>
          <w:rFonts w:ascii="PT Astra Serif" w:hAnsi="PT Astra Serif"/>
          <w:sz w:val="28"/>
          <w:szCs w:val="28"/>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6B7FE2">
        <w:rPr>
          <w:rFonts w:ascii="PT Astra Serif" w:hAnsi="PT Astra Serif"/>
          <w:sz w:val="28"/>
          <w:szCs w:val="28"/>
        </w:rPr>
        <w:lastRenderedPageBreak/>
        <w:t>установленных постановлением Правительства Российской Федерации от 30.08.2017 № 1042 (с учётом изменений и дополнений)</w:t>
      </w:r>
      <w:r w:rsidRPr="006B7FE2">
        <w:rPr>
          <w:rFonts w:ascii="PT Astra Serif" w:hAnsi="PT Astra Serif"/>
          <w:sz w:val="28"/>
          <w:szCs w:val="28"/>
        </w:rPr>
        <w:t xml:space="preserve">. </w:t>
      </w:r>
    </w:p>
    <w:p w:rsidR="00811B68" w:rsidRPr="006B7FE2" w:rsidRDefault="00811B68" w:rsidP="00811B68">
      <w:pPr>
        <w:widowControl w:val="0"/>
        <w:ind w:firstLine="539"/>
        <w:jc w:val="both"/>
        <w:rPr>
          <w:rFonts w:ascii="PT Astra Serif" w:hAnsi="PT Astra Serif"/>
          <w:color w:val="00000A"/>
          <w:sz w:val="28"/>
          <w:szCs w:val="28"/>
        </w:rPr>
      </w:pPr>
      <w:bookmarkStart w:id="0" w:name="P57"/>
      <w:bookmarkEnd w:id="0"/>
      <w:r w:rsidRPr="006B7FE2">
        <w:rPr>
          <w:rFonts w:ascii="PT Astra Serif" w:hAnsi="PT Astra Serif"/>
          <w:sz w:val="28"/>
          <w:szCs w:val="28"/>
        </w:rPr>
        <w:t xml:space="preserve">7.2. Размер штрафа </w:t>
      </w:r>
      <w:r w:rsidRPr="006B7FE2">
        <w:rPr>
          <w:rFonts w:ascii="PT Astra Serif" w:hAnsi="PT Astra Serif"/>
          <w:color w:val="00000A"/>
          <w:sz w:val="28"/>
          <w:szCs w:val="28"/>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6B7FE2" w:rsidRDefault="00811B68"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color w:val="00000A"/>
          <w:sz w:val="28"/>
          <w:szCs w:val="28"/>
        </w:rPr>
        <w:t xml:space="preserve">7.3. </w:t>
      </w:r>
      <w:bookmarkStart w:id="1" w:name="P67"/>
      <w:bookmarkEnd w:id="1"/>
      <w:r w:rsidR="00CF690A" w:rsidRPr="006B7FE2">
        <w:rPr>
          <w:rFonts w:ascii="PT Astra Serif" w:hAnsi="PT Astra Serif"/>
          <w:iCs/>
          <w:sz w:val="28"/>
          <w:szCs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6B7FE2">
          <w:rPr>
            <w:rFonts w:ascii="PT Astra Serif" w:hAnsi="PT Astra Serif"/>
            <w:iCs/>
            <w:sz w:val="28"/>
            <w:szCs w:val="28"/>
          </w:rPr>
          <w:t>пунктами 7.4</w:t>
        </w:r>
      </w:hyperlink>
      <w:r w:rsidR="00CF690A" w:rsidRPr="006B7FE2">
        <w:rPr>
          <w:rFonts w:ascii="PT Astra Serif" w:hAnsi="PT Astra Serif"/>
          <w:iCs/>
          <w:sz w:val="28"/>
          <w:szCs w:val="28"/>
        </w:rPr>
        <w:t xml:space="preserve"> – 7.</w:t>
      </w:r>
      <w:hyperlink w:anchor="P81" w:history="1">
        <w:r w:rsidR="00CF690A" w:rsidRPr="006B7FE2">
          <w:rPr>
            <w:rFonts w:ascii="PT Astra Serif" w:hAnsi="PT Astra Serif"/>
            <w:iCs/>
            <w:sz w:val="28"/>
            <w:szCs w:val="28"/>
          </w:rPr>
          <w:t>7</w:t>
        </w:r>
      </w:hyperlink>
      <w:r w:rsidR="00CF690A" w:rsidRPr="006B7FE2">
        <w:rPr>
          <w:rFonts w:ascii="PT Astra Serif" w:hAnsi="PT Astra Serif"/>
          <w:iCs/>
          <w:sz w:val="28"/>
          <w:szCs w:val="28"/>
        </w:rPr>
        <w:t>):</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 процентов цены Контракта (этапа) в случае, если цена Контракта (этапа)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 процентов цены Контракта (этапа) в случае, если цена Контракта (этапа)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 процент цены Контракта (этапа) в случае, если цена Контракта (этапа)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и) 0,1 процента цены Контракта (этапа) в случае, если цена Контракта (этапа) превышает 10 млрд.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6B7FE2">
          <w:rPr>
            <w:rFonts w:ascii="PT Astra Serif" w:hAnsi="PT Astra Serif"/>
            <w:iCs/>
            <w:sz w:val="28"/>
            <w:szCs w:val="28"/>
          </w:rPr>
          <w:t>пунктом 1 части 1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6B7FE2">
          <w:rPr>
            <w:rFonts w:ascii="PT Astra Serif" w:hAnsi="PT Astra Serif"/>
            <w:iCs/>
            <w:sz w:val="28"/>
            <w:szCs w:val="28"/>
          </w:rPr>
          <w:t>законом</w:t>
        </w:r>
      </w:hyperlink>
      <w:r w:rsidRPr="006B7FE2">
        <w:rPr>
          <w:rFonts w:ascii="PT Astra Serif" w:hAnsi="PT Astra Serif"/>
          <w:iCs/>
          <w:sz w:val="28"/>
          <w:szCs w:val="28"/>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6B7FE2">
        <w:rPr>
          <w:rFonts w:ascii="PT Astra Serif" w:hAnsi="PT Astra Serif"/>
          <w:iCs/>
          <w:sz w:val="28"/>
          <w:szCs w:val="28"/>
        </w:rPr>
        <w:lastRenderedPageBreak/>
        <w:t>гарантийного обязательства), предусмотренных Контрактом, и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в случае, если цена контракта не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начальной (максимальной)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начальной (максимальной)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начальной (максимальной)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в случае, если цена контракта превышает начальную (максимальную) цену контракта:</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10 процентов цены контракта,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5 процентов цены контракта,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1 процент цены контракта,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2" w:name="P81"/>
      <w:bookmarkEnd w:id="2"/>
      <w:r w:rsidRPr="006B7FE2">
        <w:rPr>
          <w:rFonts w:ascii="PT Astra Serif" w:hAnsi="PT Astra Serif"/>
          <w:iCs/>
          <w:sz w:val="28"/>
          <w:szCs w:val="28"/>
        </w:rPr>
        <w:t xml:space="preserve">7.7. В случае если в соответствии с </w:t>
      </w:r>
      <w:hyperlink r:id="rId11" w:history="1">
        <w:r w:rsidRPr="006B7FE2">
          <w:rPr>
            <w:rFonts w:ascii="PT Astra Serif" w:hAnsi="PT Astra Serif"/>
            <w:iCs/>
            <w:sz w:val="28"/>
            <w:szCs w:val="28"/>
          </w:rPr>
          <w:t>частью 6 статьи 30</w:t>
        </w:r>
      </w:hyperlink>
      <w:r w:rsidRPr="006B7FE2">
        <w:rPr>
          <w:rFonts w:ascii="PT Astra Serif" w:hAnsi="PT Astra Serif"/>
          <w:iCs/>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6B7FE2" w:rsidRDefault="00CF690A" w:rsidP="00CF690A">
      <w:pPr>
        <w:autoSpaceDE w:val="0"/>
        <w:autoSpaceDN w:val="0"/>
        <w:adjustRightInd w:val="0"/>
        <w:ind w:firstLine="540"/>
        <w:jc w:val="both"/>
        <w:rPr>
          <w:rFonts w:ascii="PT Astra Serif" w:hAnsi="PT Astra Serif"/>
          <w:iCs/>
          <w:sz w:val="28"/>
          <w:szCs w:val="28"/>
        </w:rPr>
      </w:pPr>
      <w:bookmarkStart w:id="3" w:name="P82"/>
      <w:bookmarkEnd w:id="3"/>
      <w:r w:rsidRPr="006B7FE2">
        <w:rPr>
          <w:rFonts w:ascii="PT Astra Serif" w:hAnsi="PT Astra Serif"/>
          <w:iCs/>
          <w:sz w:val="28"/>
          <w:szCs w:val="28"/>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а) 1000 рублей, если цена Контракта не превышает 3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б) 5000 рублей, если цена контракта составляет от 3 млн. рублей до 50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в) 10000 рублей, если цена контракта составляет от 50 млн. рублей до 100 млн. рублей (включительно);</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lastRenderedPageBreak/>
        <w:t>г) 100000 рублей, если цена контракта превышает 100 млн. рублей.</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6B7FE2" w:rsidRDefault="00CF690A" w:rsidP="00CF690A">
      <w:pPr>
        <w:autoSpaceDE w:val="0"/>
        <w:autoSpaceDN w:val="0"/>
        <w:adjustRightInd w:val="0"/>
        <w:ind w:firstLine="540"/>
        <w:jc w:val="both"/>
        <w:rPr>
          <w:rFonts w:ascii="PT Astra Serif" w:hAnsi="PT Astra Serif"/>
          <w:iCs/>
          <w:sz w:val="28"/>
          <w:szCs w:val="28"/>
        </w:rPr>
      </w:pPr>
      <w:r w:rsidRPr="006B7FE2">
        <w:rPr>
          <w:rFonts w:ascii="PT Astra Serif" w:hAnsi="PT Astra Serif"/>
          <w:iCs/>
          <w:sz w:val="28"/>
          <w:szCs w:val="28"/>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6B7FE2" w:rsidRDefault="00CF690A" w:rsidP="00CF690A">
      <w:pPr>
        <w:widowControl w:val="0"/>
        <w:ind w:firstLine="539"/>
        <w:jc w:val="both"/>
        <w:rPr>
          <w:rFonts w:ascii="PT Astra Serif" w:hAnsi="PT Astra Serif"/>
          <w:sz w:val="28"/>
          <w:szCs w:val="28"/>
        </w:rPr>
      </w:pPr>
      <w:r w:rsidRPr="006B7FE2">
        <w:rPr>
          <w:rFonts w:ascii="PT Astra Serif" w:hAnsi="PT Astra Serif"/>
          <w:iCs/>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6B7FE2" w:rsidRDefault="00D91FE3">
      <w:pPr>
        <w:pStyle w:val="10"/>
        <w:spacing w:after="0" w:line="240" w:lineRule="auto"/>
        <w:ind w:firstLine="709"/>
        <w:jc w:val="center"/>
        <w:rPr>
          <w:rFonts w:ascii="PT Astra Serif" w:hAnsi="PT Astra Serif"/>
          <w:color w:val="auto"/>
          <w:sz w:val="28"/>
          <w:szCs w:val="28"/>
        </w:rPr>
      </w:pPr>
    </w:p>
    <w:p w:rsidR="00D91FE3" w:rsidRPr="006B7FE2" w:rsidRDefault="00F12074">
      <w:pPr>
        <w:pStyle w:val="10"/>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8. Форс-мажорные обстоятельства</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6B7FE2" w:rsidRDefault="00F12074" w:rsidP="008A44F0">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 xml:space="preserve">Доказательством наличия вышеуказанных обстоятельств и их продолжительности будут служить документы Торгово-промышленной палаты </w:t>
      </w:r>
      <w:r w:rsidRPr="006B7FE2">
        <w:rPr>
          <w:rFonts w:ascii="PT Astra Serif" w:hAnsi="PT Astra Serif"/>
          <w:color w:val="auto"/>
          <w:sz w:val="28"/>
          <w:szCs w:val="28"/>
        </w:rPr>
        <w:lastRenderedPageBreak/>
        <w:t>Ханты-Мансийского автономного округа - Югры, или иной торгово-промышленной палаты, где имели место обстоятельства непреодолимой силы.</w:t>
      </w:r>
    </w:p>
    <w:p w:rsidR="00D91FE3" w:rsidRPr="006B7FE2" w:rsidRDefault="00F12074">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6B7FE2" w:rsidRDefault="00D91FE3">
      <w:pPr>
        <w:pStyle w:val="afffc"/>
        <w:spacing w:line="240" w:lineRule="auto"/>
        <w:ind w:firstLine="709"/>
        <w:rPr>
          <w:rFonts w:ascii="PT Astra Serif" w:hAnsi="PT Astra Serif"/>
          <w:color w:val="auto"/>
          <w:sz w:val="28"/>
          <w:szCs w:val="28"/>
        </w:rPr>
      </w:pPr>
    </w:p>
    <w:p w:rsidR="00D91FE3" w:rsidRPr="006B7FE2" w:rsidRDefault="00F12074">
      <w:pPr>
        <w:pStyle w:val="10"/>
        <w:keepNext/>
        <w:spacing w:after="0" w:line="240" w:lineRule="auto"/>
        <w:ind w:firstLine="709"/>
        <w:jc w:val="center"/>
        <w:rPr>
          <w:rFonts w:ascii="PT Astra Serif" w:hAnsi="PT Astra Serif"/>
          <w:b/>
          <w:color w:val="auto"/>
          <w:sz w:val="28"/>
          <w:szCs w:val="28"/>
        </w:rPr>
      </w:pPr>
      <w:r w:rsidRPr="006B7FE2">
        <w:rPr>
          <w:rFonts w:ascii="PT Astra Serif" w:hAnsi="PT Astra Serif"/>
          <w:b/>
          <w:color w:val="auto"/>
          <w:sz w:val="28"/>
          <w:szCs w:val="28"/>
        </w:rPr>
        <w:t>9. Порядок разрешения споров</w:t>
      </w:r>
    </w:p>
    <w:p w:rsidR="00D91FE3" w:rsidRDefault="00F12074" w:rsidP="002656CB">
      <w:pPr>
        <w:pStyle w:val="afffc"/>
        <w:spacing w:line="240" w:lineRule="auto"/>
        <w:ind w:firstLine="709"/>
        <w:jc w:val="both"/>
        <w:rPr>
          <w:rFonts w:ascii="PT Astra Serif" w:hAnsi="PT Astra Serif"/>
          <w:color w:val="auto"/>
          <w:sz w:val="28"/>
          <w:szCs w:val="28"/>
        </w:rPr>
      </w:pPr>
      <w:r w:rsidRPr="006B7FE2">
        <w:rPr>
          <w:rFonts w:ascii="PT Astra Serif" w:hAnsi="PT Astra Serif"/>
          <w:color w:val="auto"/>
          <w:sz w:val="28"/>
          <w:szCs w:val="28"/>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Default="002656CB" w:rsidP="002656CB">
      <w:pPr>
        <w:pStyle w:val="afffc"/>
        <w:spacing w:line="240" w:lineRule="auto"/>
        <w:ind w:firstLine="709"/>
        <w:jc w:val="both"/>
        <w:rPr>
          <w:rFonts w:ascii="PT Astra Serif" w:hAnsi="PT Astra Serif"/>
          <w:color w:val="auto"/>
          <w:sz w:val="28"/>
          <w:szCs w:val="28"/>
        </w:rPr>
      </w:pPr>
      <w:r w:rsidRPr="002656CB">
        <w:rPr>
          <w:rFonts w:ascii="PT Astra Serif" w:hAnsi="PT Astra Serif"/>
          <w:color w:val="auto"/>
          <w:sz w:val="28"/>
          <w:szCs w:val="28"/>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6B7FE2" w:rsidRDefault="0073710A" w:rsidP="002656CB">
      <w:pPr>
        <w:pStyle w:val="afffc"/>
        <w:spacing w:line="240" w:lineRule="auto"/>
        <w:ind w:firstLine="709"/>
        <w:jc w:val="both"/>
        <w:rPr>
          <w:rFonts w:ascii="PT Astra Serif" w:hAnsi="PT Astra Serif"/>
          <w:color w:val="auto"/>
          <w:sz w:val="28"/>
          <w:szCs w:val="28"/>
        </w:rPr>
      </w:pPr>
      <w:r w:rsidRPr="0073710A">
        <w:rPr>
          <w:rFonts w:ascii="PT Astra Serif" w:hAnsi="PT Astra Serif"/>
          <w:color w:val="auto"/>
          <w:sz w:val="28"/>
          <w:szCs w:val="28"/>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6B7FE2" w:rsidRDefault="00F12074" w:rsidP="00354BB5">
      <w:pPr>
        <w:pStyle w:val="afffc"/>
        <w:spacing w:line="240" w:lineRule="auto"/>
        <w:ind w:firstLine="709"/>
        <w:jc w:val="both"/>
        <w:rPr>
          <w:rFonts w:ascii="PT Astra Serif" w:hAnsi="PT Astra Serif"/>
          <w:b/>
          <w:sz w:val="28"/>
          <w:szCs w:val="28"/>
        </w:rPr>
      </w:pPr>
      <w:r w:rsidRPr="006B7FE2">
        <w:rPr>
          <w:rFonts w:ascii="PT Astra Serif" w:hAnsi="PT Astra Serif"/>
          <w:color w:val="auto"/>
          <w:sz w:val="28"/>
          <w:szCs w:val="28"/>
        </w:rPr>
        <w:t>9.</w:t>
      </w:r>
      <w:r w:rsidR="0073710A">
        <w:rPr>
          <w:rFonts w:ascii="PT Astra Serif" w:hAnsi="PT Astra Serif"/>
          <w:color w:val="auto"/>
          <w:sz w:val="28"/>
          <w:szCs w:val="28"/>
        </w:rPr>
        <w:t>5</w:t>
      </w:r>
      <w:r w:rsidRPr="006B7FE2">
        <w:rPr>
          <w:rFonts w:ascii="PT Astra Serif" w:hAnsi="PT Astra Serif"/>
          <w:color w:val="auto"/>
          <w:sz w:val="28"/>
          <w:szCs w:val="28"/>
        </w:rPr>
        <w:t xml:space="preserve">. </w:t>
      </w:r>
      <w:r w:rsidR="00CF690A" w:rsidRPr="006B7FE2">
        <w:rPr>
          <w:rFonts w:ascii="PT Astra Serif" w:hAnsi="PT Astra Serif"/>
          <w:color w:val="auto"/>
          <w:sz w:val="28"/>
          <w:szCs w:val="28"/>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6B7FE2" w:rsidRDefault="00354BB5" w:rsidP="00354BB5">
      <w:pPr>
        <w:ind w:firstLine="567"/>
        <w:jc w:val="center"/>
        <w:rPr>
          <w:rFonts w:ascii="PT Astra Serif" w:hAnsi="PT Astra Serif"/>
          <w:b/>
          <w:sz w:val="28"/>
          <w:szCs w:val="28"/>
        </w:rPr>
      </w:pPr>
    </w:p>
    <w:p w:rsidR="00354BB5" w:rsidRPr="006B7FE2" w:rsidRDefault="00354BB5" w:rsidP="00354BB5">
      <w:pPr>
        <w:ind w:firstLine="567"/>
        <w:jc w:val="center"/>
        <w:rPr>
          <w:rFonts w:ascii="PT Astra Serif" w:hAnsi="PT Astra Serif"/>
          <w:b/>
          <w:sz w:val="28"/>
          <w:szCs w:val="28"/>
        </w:rPr>
      </w:pPr>
      <w:r w:rsidRPr="006B7FE2">
        <w:rPr>
          <w:rFonts w:ascii="PT Astra Serif" w:hAnsi="PT Astra Serif"/>
          <w:b/>
          <w:sz w:val="28"/>
          <w:szCs w:val="28"/>
        </w:rPr>
        <w:t>10. Расторжение Контракта</w:t>
      </w:r>
    </w:p>
    <w:p w:rsidR="00CF690A" w:rsidRPr="006B7FE2" w:rsidRDefault="0026174D" w:rsidP="00CF690A">
      <w:pPr>
        <w:ind w:firstLine="709"/>
        <w:jc w:val="both"/>
        <w:rPr>
          <w:rFonts w:ascii="PT Astra Serif" w:hAnsi="PT Astra Serif"/>
          <w:sz w:val="28"/>
          <w:szCs w:val="28"/>
        </w:rPr>
      </w:pPr>
      <w:r w:rsidRPr="006B7FE2">
        <w:rPr>
          <w:rFonts w:ascii="PT Astra Serif" w:hAnsi="PT Astra Serif"/>
          <w:sz w:val="28"/>
          <w:szCs w:val="28"/>
        </w:rPr>
        <w:t xml:space="preserve">10.1. </w:t>
      </w:r>
      <w:r w:rsidR="00CF690A" w:rsidRPr="006B7FE2">
        <w:rPr>
          <w:rFonts w:ascii="PT Astra Serif" w:hAnsi="PT Astra Serif"/>
          <w:sz w:val="28"/>
          <w:szCs w:val="28"/>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6B7FE2" w:rsidRDefault="00CF690A" w:rsidP="00CF690A">
      <w:pPr>
        <w:ind w:firstLine="709"/>
        <w:jc w:val="both"/>
        <w:rPr>
          <w:rFonts w:ascii="PT Astra Serif" w:hAnsi="PT Astra Serif"/>
          <w:sz w:val="28"/>
          <w:szCs w:val="28"/>
        </w:rPr>
      </w:pPr>
      <w:r w:rsidRPr="006B7FE2">
        <w:rPr>
          <w:rFonts w:ascii="PT Astra Serif" w:hAnsi="PT Astra Serif"/>
          <w:sz w:val="28"/>
          <w:szCs w:val="28"/>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w:t>
      </w:r>
      <w:r w:rsidRPr="006B7FE2">
        <w:rPr>
          <w:rFonts w:ascii="PT Astra Serif" w:hAnsi="PT Astra Serif"/>
          <w:sz w:val="28"/>
          <w:szCs w:val="28"/>
        </w:rPr>
        <w:lastRenderedPageBreak/>
        <w:t>Контракт либо неполучения ответа в течение 10 (десяти) дней с даты получения предложения о расторжении Контракта.</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6B7FE2" w:rsidRDefault="00CF690A" w:rsidP="00CF690A">
      <w:pPr>
        <w:autoSpaceDE w:val="0"/>
        <w:autoSpaceDN w:val="0"/>
        <w:adjustRightInd w:val="0"/>
        <w:ind w:firstLine="709"/>
        <w:jc w:val="both"/>
        <w:rPr>
          <w:rFonts w:ascii="PT Astra Serif" w:hAnsi="PT Astra Serif"/>
          <w:sz w:val="28"/>
          <w:szCs w:val="28"/>
        </w:rPr>
      </w:pPr>
      <w:r w:rsidRPr="006B7FE2">
        <w:rPr>
          <w:rFonts w:ascii="PT Astra Serif" w:hAnsi="PT Astra Serif"/>
          <w:sz w:val="28"/>
          <w:szCs w:val="28"/>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10.7. В случае принятия Заказчиком решения об одностороннем отказе от исполнения контракта, Заказчик:</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извещением о закупке требованиям к участникам закупки или предоставил недостоверную информацию о своём соответствии таким </w:t>
      </w:r>
      <w:r w:rsidRPr="002656CB">
        <w:rPr>
          <w:rFonts w:ascii="PT Astra Serif" w:hAnsi="PT Astra Serif" w:cs="Times New Roman"/>
          <w:color w:val="auto"/>
          <w:sz w:val="28"/>
          <w:szCs w:val="28"/>
        </w:rPr>
        <w:lastRenderedPageBreak/>
        <w:t>требованиям, что позволило ему стать победителем определения исполнителя.</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656CB" w:rsidRPr="002656CB" w:rsidRDefault="002656CB" w:rsidP="002656CB">
      <w:pPr>
        <w:pStyle w:val="ConsPlusNormal0"/>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4BB5" w:rsidRDefault="002656CB" w:rsidP="002656CB">
      <w:pPr>
        <w:pStyle w:val="ConsPlusNormal0"/>
        <w:widowControl/>
        <w:ind w:firstLine="709"/>
        <w:jc w:val="both"/>
        <w:rPr>
          <w:rFonts w:ascii="PT Astra Serif" w:hAnsi="PT Astra Serif" w:cs="Times New Roman"/>
          <w:color w:val="auto"/>
          <w:sz w:val="28"/>
          <w:szCs w:val="28"/>
        </w:rPr>
      </w:pPr>
      <w:r w:rsidRPr="002656CB">
        <w:rPr>
          <w:rFonts w:ascii="PT Astra Serif" w:hAnsi="PT Astra Serif" w:cs="Times New Roman"/>
          <w:color w:val="auto"/>
          <w:sz w:val="28"/>
          <w:szCs w:val="28"/>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6B7FE2" w:rsidRDefault="002656CB" w:rsidP="002656CB">
      <w:pPr>
        <w:pStyle w:val="ConsPlusNormal0"/>
        <w:widowControl/>
        <w:ind w:firstLine="709"/>
        <w:jc w:val="both"/>
        <w:rPr>
          <w:rFonts w:ascii="PT Astra Serif" w:hAnsi="PT Astra Serif" w:cs="Times New Roman"/>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11.Срок действия Контракта</w:t>
      </w:r>
    </w:p>
    <w:p w:rsidR="00D91FE3" w:rsidRPr="006B7FE2" w:rsidRDefault="00F12074">
      <w:pPr>
        <w:pStyle w:val="ConsPlusNormal0"/>
        <w:widowControl/>
        <w:ind w:firstLine="709"/>
        <w:jc w:val="both"/>
        <w:rPr>
          <w:rFonts w:ascii="PT Astra Serif" w:hAnsi="PT Astra Serif"/>
          <w:sz w:val="28"/>
          <w:szCs w:val="28"/>
        </w:rPr>
      </w:pPr>
      <w:r w:rsidRPr="006B7FE2">
        <w:rPr>
          <w:rFonts w:ascii="PT Astra Serif" w:hAnsi="PT Astra Serif" w:cs="Times New Roman"/>
          <w:sz w:val="28"/>
          <w:szCs w:val="28"/>
        </w:rPr>
        <w:t xml:space="preserve">11.1. Контракт вступает в силу со дня подписания его Сторонами и </w:t>
      </w:r>
      <w:r w:rsidRPr="006B7FE2">
        <w:rPr>
          <w:rFonts w:ascii="PT Astra Serif" w:hAnsi="PT Astra Serif" w:cs="Times New Roman"/>
          <w:color w:val="000099"/>
          <w:sz w:val="28"/>
          <w:szCs w:val="28"/>
        </w:rPr>
        <w:t xml:space="preserve">действует </w:t>
      </w:r>
      <w:r w:rsidR="005B2353" w:rsidRPr="006B7FE2">
        <w:rPr>
          <w:rFonts w:ascii="PT Astra Serif" w:hAnsi="PT Astra Serif" w:cs="Times New Roman"/>
          <w:color w:val="000099"/>
          <w:sz w:val="28"/>
          <w:szCs w:val="28"/>
        </w:rPr>
        <w:t>п</w:t>
      </w:r>
      <w:r w:rsidR="00002125" w:rsidRPr="006B7FE2">
        <w:rPr>
          <w:rFonts w:ascii="PT Astra Serif" w:hAnsi="PT Astra Serif" w:cs="Times New Roman"/>
          <w:color w:val="000099"/>
          <w:sz w:val="28"/>
          <w:szCs w:val="28"/>
        </w:rPr>
        <w:t xml:space="preserve">о </w:t>
      </w:r>
      <w:r w:rsidR="004D7417" w:rsidRPr="004D7417">
        <w:rPr>
          <w:rFonts w:ascii="PT Astra Serif" w:hAnsi="PT Astra Serif" w:cs="Times New Roman"/>
          <w:color w:val="000099"/>
          <w:sz w:val="28"/>
          <w:szCs w:val="28"/>
        </w:rPr>
        <w:t>3</w:t>
      </w:r>
      <w:r w:rsidR="00C901D3">
        <w:rPr>
          <w:rFonts w:ascii="PT Astra Serif" w:hAnsi="PT Astra Serif" w:cs="Times New Roman"/>
          <w:color w:val="000099"/>
          <w:sz w:val="28"/>
          <w:szCs w:val="28"/>
        </w:rPr>
        <w:t>1</w:t>
      </w:r>
      <w:r w:rsidR="00002125" w:rsidRPr="006B7FE2">
        <w:rPr>
          <w:rFonts w:ascii="PT Astra Serif" w:hAnsi="PT Astra Serif" w:cs="Times New Roman"/>
          <w:color w:val="000099"/>
          <w:sz w:val="28"/>
          <w:szCs w:val="28"/>
        </w:rPr>
        <w:t>.</w:t>
      </w:r>
      <w:r w:rsidR="002656CB">
        <w:rPr>
          <w:rFonts w:ascii="PT Astra Serif" w:hAnsi="PT Astra Serif" w:cs="Times New Roman"/>
          <w:color w:val="000099"/>
          <w:sz w:val="28"/>
          <w:szCs w:val="28"/>
        </w:rPr>
        <w:t>07</w:t>
      </w:r>
      <w:r w:rsidR="00002125" w:rsidRPr="006B7FE2">
        <w:rPr>
          <w:rFonts w:ascii="PT Astra Serif" w:hAnsi="PT Astra Serif" w:cs="Times New Roman"/>
          <w:color w:val="000099"/>
          <w:sz w:val="28"/>
          <w:szCs w:val="28"/>
        </w:rPr>
        <w:t>.20</w:t>
      </w:r>
      <w:r w:rsidR="00AF6BF1" w:rsidRPr="006B7FE2">
        <w:rPr>
          <w:rFonts w:ascii="PT Astra Serif" w:hAnsi="PT Astra Serif" w:cs="Times New Roman"/>
          <w:color w:val="000099"/>
          <w:sz w:val="28"/>
          <w:szCs w:val="28"/>
        </w:rPr>
        <w:t>2</w:t>
      </w:r>
      <w:r w:rsidR="00227B7B">
        <w:rPr>
          <w:rFonts w:ascii="PT Astra Serif" w:hAnsi="PT Astra Serif" w:cs="Times New Roman"/>
          <w:color w:val="000099"/>
          <w:sz w:val="28"/>
          <w:szCs w:val="28"/>
        </w:rPr>
        <w:t>2</w:t>
      </w:r>
      <w:r w:rsidRPr="006B7FE2">
        <w:rPr>
          <w:rFonts w:ascii="PT Astra Serif" w:hAnsi="PT Astra Serif" w:cs="Times New Roman"/>
          <w:color w:val="000099"/>
          <w:sz w:val="28"/>
          <w:szCs w:val="28"/>
        </w:rPr>
        <w:t xml:space="preserve">. </w:t>
      </w:r>
    </w:p>
    <w:p w:rsidR="00D91FE3" w:rsidRDefault="00132CD4">
      <w:pPr>
        <w:pStyle w:val="ConsPlusNormal0"/>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Прекращение (окончание) срока действия Контракта не влечёт за собой прекращение неисполненных обязательств Сторон по нему и не освобождает Стороны от ответственности за его нарушение, в том числе </w:t>
      </w:r>
      <w:r w:rsidR="00F12074" w:rsidRPr="006B7FE2">
        <w:rPr>
          <w:rFonts w:ascii="PT Astra Serif" w:hAnsi="PT Astra Serif" w:cs="Times New Roman"/>
          <w:sz w:val="28"/>
          <w:szCs w:val="28"/>
        </w:rPr>
        <w:t>обязательств по оплате услуг, 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 w:val="28"/>
          <w:szCs w:val="28"/>
        </w:rPr>
      </w:pPr>
    </w:p>
    <w:p w:rsidR="00D91FE3" w:rsidRDefault="002656CB" w:rsidP="002656CB">
      <w:pPr>
        <w:pStyle w:val="ConsPlusNormal0"/>
        <w:widowControl/>
        <w:ind w:firstLine="709"/>
        <w:jc w:val="center"/>
        <w:rPr>
          <w:rFonts w:ascii="PT Astra Serif" w:hAnsi="PT Astra Serif"/>
          <w:b/>
          <w:sz w:val="28"/>
          <w:szCs w:val="28"/>
        </w:rPr>
      </w:pPr>
      <w:r w:rsidRPr="002656CB">
        <w:rPr>
          <w:rFonts w:ascii="PT Astra Serif" w:hAnsi="PT Astra Serif"/>
          <w:b/>
          <w:sz w:val="28"/>
          <w:szCs w:val="28"/>
        </w:rPr>
        <w:t>1</w:t>
      </w:r>
      <w:r>
        <w:rPr>
          <w:rFonts w:ascii="PT Astra Serif" w:hAnsi="PT Astra Serif"/>
          <w:b/>
          <w:sz w:val="28"/>
          <w:szCs w:val="28"/>
        </w:rPr>
        <w:t>2</w:t>
      </w:r>
      <w:r w:rsidRPr="002656CB">
        <w:rPr>
          <w:rFonts w:ascii="PT Astra Serif" w:hAnsi="PT Astra Serif"/>
          <w:b/>
          <w:sz w:val="28"/>
          <w:szCs w:val="28"/>
        </w:rPr>
        <w:t>.</w:t>
      </w:r>
      <w:r>
        <w:rPr>
          <w:rFonts w:ascii="PT Astra Serif" w:hAnsi="PT Astra Serif"/>
          <w:b/>
          <w:sz w:val="28"/>
          <w:szCs w:val="28"/>
        </w:rPr>
        <w:t xml:space="preserve"> Антикоррупционная оговорка</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w:t>
      </w:r>
      <w:r w:rsidRPr="002656CB">
        <w:rPr>
          <w:rFonts w:ascii="PT Astra Serif" w:hAnsi="PT Astra Serif"/>
          <w:color w:val="000000"/>
          <w:sz w:val="28"/>
          <w:szCs w:val="28"/>
        </w:rPr>
        <w:lastRenderedPageBreak/>
        <w:t>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Исполнителя</w:t>
      </w:r>
      <w:r w:rsidRPr="002656CB">
        <w:rPr>
          <w:rFonts w:ascii="PT Astra Serif" w:hAnsi="PT Astra Serif"/>
          <w:color w:val="000000"/>
          <w:sz w:val="28"/>
          <w:szCs w:val="28"/>
        </w:rPr>
        <w:t xml:space="preserve"> о нарушениях каких-либо положений настоящего раздела: ______________, официальный сайт ____________________ (при наличии). </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 xml:space="preserve">Каналы уведомления </w:t>
      </w:r>
      <w:r>
        <w:rPr>
          <w:rFonts w:ascii="PT Astra Serif" w:hAnsi="PT Astra Serif"/>
          <w:color w:val="000000"/>
          <w:sz w:val="28"/>
          <w:szCs w:val="28"/>
        </w:rPr>
        <w:t>Заказчика</w:t>
      </w:r>
      <w:r w:rsidRPr="002656CB">
        <w:rPr>
          <w:rFonts w:ascii="PT Astra Serif" w:hAnsi="PT Astra Serif"/>
          <w:color w:val="000000"/>
          <w:sz w:val="28"/>
          <w:szCs w:val="28"/>
        </w:rPr>
        <w:t xml:space="preserve"> о нарушениях каких-либо положений настоящего раздела: d</w:t>
      </w:r>
      <w:r w:rsidR="000731CB">
        <w:rPr>
          <w:rFonts w:ascii="PT Astra Serif" w:hAnsi="PT Astra Serif"/>
          <w:color w:val="000000"/>
          <w:sz w:val="28"/>
          <w:szCs w:val="28"/>
          <w:lang w:val="en-US"/>
        </w:rPr>
        <w:t>epgs</w:t>
      </w:r>
      <w:r w:rsidRPr="002656CB">
        <w:rPr>
          <w:rFonts w:ascii="PT Astra Serif" w:hAnsi="PT Astra Serif"/>
          <w:color w:val="000000"/>
          <w:sz w:val="28"/>
          <w:szCs w:val="28"/>
        </w:rPr>
        <w:t>@</w:t>
      </w:r>
      <w:r w:rsidR="000731CB">
        <w:rPr>
          <w:rFonts w:ascii="PT Astra Serif" w:hAnsi="PT Astra Serif"/>
          <w:color w:val="000000"/>
          <w:sz w:val="28"/>
          <w:szCs w:val="28"/>
          <w:lang w:val="en-US"/>
        </w:rPr>
        <w:t>admhmao</w:t>
      </w:r>
      <w:r w:rsidRPr="002656CB">
        <w:rPr>
          <w:rFonts w:ascii="PT Astra Serif" w:hAnsi="PT Astra Serif"/>
          <w:color w:val="000000"/>
          <w:sz w:val="28"/>
          <w:szCs w:val="28"/>
        </w:rPr>
        <w:t>.ru, 8(34675)5-00-</w:t>
      </w:r>
      <w:r w:rsidR="000731CB">
        <w:rPr>
          <w:rFonts w:ascii="PT Astra Serif" w:hAnsi="PT Astra Serif"/>
          <w:color w:val="000000"/>
          <w:sz w:val="28"/>
          <w:szCs w:val="28"/>
        </w:rPr>
        <w:t>96</w:t>
      </w:r>
      <w:r w:rsidRPr="002656CB">
        <w:rPr>
          <w:rFonts w:ascii="PT Astra Serif" w:hAnsi="PT Astra Serif"/>
          <w:color w:val="000000"/>
          <w:sz w:val="28"/>
          <w:szCs w:val="28"/>
        </w:rPr>
        <w:t xml:space="preserve">, </w:t>
      </w:r>
      <w:r w:rsidR="000731CB">
        <w:rPr>
          <w:rFonts w:ascii="PT Astra Serif" w:hAnsi="PT Astra Serif"/>
          <w:color w:val="000000"/>
          <w:sz w:val="28"/>
          <w:szCs w:val="28"/>
        </w:rPr>
        <w:t xml:space="preserve">8(3467)32-31-43, </w:t>
      </w:r>
      <w:r w:rsidRPr="002656CB">
        <w:rPr>
          <w:rFonts w:ascii="PT Astra Serif" w:hAnsi="PT Astra Serif"/>
          <w:color w:val="000000"/>
          <w:sz w:val="28"/>
          <w:szCs w:val="28"/>
        </w:rPr>
        <w:t>официальный сайт www.admugorsk.ru.</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2656CB" w:rsidRDefault="002656CB" w:rsidP="002656CB">
      <w:pPr>
        <w:pStyle w:val="ConsPlusNormal0"/>
        <w:ind w:firstLine="709"/>
        <w:jc w:val="both"/>
        <w:rPr>
          <w:rFonts w:ascii="PT Astra Serif" w:hAnsi="PT Astra Serif"/>
          <w:color w:val="000000"/>
          <w:sz w:val="28"/>
          <w:szCs w:val="28"/>
        </w:rPr>
      </w:pPr>
      <w:r w:rsidRPr="002656CB">
        <w:rPr>
          <w:rFonts w:ascii="PT Astra Serif" w:hAnsi="PT Astra Serif"/>
          <w:color w:val="000000"/>
          <w:sz w:val="28"/>
          <w:szCs w:val="28"/>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Default="002656CB" w:rsidP="002656CB">
      <w:pPr>
        <w:pStyle w:val="ConsPlusNormal0"/>
        <w:widowControl/>
        <w:ind w:firstLine="709"/>
        <w:jc w:val="both"/>
        <w:rPr>
          <w:rFonts w:ascii="PT Astra Serif" w:hAnsi="PT Astra Serif"/>
          <w:color w:val="000000"/>
          <w:sz w:val="28"/>
          <w:szCs w:val="28"/>
        </w:rPr>
      </w:pPr>
      <w:r w:rsidRPr="002656CB">
        <w:rPr>
          <w:rFonts w:ascii="PT Astra Serif" w:hAnsi="PT Astra Serif"/>
          <w:color w:val="000000"/>
          <w:sz w:val="28"/>
          <w:szCs w:val="28"/>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2656CB" w:rsidRDefault="002656CB" w:rsidP="002656CB">
      <w:pPr>
        <w:pStyle w:val="ConsPlusNormal0"/>
        <w:widowControl/>
        <w:ind w:firstLine="709"/>
        <w:jc w:val="both"/>
        <w:rPr>
          <w:rFonts w:ascii="PT Astra Serif" w:hAnsi="PT Astra Serif"/>
          <w:color w:val="000000"/>
          <w:sz w:val="28"/>
          <w:szCs w:val="28"/>
        </w:rPr>
      </w:pPr>
    </w:p>
    <w:p w:rsidR="00494F12" w:rsidRPr="006B7FE2" w:rsidRDefault="00F12074">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2656CB">
        <w:rPr>
          <w:rFonts w:ascii="PT Astra Serif" w:hAnsi="PT Astra Serif"/>
          <w:b/>
          <w:sz w:val="28"/>
          <w:szCs w:val="28"/>
        </w:rPr>
        <w:t>3</w:t>
      </w:r>
      <w:r w:rsidRPr="006B7FE2">
        <w:rPr>
          <w:rFonts w:ascii="PT Astra Serif" w:hAnsi="PT Astra Serif"/>
          <w:b/>
          <w:sz w:val="28"/>
          <w:szCs w:val="28"/>
        </w:rPr>
        <w:t>. Прочие условия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2656CB">
        <w:rPr>
          <w:rFonts w:ascii="PT Astra Serif" w:hAnsi="PT Astra Serif" w:cs="Times New Roman"/>
          <w:sz w:val="28"/>
          <w:szCs w:val="28"/>
        </w:rPr>
        <w:t>3</w:t>
      </w:r>
      <w:r w:rsidRPr="006B7FE2">
        <w:rPr>
          <w:rFonts w:ascii="PT Astra Serif" w:hAnsi="PT Astra Serif" w:cs="Times New Roman"/>
          <w:sz w:val="28"/>
          <w:szCs w:val="28"/>
        </w:rPr>
        <w:t>.1.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.2. Все приложения к Контракту являются его неотъёмной частью.</w:t>
      </w:r>
    </w:p>
    <w:p w:rsidR="00D91FE3" w:rsidRPr="006B7FE2" w:rsidRDefault="00F12074">
      <w:pPr>
        <w:pStyle w:val="ConsPlusNormal0"/>
        <w:widowControl/>
        <w:ind w:firstLine="709"/>
        <w:jc w:val="both"/>
        <w:rPr>
          <w:rFonts w:ascii="PT Astra Serif" w:hAnsi="PT Astra Serif" w:cs="Times New Roman"/>
          <w:sz w:val="28"/>
          <w:szCs w:val="28"/>
        </w:rPr>
      </w:pPr>
      <w:r w:rsidRPr="006B7FE2">
        <w:rPr>
          <w:rFonts w:ascii="PT Astra Serif" w:hAnsi="PT Astra Serif" w:cs="Times New Roman"/>
          <w:sz w:val="28"/>
          <w:szCs w:val="28"/>
        </w:rPr>
        <w:t>1</w:t>
      </w:r>
      <w:r w:rsidR="000877D8">
        <w:rPr>
          <w:rFonts w:ascii="PT Astra Serif" w:hAnsi="PT Astra Serif" w:cs="Times New Roman"/>
          <w:sz w:val="28"/>
          <w:szCs w:val="28"/>
        </w:rPr>
        <w:t>3</w:t>
      </w:r>
      <w:r w:rsidRPr="006B7FE2">
        <w:rPr>
          <w:rFonts w:ascii="PT Astra Serif" w:hAnsi="PT Astra Serif" w:cs="Times New Roman"/>
          <w:sz w:val="28"/>
          <w:szCs w:val="28"/>
        </w:rPr>
        <w:t>.3. К Контракту прилагаются:</w:t>
      </w:r>
    </w:p>
    <w:p w:rsidR="00F50B9C" w:rsidRDefault="00F12074">
      <w:pPr>
        <w:pStyle w:val="10"/>
        <w:spacing w:after="0" w:line="240" w:lineRule="auto"/>
        <w:ind w:firstLine="709"/>
        <w:rPr>
          <w:rFonts w:ascii="PT Astra Serif" w:hAnsi="PT Astra Serif"/>
          <w:sz w:val="28"/>
          <w:szCs w:val="28"/>
        </w:rPr>
      </w:pPr>
      <w:r w:rsidRPr="006B7FE2">
        <w:rPr>
          <w:rFonts w:ascii="PT Astra Serif" w:hAnsi="PT Astra Serif"/>
          <w:sz w:val="28"/>
          <w:szCs w:val="28"/>
        </w:rPr>
        <w:t>- Техническое задание (Приложение</w:t>
      </w:r>
      <w:r w:rsidR="00CA6A18" w:rsidRPr="00CA6A18">
        <w:rPr>
          <w:rFonts w:ascii="PT Astra Serif" w:hAnsi="PT Astra Serif"/>
          <w:sz w:val="28"/>
          <w:szCs w:val="28"/>
        </w:rPr>
        <w:t xml:space="preserve"> 1</w:t>
      </w:r>
      <w:r w:rsidRPr="006B7FE2">
        <w:rPr>
          <w:rFonts w:ascii="PT Astra Serif" w:hAnsi="PT Astra Serif"/>
          <w:sz w:val="28"/>
          <w:szCs w:val="28"/>
        </w:rPr>
        <w:t>)</w:t>
      </w:r>
      <w:r w:rsidR="00CA6A18">
        <w:rPr>
          <w:rFonts w:ascii="PT Astra Serif" w:hAnsi="PT Astra Serif"/>
          <w:sz w:val="28"/>
          <w:szCs w:val="28"/>
        </w:rPr>
        <w:t>;</w:t>
      </w:r>
    </w:p>
    <w:p w:rsidR="00CA6A18" w:rsidRDefault="00CA6A18">
      <w:pPr>
        <w:pStyle w:val="10"/>
        <w:spacing w:after="0" w:line="240" w:lineRule="auto"/>
        <w:ind w:firstLine="709"/>
        <w:rPr>
          <w:rFonts w:ascii="PT Astra Serif" w:hAnsi="PT Astra Serif"/>
          <w:sz w:val="28"/>
          <w:szCs w:val="28"/>
        </w:rPr>
      </w:pPr>
      <w:r w:rsidRPr="00CA6A18">
        <w:rPr>
          <w:rFonts w:ascii="PT Astra Serif" w:hAnsi="PT Astra Serif"/>
          <w:sz w:val="28"/>
          <w:szCs w:val="28"/>
        </w:rPr>
        <w:t xml:space="preserve">- </w:t>
      </w:r>
      <w:r w:rsidR="0011573A">
        <w:rPr>
          <w:rFonts w:ascii="PT Astra Serif" w:hAnsi="PT Astra Serif"/>
          <w:sz w:val="28"/>
          <w:szCs w:val="28"/>
        </w:rPr>
        <w:t>Спецификация (Приложение 2);</w:t>
      </w:r>
    </w:p>
    <w:p w:rsidR="0011573A" w:rsidRPr="00CA6A18" w:rsidRDefault="0011573A" w:rsidP="0011573A">
      <w:pPr>
        <w:pStyle w:val="10"/>
        <w:spacing w:after="0" w:line="240" w:lineRule="auto"/>
        <w:ind w:firstLine="709"/>
        <w:jc w:val="both"/>
        <w:rPr>
          <w:rFonts w:ascii="PT Astra Serif" w:hAnsi="PT Astra Serif"/>
          <w:sz w:val="28"/>
          <w:szCs w:val="28"/>
        </w:rPr>
      </w:pPr>
      <w:r>
        <w:rPr>
          <w:rFonts w:ascii="PT Astra Serif" w:hAnsi="PT Astra Serif"/>
          <w:sz w:val="28"/>
          <w:szCs w:val="28"/>
        </w:rPr>
        <w:t>- С</w:t>
      </w:r>
      <w:r w:rsidRPr="0011573A">
        <w:rPr>
          <w:rFonts w:ascii="PT Astra Serif" w:hAnsi="PT Astra Serif"/>
          <w:sz w:val="28"/>
          <w:szCs w:val="28"/>
        </w:rPr>
        <w:t>ублицензионн</w:t>
      </w:r>
      <w:r>
        <w:rPr>
          <w:rFonts w:ascii="PT Astra Serif" w:hAnsi="PT Astra Serif"/>
          <w:sz w:val="28"/>
          <w:szCs w:val="28"/>
        </w:rPr>
        <w:t>ый</w:t>
      </w:r>
      <w:r w:rsidRPr="0011573A">
        <w:rPr>
          <w:rFonts w:ascii="PT Astra Serif" w:hAnsi="PT Astra Serif"/>
          <w:sz w:val="28"/>
          <w:szCs w:val="28"/>
        </w:rPr>
        <w:t xml:space="preserve"> договор на предоставление прав использования программы для ЭВМ (Приложение 3)</w:t>
      </w:r>
      <w:r>
        <w:rPr>
          <w:rFonts w:ascii="PT Astra Serif" w:hAnsi="PT Astra Serif"/>
          <w:sz w:val="28"/>
          <w:szCs w:val="28"/>
        </w:rPr>
        <w:t>.</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6B7FE2" w:rsidRDefault="00F12074">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.5. </w:t>
      </w:r>
      <w:r w:rsidR="000877D8" w:rsidRPr="000877D8">
        <w:rPr>
          <w:rFonts w:ascii="PT Astra Serif" w:hAnsi="PT Astra Serif"/>
          <w:sz w:val="28"/>
          <w:szCs w:val="28"/>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6B7FE2" w:rsidRDefault="00765FD7">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.6. </w:t>
      </w:r>
      <w:r w:rsidR="000877D8" w:rsidRPr="000877D8">
        <w:rPr>
          <w:rFonts w:ascii="PT Astra Serif" w:hAnsi="PT Astra Serif"/>
          <w:sz w:val="28"/>
          <w:szCs w:val="28"/>
        </w:rPr>
        <w:t xml:space="preserve">В случае перемены Заказчика по контракту права и обязанности Заказчика по такому контракту переходят к новому заказчику в том же объёме и на </w:t>
      </w:r>
      <w:r w:rsidR="000877D8" w:rsidRPr="000877D8">
        <w:rPr>
          <w:rFonts w:ascii="PT Astra Serif" w:hAnsi="PT Astra Serif"/>
          <w:sz w:val="28"/>
          <w:szCs w:val="28"/>
        </w:rPr>
        <w:lastRenderedPageBreak/>
        <w:t>тех же условиях</w:t>
      </w:r>
    </w:p>
    <w:p w:rsidR="00D91FE3" w:rsidRPr="006B7FE2" w:rsidRDefault="00F12074" w:rsidP="000877D8">
      <w:pPr>
        <w:pStyle w:val="10"/>
        <w:spacing w:after="0" w:line="240" w:lineRule="auto"/>
        <w:ind w:firstLine="709"/>
        <w:jc w:val="both"/>
        <w:rPr>
          <w:rFonts w:ascii="PT Astra Serif" w:hAnsi="PT Astra Serif"/>
          <w:sz w:val="28"/>
          <w:szCs w:val="28"/>
        </w:rPr>
      </w:pPr>
      <w:r w:rsidRPr="006B7FE2">
        <w:rPr>
          <w:rFonts w:ascii="PT Astra Serif" w:hAnsi="PT Astra Serif"/>
          <w:sz w:val="28"/>
          <w:szCs w:val="28"/>
        </w:rPr>
        <w:t>1</w:t>
      </w:r>
      <w:r w:rsidR="000877D8">
        <w:rPr>
          <w:rFonts w:ascii="PT Astra Serif" w:hAnsi="PT Astra Serif"/>
          <w:sz w:val="28"/>
          <w:szCs w:val="28"/>
        </w:rPr>
        <w:t>3</w:t>
      </w:r>
      <w:r w:rsidRPr="006B7FE2">
        <w:rPr>
          <w:rFonts w:ascii="PT Astra Serif" w:hAnsi="PT Astra Serif"/>
          <w:sz w:val="28"/>
          <w:szCs w:val="28"/>
        </w:rPr>
        <w:t>.</w:t>
      </w:r>
      <w:r w:rsidR="00765FD7" w:rsidRPr="006B7FE2">
        <w:rPr>
          <w:rFonts w:ascii="PT Astra Serif" w:hAnsi="PT Astra Serif"/>
          <w:sz w:val="28"/>
          <w:szCs w:val="28"/>
        </w:rPr>
        <w:t>7</w:t>
      </w:r>
      <w:r w:rsidRPr="006B7FE2">
        <w:rPr>
          <w:rFonts w:ascii="PT Astra Serif" w:hAnsi="PT Astra Serif"/>
          <w:sz w:val="28"/>
          <w:szCs w:val="28"/>
        </w:rPr>
        <w:t>. </w:t>
      </w:r>
      <w:r w:rsidRPr="006B7FE2">
        <w:rPr>
          <w:rFonts w:ascii="PT Astra Serif" w:hAnsi="PT Astra Serif"/>
          <w:color w:val="000000"/>
          <w:sz w:val="28"/>
          <w:szCs w:val="28"/>
        </w:rPr>
        <w:t xml:space="preserve"> </w:t>
      </w:r>
      <w:r w:rsidR="000877D8" w:rsidRPr="000877D8">
        <w:rPr>
          <w:rFonts w:ascii="PT Astra Serif" w:hAnsi="PT Astra Serif"/>
          <w:color w:val="000000"/>
          <w:sz w:val="28"/>
          <w:szCs w:val="28"/>
        </w:rPr>
        <w:t>Изменения контракта в соответствии с положениями Закона о контрактной системе, контрактом оформляются в письменном виде путём подписания Сторонами дополнительного соглашения к контракту.</w:t>
      </w:r>
    </w:p>
    <w:p w:rsidR="00494F12" w:rsidRDefault="00F12074" w:rsidP="00494F12">
      <w:pPr>
        <w:pStyle w:val="10"/>
        <w:spacing w:after="0" w:line="240" w:lineRule="auto"/>
        <w:ind w:firstLine="709"/>
        <w:jc w:val="center"/>
        <w:rPr>
          <w:rFonts w:ascii="PT Astra Serif" w:hAnsi="PT Astra Serif"/>
          <w:b/>
          <w:sz w:val="28"/>
          <w:szCs w:val="28"/>
        </w:rPr>
      </w:pPr>
      <w:r w:rsidRPr="006B7FE2">
        <w:rPr>
          <w:rFonts w:ascii="PT Astra Serif" w:hAnsi="PT Astra Serif"/>
          <w:b/>
          <w:sz w:val="28"/>
          <w:szCs w:val="28"/>
        </w:rPr>
        <w:t>1</w:t>
      </w:r>
      <w:r w:rsidR="000877D8">
        <w:rPr>
          <w:rFonts w:ascii="PT Astra Serif" w:hAnsi="PT Astra Serif"/>
          <w:b/>
          <w:sz w:val="28"/>
          <w:szCs w:val="28"/>
        </w:rPr>
        <w:t>4</w:t>
      </w:r>
      <w:r w:rsidRPr="006B7FE2">
        <w:rPr>
          <w:rFonts w:ascii="PT Astra Serif" w:hAnsi="PT Astra Serif"/>
          <w:b/>
          <w:sz w:val="28"/>
          <w:szCs w:val="28"/>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Заказчик</w:t>
            </w:r>
          </w:p>
          <w:p w:rsidR="0090054E" w:rsidRPr="006E0533" w:rsidRDefault="0090054E" w:rsidP="0090054E">
            <w:pPr>
              <w:tabs>
                <w:tab w:val="left" w:pos="709"/>
              </w:tabs>
              <w:jc w:val="both"/>
              <w:rPr>
                <w:rFonts w:ascii="PT Astra Serif" w:hAnsi="PT Astra Serif"/>
                <w:b/>
                <w:bCs/>
                <w:spacing w:val="-1"/>
                <w:sz w:val="28"/>
                <w:szCs w:val="28"/>
              </w:rPr>
            </w:pPr>
            <w:r w:rsidRPr="006E0533">
              <w:rPr>
                <w:rFonts w:ascii="PT Astra Serif" w:hAnsi="PT Astra Serif"/>
                <w:b/>
                <w:bCs/>
                <w:spacing w:val="-1"/>
                <w:sz w:val="28"/>
                <w:szCs w:val="28"/>
              </w:rPr>
              <w:t>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Юридический адрес:</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628260, Тюменская область, Ханты-Мансийский автономный округ – Югра, г. Югорск, ул. 40 лет Победы, д. 11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ИНН/КПП 8622002368/862201001</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Банковские реквизиты:</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Депфин Югорск (Администрация города Югорска)</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получателя (№ казначейского счета): 03231643718870008700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 xml:space="preserve">РКЦ Ханты-Мансийск // УФК по Ханты-Мансийскому автономному округу – Югре г. Ханты-Мансийск </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БИК 007162163</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Номер счета банка получателя (ЕКС): 401 028 102 453 700 000 07</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ОГРН 1028601843720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ОКВЭД 84.11.3</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ОКПО 04262843</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ОКФС 14</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ОКОПФ 75404</w:t>
            </w:r>
            <w:r w:rsidR="00C901D3" w:rsidRPr="00197B89">
              <w:rPr>
                <w:rFonts w:ascii="PT Astra Serif" w:hAnsi="PT Astra Serif"/>
                <w:bCs/>
                <w:spacing w:val="-1"/>
                <w:sz w:val="24"/>
                <w:szCs w:val="28"/>
              </w:rPr>
              <w:t>,</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ОКТМО 71887000</w:t>
            </w:r>
            <w:r w:rsidR="00C901D3" w:rsidRPr="00197B89">
              <w:rPr>
                <w:rFonts w:ascii="PT Astra Serif" w:hAnsi="PT Astra Serif"/>
                <w:bCs/>
                <w:spacing w:val="-1"/>
                <w:sz w:val="24"/>
                <w:szCs w:val="28"/>
              </w:rPr>
              <w:t xml:space="preserve">, </w:t>
            </w:r>
            <w:r w:rsidRPr="00197B89">
              <w:rPr>
                <w:rFonts w:ascii="PT Astra Serif" w:hAnsi="PT Astra Serif"/>
                <w:bCs/>
                <w:spacing w:val="-1"/>
                <w:sz w:val="24"/>
                <w:szCs w:val="28"/>
              </w:rPr>
              <w:t>ОКОГУ 3300200</w:t>
            </w:r>
          </w:p>
          <w:p w:rsidR="0090054E" w:rsidRPr="00197B89" w:rsidRDefault="0090054E" w:rsidP="0090054E">
            <w:pPr>
              <w:tabs>
                <w:tab w:val="left" w:pos="709"/>
              </w:tabs>
              <w:jc w:val="both"/>
              <w:rPr>
                <w:rFonts w:ascii="PT Astra Serif" w:hAnsi="PT Astra Serif"/>
                <w:bCs/>
                <w:spacing w:val="-1"/>
                <w:sz w:val="24"/>
                <w:szCs w:val="28"/>
              </w:rPr>
            </w:pPr>
            <w:r w:rsidRPr="00197B89">
              <w:rPr>
                <w:rFonts w:ascii="PT Astra Serif" w:hAnsi="PT Astra Serif"/>
                <w:bCs/>
                <w:spacing w:val="-1"/>
                <w:sz w:val="24"/>
                <w:szCs w:val="28"/>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197B89">
              <w:rPr>
                <w:rFonts w:ascii="PT Astra Serif" w:hAnsi="PT Astra Serif"/>
                <w:bCs/>
                <w:spacing w:val="-1"/>
                <w:sz w:val="24"/>
                <w:szCs w:val="28"/>
              </w:rPr>
              <w:t>Электронная почта</w:t>
            </w:r>
            <w:bookmarkStart w:id="4" w:name="_GoBack"/>
            <w:bookmarkEnd w:id="4"/>
            <w:r w:rsidRPr="00197B89">
              <w:rPr>
                <w:rFonts w:ascii="PT Astra Serif" w:hAnsi="PT Astra Serif"/>
                <w:bCs/>
                <w:spacing w:val="-1"/>
                <w:sz w:val="24"/>
                <w:szCs w:val="28"/>
              </w:rPr>
              <w:t xml:space="preserve">: </w:t>
            </w:r>
            <w:hyperlink r:id="rId12" w:history="1">
              <w:r w:rsidRPr="00197B89">
                <w:rPr>
                  <w:rStyle w:val="affffff"/>
                  <w:rFonts w:ascii="PT Astra Serif" w:hAnsi="PT Astra Serif"/>
                  <w:bCs/>
                  <w:spacing w:val="-1"/>
                  <w:sz w:val="24"/>
                  <w:szCs w:val="28"/>
                </w:rPr>
                <w:t>adm@</w:t>
              </w:r>
              <w:r w:rsidR="00217C95">
                <w:rPr>
                  <w:rStyle w:val="affffff"/>
                  <w:rFonts w:ascii="PT Astra Serif" w:hAnsi="PT Astra Serif"/>
                  <w:bCs/>
                  <w:spacing w:val="-1"/>
                  <w:sz w:val="24"/>
                  <w:szCs w:val="28"/>
                  <w:lang w:val="en-US"/>
                </w:rPr>
                <w:t>u</w:t>
              </w:r>
              <w:r w:rsidRPr="00197B89">
                <w:rPr>
                  <w:rStyle w:val="affffff"/>
                  <w:rFonts w:ascii="PT Astra Serif" w:hAnsi="PT Astra Serif"/>
                  <w:bCs/>
                  <w:spacing w:val="-1"/>
                  <w:sz w:val="24"/>
                  <w:szCs w:val="28"/>
                </w:rPr>
                <w:t>gorsk.ru</w:t>
              </w:r>
            </w:hyperlink>
          </w:p>
          <w:p w:rsidR="00B505FA" w:rsidRDefault="00B505FA">
            <w:pPr>
              <w:pStyle w:val="ConsPlusNormal0"/>
              <w:widowControl/>
              <w:ind w:firstLine="709"/>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494F12" w:rsidRDefault="00F12074">
            <w:pPr>
              <w:pStyle w:val="ConsPlusNormal0"/>
              <w:widowControl/>
              <w:ind w:firstLine="709"/>
              <w:jc w:val="both"/>
              <w:rPr>
                <w:rFonts w:ascii="PT Astra Serif" w:hAnsi="PT Astra Serif" w:cs="Times New Roman"/>
                <w:b/>
                <w:sz w:val="28"/>
                <w:szCs w:val="24"/>
              </w:rPr>
            </w:pPr>
            <w:r w:rsidRPr="00494F12">
              <w:rPr>
                <w:rFonts w:ascii="PT Astra Serif" w:hAnsi="PT Astra Serif" w:cs="Times New Roman"/>
                <w:b/>
                <w:sz w:val="28"/>
                <w:szCs w:val="24"/>
              </w:rPr>
              <w:t>Исполнитель</w:t>
            </w: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197B89" w:rsidRDefault="00197B89">
            <w:pPr>
              <w:pStyle w:val="ConsPlusNormal0"/>
              <w:widowControl/>
              <w:ind w:firstLine="709"/>
              <w:jc w:val="both"/>
              <w:rPr>
                <w:rFonts w:ascii="PT Astra Serif" w:hAnsi="PT Astra Serif" w:cs="Times New Roman"/>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Default="00354BB5">
      <w:pPr>
        <w:pStyle w:val="10"/>
        <w:spacing w:after="0" w:line="240" w:lineRule="auto"/>
        <w:rPr>
          <w:rFonts w:ascii="PT Astra Serif" w:hAnsi="PT Astra Serif"/>
          <w:u w:val="single"/>
        </w:rPr>
      </w:pPr>
    </w:p>
    <w:p w:rsidR="00B505FA" w:rsidRPr="006B7FE2" w:rsidRDefault="00B505FA" w:rsidP="00B7141C">
      <w:pPr>
        <w:autoSpaceDE w:val="0"/>
        <w:autoSpaceDN w:val="0"/>
        <w:adjustRightInd w:val="0"/>
        <w:rPr>
          <w:rFonts w:ascii="PT Astra Serif" w:hAnsi="PT Astra Serif"/>
          <w:i/>
          <w:sz w:val="28"/>
          <w:szCs w:val="24"/>
        </w:rPr>
      </w:pPr>
      <w:r w:rsidRPr="006B7FE2">
        <w:rPr>
          <w:rFonts w:ascii="PT Astra Serif" w:hAnsi="PT Astra Serif"/>
          <w:i/>
          <w:sz w:val="28"/>
          <w:szCs w:val="24"/>
        </w:rPr>
        <w:t>Подписи сторон</w:t>
      </w:r>
      <w:r w:rsidR="00B7141C">
        <w:rPr>
          <w:rFonts w:ascii="PT Astra Serif" w:hAnsi="PT Astra Serif"/>
          <w:i/>
          <w:sz w:val="28"/>
          <w:szCs w:val="24"/>
        </w:rPr>
        <w:t>:</w:t>
      </w:r>
    </w:p>
    <w:p w:rsidR="00B505FA" w:rsidRPr="00B7141C" w:rsidRDefault="00B505FA" w:rsidP="00B7141C">
      <w:pPr>
        <w:autoSpaceDE w:val="0"/>
        <w:autoSpaceDN w:val="0"/>
        <w:adjustRightInd w:val="0"/>
        <w:rPr>
          <w:rFonts w:ascii="PT Astra Serif" w:hAnsi="PT Astra Serif"/>
          <w:sz w:val="24"/>
          <w:u w:val="single"/>
        </w:rPr>
      </w:pPr>
      <w:r w:rsidRPr="00B7141C">
        <w:rPr>
          <w:rFonts w:ascii="PT Astra Serif" w:hAnsi="PT Astra Serif"/>
          <w:i/>
          <w:sz w:val="24"/>
          <w:szCs w:val="24"/>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C901D3" w:rsidRDefault="00C901D3">
      <w:pPr>
        <w:pStyle w:val="10"/>
        <w:spacing w:after="0" w:line="240" w:lineRule="auto"/>
        <w:rPr>
          <w:rFonts w:ascii="PT Astra Serif" w:hAnsi="PT Astra Serif"/>
          <w:sz w:val="28"/>
          <w:u w:val="single"/>
        </w:rPr>
      </w:pP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u w:val="single"/>
        </w:rPr>
        <w:t>Согласовано</w:t>
      </w:r>
      <w:r w:rsidRPr="006B7FE2">
        <w:rPr>
          <w:rFonts w:ascii="PT Astra Serif" w:hAnsi="PT Astra Serif"/>
          <w:sz w:val="28"/>
        </w:rPr>
        <w:t>:</w:t>
      </w:r>
    </w:p>
    <w:p w:rsidR="00D91FE3" w:rsidRPr="006B7FE2" w:rsidRDefault="00F12074">
      <w:pPr>
        <w:pStyle w:val="10"/>
        <w:spacing w:after="0" w:line="240" w:lineRule="auto"/>
        <w:rPr>
          <w:rFonts w:ascii="PT Astra Serif" w:hAnsi="PT Astra Serif"/>
          <w:sz w:val="28"/>
        </w:rPr>
      </w:pPr>
      <w:r w:rsidRPr="006B7FE2">
        <w:rPr>
          <w:rFonts w:ascii="PT Astra Serif" w:hAnsi="PT Astra Serif"/>
          <w:sz w:val="28"/>
        </w:rPr>
        <w:t>Контрактная служба:</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6B7FE2">
        <w:rPr>
          <w:rFonts w:ascii="PT Astra Serif" w:hAnsi="PT Astra Serif"/>
          <w:sz w:val="28"/>
        </w:rPr>
        <w:tab/>
      </w:r>
      <w:r w:rsidRPr="006B7FE2">
        <w:rPr>
          <w:rFonts w:ascii="PT Astra Serif" w:hAnsi="PT Astra Serif"/>
          <w:sz w:val="28"/>
        </w:rPr>
        <w:t>Дергилев О.В.</w:t>
      </w:r>
    </w:p>
    <w:p w:rsidR="00B7141C" w:rsidRDefault="00B7141C">
      <w:pPr>
        <w:pStyle w:val="10"/>
        <w:spacing w:after="0" w:line="240" w:lineRule="auto"/>
        <w:rPr>
          <w:rFonts w:ascii="PT Astra Serif" w:hAnsi="PT Astra Serif"/>
          <w:sz w:val="28"/>
        </w:rPr>
      </w:pPr>
    </w:p>
    <w:p w:rsidR="00F12074" w:rsidRPr="006B7FE2" w:rsidRDefault="00206DB6">
      <w:pPr>
        <w:pStyle w:val="10"/>
        <w:spacing w:after="0" w:line="240" w:lineRule="auto"/>
        <w:rPr>
          <w:rFonts w:ascii="PT Astra Serif" w:hAnsi="PT Astra Serif"/>
          <w:sz w:val="28"/>
        </w:rPr>
      </w:pPr>
      <w:r w:rsidRPr="006B7FE2">
        <w:rPr>
          <w:rFonts w:ascii="PT Astra Serif" w:hAnsi="PT Astra Serif"/>
          <w:sz w:val="28"/>
        </w:rPr>
        <w:t>Бухгалтерия</w:t>
      </w:r>
      <w:r w:rsidR="006B7FE2" w:rsidRPr="006B7FE2">
        <w:rPr>
          <w:rFonts w:ascii="PT Astra Serif" w:hAnsi="PT Astra Serif"/>
          <w:sz w:val="28"/>
        </w:rPr>
        <w:t xml:space="preserve"> </w:t>
      </w:r>
      <w:r w:rsidR="00912157" w:rsidRPr="006B7FE2">
        <w:rPr>
          <w:rFonts w:ascii="PT Astra Serif" w:hAnsi="PT Astra Serif"/>
          <w:sz w:val="28"/>
        </w:rPr>
        <w:t>(раздел 2 Контракта)</w:t>
      </w:r>
      <w:r w:rsidR="006B7FE2">
        <w:rPr>
          <w:rFonts w:ascii="PT Astra Serif" w:hAnsi="PT Astra Serif"/>
          <w:sz w:val="28"/>
        </w:rPr>
        <w:t>:</w:t>
      </w:r>
      <w:r w:rsid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1157FD" w:rsidRPr="006B7FE2">
        <w:rPr>
          <w:rFonts w:ascii="PT Astra Serif" w:hAnsi="PT Astra Serif"/>
          <w:sz w:val="28"/>
        </w:rPr>
        <w:t>Михайлова Л.А.</w:t>
      </w:r>
    </w:p>
    <w:p w:rsidR="00B7141C" w:rsidRDefault="00B7141C" w:rsidP="00F50B9C">
      <w:pPr>
        <w:pStyle w:val="10"/>
        <w:spacing w:after="0" w:line="240" w:lineRule="auto"/>
        <w:rPr>
          <w:rFonts w:ascii="PT Astra Serif" w:hAnsi="PT Astra Serif"/>
          <w:sz w:val="28"/>
        </w:rPr>
      </w:pPr>
    </w:p>
    <w:p w:rsidR="0091036C" w:rsidRPr="006B7FE2" w:rsidRDefault="00F12074" w:rsidP="00F50B9C">
      <w:pPr>
        <w:pStyle w:val="10"/>
        <w:spacing w:after="0" w:line="240" w:lineRule="auto"/>
        <w:rPr>
          <w:rFonts w:ascii="PT Astra Serif" w:hAnsi="PT Astra Serif"/>
          <w:sz w:val="28"/>
        </w:rPr>
      </w:pPr>
      <w:r w:rsidRPr="006B7FE2">
        <w:rPr>
          <w:rFonts w:ascii="PT Astra Serif" w:hAnsi="PT Astra Serif"/>
          <w:sz w:val="28"/>
        </w:rPr>
        <w:t>Юридическое управление:</w:t>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Pr="006B7FE2">
        <w:rPr>
          <w:rFonts w:ascii="PT Astra Serif" w:hAnsi="PT Astra Serif"/>
          <w:sz w:val="28"/>
        </w:rPr>
        <w:tab/>
      </w:r>
      <w:r w:rsidR="0026174D" w:rsidRPr="006B7FE2">
        <w:rPr>
          <w:rFonts w:ascii="PT Astra Serif" w:hAnsi="PT Astra Serif"/>
          <w:sz w:val="28"/>
        </w:rPr>
        <w:tab/>
      </w:r>
      <w:r w:rsidR="00AD06E9">
        <w:rPr>
          <w:rFonts w:ascii="PT Astra Serif" w:hAnsi="PT Astra Serif"/>
          <w:sz w:val="28"/>
        </w:rPr>
        <w:t>Плотников Д.С.</w:t>
      </w:r>
      <w:r w:rsidR="00AD06E9" w:rsidRPr="006B7FE2">
        <w:rPr>
          <w:rFonts w:ascii="PT Astra Serif" w:hAnsi="PT Astra Serif"/>
          <w:sz w:val="28"/>
        </w:rPr>
        <w:t xml:space="preserve"> </w:t>
      </w:r>
      <w:r w:rsidR="0091036C" w:rsidRPr="006B7FE2">
        <w:rPr>
          <w:rFonts w:ascii="PT Astra Serif" w:hAnsi="PT Astra Serif"/>
          <w:sz w:val="28"/>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6928E8"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ТЕХНИЧЕСКОЕ ЗАДАНИЕ</w:t>
      </w:r>
    </w:p>
    <w:p w:rsidR="006928E8" w:rsidRPr="00210BC8" w:rsidRDefault="006928E8" w:rsidP="006928E8">
      <w:pPr>
        <w:pStyle w:val="afff3"/>
        <w:spacing w:after="0" w:line="240" w:lineRule="auto"/>
        <w:ind w:firstLine="709"/>
        <w:jc w:val="both"/>
        <w:rPr>
          <w:rFonts w:ascii="PT Astra Serif" w:hAnsi="PT Astra Serif"/>
          <w:b/>
          <w:sz w:val="22"/>
        </w:rPr>
      </w:pPr>
    </w:p>
    <w:p w:rsidR="00CF6456" w:rsidRPr="00210BC8" w:rsidRDefault="00CF6456" w:rsidP="00CF6456">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оказание услуг по передаче неисключительных прав на использование программного обеспечения</w:t>
      </w:r>
      <w:r w:rsidRPr="00210BC8">
        <w:rPr>
          <w:rFonts w:ascii="PT Astra Serif" w:hAnsi="PT Astra Serif"/>
          <w:sz w:val="24"/>
          <w:szCs w:val="24"/>
        </w:rPr>
        <w:t>.</w:t>
      </w:r>
    </w:p>
    <w:p w:rsidR="00CF6456" w:rsidRPr="00210BC8" w:rsidRDefault="00CF6456" w:rsidP="00CF6456">
      <w:pPr>
        <w:ind w:firstLine="709"/>
        <w:jc w:val="both"/>
        <w:rPr>
          <w:rFonts w:ascii="PT Astra Serif" w:hAnsi="PT Astra Serif"/>
          <w:b/>
          <w:sz w:val="24"/>
          <w:szCs w:val="24"/>
        </w:rPr>
      </w:pPr>
    </w:p>
    <w:bookmarkEnd w:id="5"/>
    <w:bookmarkEnd w:id="6"/>
    <w:p w:rsidR="00CF6456" w:rsidRPr="00210BC8" w:rsidRDefault="00CF6456" w:rsidP="00CF6456">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CF6456" w:rsidRPr="00442E84" w:rsidRDefault="00CF6456" w:rsidP="00CF6456">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Адрес для предоставления сертификата лицензии на право использования программного обеспечения: 628260, Ханты-Мансийский автономный округ-Югра, г.Югорск, ул. 40 лет Победы, 11, каб.203.</w:t>
      </w:r>
    </w:p>
    <w:p w:rsidR="00CF6456" w:rsidRPr="008526E7" w:rsidRDefault="00CF6456" w:rsidP="00CF6456">
      <w:pPr>
        <w:ind w:firstLine="709"/>
        <w:jc w:val="both"/>
        <w:rPr>
          <w:rFonts w:ascii="PT Astra Serif" w:hAnsi="PT Astra Serif"/>
          <w:color w:val="00000A"/>
          <w:sz w:val="24"/>
        </w:rPr>
      </w:pPr>
      <w:r w:rsidRPr="008526E7">
        <w:rPr>
          <w:rFonts w:ascii="PT Astra Serif" w:hAnsi="PT Astra Serif"/>
          <w:color w:val="00000A"/>
          <w:sz w:val="24"/>
        </w:rPr>
        <w:t>2.2. Целью оказания услуг является приобретение неисключительных прав на использование программного обеспечения, предназначенного для автоматизации формирования и актуализации внутренней документации в сфере защиты информации для бюджетной организации, работающей с информационными системами персональных данных (ИСПДн) и государственными информационными системами (ГИС), со сроком действия не менее 1 (одного) года.</w:t>
      </w:r>
    </w:p>
    <w:p w:rsidR="00CF6456" w:rsidRDefault="00CF6456" w:rsidP="00CF6456">
      <w:pPr>
        <w:ind w:firstLine="709"/>
        <w:jc w:val="both"/>
        <w:rPr>
          <w:rFonts w:ascii="PT Astra Serif" w:hAnsi="PT Astra Serif"/>
          <w:color w:val="00000A"/>
          <w:sz w:val="24"/>
        </w:rPr>
      </w:pPr>
      <w:r w:rsidRPr="008526E7">
        <w:rPr>
          <w:rFonts w:ascii="PT Astra Serif" w:hAnsi="PT Astra Serif"/>
          <w:color w:val="00000A"/>
          <w:sz w:val="24"/>
        </w:rPr>
        <w:t>2.3. Исполнитель должен передать Заказчику неисключительные (пользовательские) права на программное обеспечение для управления процессами и мероприятиями по защите информации (далее – Программа для ЭВМ) в составе, указанном в разделе 3 настоящего ТЗ, с учётом требований к функционалу, указанному в разделе 4 настоящего ТЗ.</w:t>
      </w:r>
    </w:p>
    <w:p w:rsidR="00CF6456" w:rsidRDefault="00CF6456" w:rsidP="00CF6456">
      <w:pPr>
        <w:ind w:firstLine="709"/>
        <w:jc w:val="both"/>
        <w:rPr>
          <w:rFonts w:ascii="PT Astra Serif" w:hAnsi="PT Astra Serif"/>
          <w:color w:val="00000A"/>
          <w:sz w:val="24"/>
        </w:rPr>
      </w:pPr>
      <w:r w:rsidRPr="00FD5B6F">
        <w:rPr>
          <w:rFonts w:ascii="PT Astra Serif" w:hAnsi="PT Astra Serif"/>
          <w:color w:val="00000A"/>
          <w:sz w:val="24"/>
        </w:rPr>
        <w:t>2.</w:t>
      </w:r>
      <w:r w:rsidRPr="00EB21F1">
        <w:rPr>
          <w:rFonts w:ascii="PT Astra Serif" w:hAnsi="PT Astra Serif"/>
          <w:color w:val="00000A"/>
          <w:sz w:val="24"/>
        </w:rPr>
        <w:t>4</w:t>
      </w:r>
      <w:r w:rsidRPr="00FD5B6F">
        <w:rPr>
          <w:rFonts w:ascii="PT Astra Serif" w:hAnsi="PT Astra Serif"/>
          <w:color w:val="00000A"/>
          <w:sz w:val="24"/>
        </w:rPr>
        <w:t>. Приобретаемое программное обеспечение должно быть включено в Единый реестр российских программ для электронных вычислительных машин и баз данных.</w:t>
      </w:r>
    </w:p>
    <w:p w:rsidR="00CF6456" w:rsidRPr="00210BC8" w:rsidRDefault="00CF6456" w:rsidP="00CF6456">
      <w:pPr>
        <w:ind w:firstLine="709"/>
        <w:jc w:val="both"/>
        <w:rPr>
          <w:rFonts w:ascii="PT Astra Serif" w:hAnsi="PT Astra Serif"/>
          <w:sz w:val="24"/>
          <w:szCs w:val="24"/>
        </w:rPr>
      </w:pPr>
    </w:p>
    <w:p w:rsidR="00CF6456" w:rsidRPr="008464BB" w:rsidRDefault="00CF6456" w:rsidP="00CF6456">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406"/>
        <w:gridCol w:w="5983"/>
        <w:gridCol w:w="1275"/>
      </w:tblGrid>
      <w:tr w:rsidR="00CF6456" w:rsidRPr="008464BB" w:rsidTr="00CF6456">
        <w:tc>
          <w:tcPr>
            <w:tcW w:w="542" w:type="dxa"/>
            <w:tcBorders>
              <w:top w:val="single" w:sz="4" w:space="0" w:color="000000"/>
              <w:left w:val="single" w:sz="4" w:space="0" w:color="000000"/>
              <w:bottom w:val="single" w:sz="4" w:space="0" w:color="auto"/>
            </w:tcBorders>
          </w:tcPr>
          <w:p w:rsidR="00CF6456" w:rsidRPr="008464BB" w:rsidRDefault="00CF6456" w:rsidP="002B3E0C">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406" w:type="dxa"/>
            <w:tcBorders>
              <w:top w:val="single" w:sz="4" w:space="0" w:color="000000"/>
              <w:left w:val="single" w:sz="4" w:space="0" w:color="000000"/>
              <w:bottom w:val="single" w:sz="4" w:space="0" w:color="auto"/>
              <w:right w:val="single" w:sz="4" w:space="0" w:color="auto"/>
            </w:tcBorders>
          </w:tcPr>
          <w:p w:rsidR="00CF6456" w:rsidRPr="008464BB" w:rsidRDefault="00CF6456" w:rsidP="002B3E0C">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983" w:type="dxa"/>
            <w:tcBorders>
              <w:top w:val="single" w:sz="4" w:space="0" w:color="auto"/>
              <w:left w:val="single" w:sz="4" w:space="0" w:color="auto"/>
              <w:bottom w:val="single" w:sz="4" w:space="0" w:color="auto"/>
              <w:right w:val="single" w:sz="4" w:space="0" w:color="auto"/>
            </w:tcBorders>
          </w:tcPr>
          <w:p w:rsidR="00CF6456" w:rsidRPr="008464BB" w:rsidRDefault="00CF6456" w:rsidP="002B3E0C">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CF6456" w:rsidRPr="008464BB" w:rsidRDefault="00CF6456" w:rsidP="002B3E0C">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CF6456" w:rsidRPr="008464BB" w:rsidTr="00CF6456">
        <w:trPr>
          <w:trHeight w:val="787"/>
        </w:trPr>
        <w:tc>
          <w:tcPr>
            <w:tcW w:w="542" w:type="dxa"/>
            <w:tcBorders>
              <w:top w:val="single" w:sz="4" w:space="0" w:color="auto"/>
              <w:left w:val="single" w:sz="4" w:space="0" w:color="auto"/>
              <w:bottom w:val="single" w:sz="4" w:space="0" w:color="auto"/>
              <w:right w:val="single" w:sz="4" w:space="0" w:color="auto"/>
            </w:tcBorders>
          </w:tcPr>
          <w:p w:rsidR="00CF6456" w:rsidRPr="008464BB" w:rsidRDefault="00CF6456" w:rsidP="002B3E0C">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406" w:type="dxa"/>
            <w:tcBorders>
              <w:top w:val="single" w:sz="4" w:space="0" w:color="auto"/>
              <w:left w:val="single" w:sz="4" w:space="0" w:color="auto"/>
              <w:bottom w:val="single" w:sz="4" w:space="0" w:color="auto"/>
              <w:right w:val="single" w:sz="4" w:space="0" w:color="auto"/>
            </w:tcBorders>
          </w:tcPr>
          <w:p w:rsidR="00CF6456" w:rsidRPr="00CF6456" w:rsidRDefault="00AC430E" w:rsidP="00AC430E">
            <w:pPr>
              <w:snapToGrid w:val="0"/>
              <w:jc w:val="both"/>
              <w:rPr>
                <w:rFonts w:ascii="PT Astra Serif" w:hAnsi="PT Astra Serif" w:cs="Tahoma"/>
                <w:sz w:val="22"/>
                <w:szCs w:val="24"/>
              </w:rPr>
            </w:pPr>
            <w:r>
              <w:rPr>
                <w:rFonts w:ascii="PT Astra Serif" w:hAnsi="PT Astra Serif"/>
                <w:bCs/>
                <w:sz w:val="22"/>
                <w:szCs w:val="24"/>
              </w:rPr>
              <w:t>П</w:t>
            </w:r>
            <w:r w:rsidR="00CF6456" w:rsidRPr="00CF6456">
              <w:rPr>
                <w:rFonts w:ascii="PT Astra Serif" w:hAnsi="PT Astra Serif"/>
                <w:bCs/>
                <w:sz w:val="22"/>
                <w:szCs w:val="24"/>
              </w:rPr>
              <w:t>ередач</w:t>
            </w:r>
            <w:r>
              <w:rPr>
                <w:rFonts w:ascii="PT Astra Serif" w:hAnsi="PT Astra Serif"/>
                <w:bCs/>
                <w:sz w:val="22"/>
                <w:szCs w:val="24"/>
              </w:rPr>
              <w:t>а</w:t>
            </w:r>
            <w:r w:rsidR="00CF6456" w:rsidRPr="00CF6456">
              <w:rPr>
                <w:rFonts w:ascii="PT Astra Serif" w:hAnsi="PT Astra Serif"/>
                <w:bCs/>
                <w:sz w:val="22"/>
                <w:szCs w:val="24"/>
              </w:rPr>
              <w:t xml:space="preserve"> неисключительных прав на использование программного обеспечения </w:t>
            </w:r>
          </w:p>
        </w:tc>
        <w:tc>
          <w:tcPr>
            <w:tcW w:w="5983" w:type="dxa"/>
            <w:tcBorders>
              <w:top w:val="single" w:sz="4" w:space="0" w:color="auto"/>
              <w:left w:val="single" w:sz="4" w:space="0" w:color="auto"/>
              <w:bottom w:val="single" w:sz="4" w:space="0" w:color="auto"/>
              <w:right w:val="single" w:sz="4" w:space="0" w:color="auto"/>
            </w:tcBorders>
          </w:tcPr>
          <w:p w:rsidR="00CF6456" w:rsidRPr="00CF6456" w:rsidRDefault="00801490" w:rsidP="002B3E0C">
            <w:pPr>
              <w:jc w:val="both"/>
              <w:rPr>
                <w:rFonts w:ascii="PT Astra Serif" w:eastAsia="Arial" w:hAnsi="PT Astra Serif" w:cs="Tahoma"/>
                <w:szCs w:val="24"/>
              </w:rPr>
            </w:pPr>
            <w:r>
              <w:rPr>
                <w:rFonts w:ascii="PT Astra Serif" w:eastAsia="Arial" w:hAnsi="PT Astra Serif" w:cs="Tahoma"/>
                <w:szCs w:val="24"/>
              </w:rPr>
              <w:t>Неисключительные п</w:t>
            </w:r>
            <w:r w:rsidR="00CF6456" w:rsidRPr="00CF6456">
              <w:rPr>
                <w:rFonts w:ascii="PT Astra Serif" w:eastAsia="Arial" w:hAnsi="PT Astra Serif" w:cs="Tahoma"/>
                <w:szCs w:val="24"/>
              </w:rPr>
              <w:t>рав</w:t>
            </w:r>
            <w:r>
              <w:rPr>
                <w:rFonts w:ascii="PT Astra Serif" w:eastAsia="Arial" w:hAnsi="PT Astra Serif" w:cs="Tahoma"/>
                <w:szCs w:val="24"/>
              </w:rPr>
              <w:t>а</w:t>
            </w:r>
            <w:r w:rsidR="00CF6456" w:rsidRPr="00CF6456">
              <w:rPr>
                <w:rFonts w:ascii="PT Astra Serif" w:eastAsia="Arial" w:hAnsi="PT Astra Serif" w:cs="Tahoma"/>
                <w:szCs w:val="24"/>
              </w:rPr>
              <w:t xml:space="preserve"> на использование программного обеспечения для автоматизации формирования и актуализации внутренней документации в сфере защиты данных для бюджетной организации, работающей с информационными системами персональных данных (ИСПДн) и государственными информационными системами (ГИС). Клиентская лицензия на использование в течение 1 (одного) года.</w:t>
            </w:r>
          </w:p>
          <w:p w:rsidR="00CF6456" w:rsidRPr="00CF6456" w:rsidRDefault="00CF6456" w:rsidP="002B3E0C">
            <w:pPr>
              <w:widowControl w:val="0"/>
              <w:rPr>
                <w:rFonts w:ascii="PT Astra Serif" w:eastAsia="Arial" w:hAnsi="PT Astra Serif" w:cs="Tahoma"/>
                <w:szCs w:val="24"/>
              </w:rPr>
            </w:pPr>
            <w:r w:rsidRPr="00CF6456">
              <w:rPr>
                <w:rFonts w:ascii="PT Astra Serif" w:eastAsia="Arial" w:hAnsi="PT Astra Serif" w:cs="Tahoma"/>
                <w:szCs w:val="24"/>
              </w:rPr>
              <w:t>Состав лицензии - клиентская лицензия с функционалом:</w:t>
            </w:r>
          </w:p>
          <w:p w:rsidR="00CF6456" w:rsidRPr="00CF6456" w:rsidRDefault="00CF6456" w:rsidP="00CF6456">
            <w:pPr>
              <w:pStyle w:val="afffb"/>
              <w:widowControl/>
              <w:numPr>
                <w:ilvl w:val="0"/>
                <w:numId w:val="20"/>
              </w:numPr>
              <w:tabs>
                <w:tab w:val="clear" w:pos="709"/>
                <w:tab w:val="left" w:pos="276"/>
              </w:tabs>
              <w:suppressAutoHyphens w:val="0"/>
              <w:spacing w:line="240" w:lineRule="auto"/>
              <w:ind w:left="470" w:hanging="182"/>
              <w:contextualSpacing/>
              <w:jc w:val="both"/>
              <w:rPr>
                <w:rFonts w:ascii="PT Astra Serif" w:eastAsia="Arial" w:hAnsi="PT Astra Serif" w:cs="Tahoma"/>
                <w:color w:val="auto"/>
                <w:sz w:val="20"/>
                <w:szCs w:val="24"/>
              </w:rPr>
            </w:pPr>
            <w:r w:rsidRPr="00CF6456">
              <w:rPr>
                <w:rFonts w:ascii="PT Astra Serif" w:eastAsia="Arial" w:hAnsi="PT Astra Serif" w:cs="Tahoma"/>
                <w:color w:val="auto"/>
                <w:sz w:val="20"/>
                <w:szCs w:val="24"/>
              </w:rPr>
              <w:t>реализация мер по обеспечению безопасности информации, не составляющей государственную тайну, содержащейся в ГИС, в соответствии с требованиями Федерального закона от 27.07.2006 № 149-ФЗ, приказа ФСТЭК России от 11.02.2013 № 17;</w:t>
            </w:r>
          </w:p>
          <w:p w:rsidR="00CF6456" w:rsidRPr="00CF6456" w:rsidRDefault="00CF6456" w:rsidP="00CF6456">
            <w:pPr>
              <w:pStyle w:val="afffb"/>
              <w:widowControl/>
              <w:numPr>
                <w:ilvl w:val="0"/>
                <w:numId w:val="20"/>
              </w:numPr>
              <w:tabs>
                <w:tab w:val="clear" w:pos="709"/>
                <w:tab w:val="left" w:pos="276"/>
              </w:tabs>
              <w:suppressAutoHyphens w:val="0"/>
              <w:spacing w:line="240" w:lineRule="auto"/>
              <w:ind w:left="470" w:hanging="182"/>
              <w:contextualSpacing/>
              <w:jc w:val="both"/>
              <w:rPr>
                <w:rFonts w:ascii="PT Astra Serif" w:eastAsia="Arial" w:hAnsi="PT Astra Serif" w:cs="Tahoma"/>
                <w:color w:val="auto"/>
                <w:sz w:val="20"/>
                <w:szCs w:val="24"/>
              </w:rPr>
            </w:pPr>
            <w:r w:rsidRPr="00CF6456">
              <w:rPr>
                <w:rFonts w:ascii="PT Astra Serif" w:eastAsia="Arial" w:hAnsi="PT Astra Serif" w:cs="Tahoma"/>
                <w:color w:val="auto"/>
                <w:sz w:val="20"/>
                <w:szCs w:val="24"/>
              </w:rPr>
              <w:t>реализация мер по обеспечению безопасности ПДн в соответствии с требованиями Федерального закона от 27.07.2006 № 152-ФЗ, постановлений Правительства Российской Федерации от 01.11.2012 № 1119, от 15.09.2008 № 687, приказа ФСТЭК России от 18.02.2013 № 21, приказа ФСБ России от 10.07.2014 № 378;</w:t>
            </w:r>
          </w:p>
          <w:p w:rsidR="00CF6456" w:rsidRPr="00CF6456" w:rsidRDefault="00CF6456" w:rsidP="00CF6456">
            <w:pPr>
              <w:pStyle w:val="afffb"/>
              <w:widowControl/>
              <w:numPr>
                <w:ilvl w:val="0"/>
                <w:numId w:val="20"/>
              </w:numPr>
              <w:tabs>
                <w:tab w:val="clear" w:pos="709"/>
                <w:tab w:val="left" w:pos="276"/>
              </w:tabs>
              <w:suppressAutoHyphens w:val="0"/>
              <w:spacing w:line="240" w:lineRule="auto"/>
              <w:ind w:left="470" w:hanging="182"/>
              <w:contextualSpacing/>
              <w:jc w:val="both"/>
              <w:rPr>
                <w:rFonts w:ascii="PT Astra Serif" w:eastAsia="Arial" w:hAnsi="PT Astra Serif" w:cs="Tahoma"/>
                <w:sz w:val="20"/>
                <w:szCs w:val="24"/>
              </w:rPr>
            </w:pPr>
            <w:r w:rsidRPr="00CF6456">
              <w:rPr>
                <w:rFonts w:ascii="PT Astra Serif" w:eastAsia="Arial" w:hAnsi="PT Astra Serif" w:cs="Tahoma"/>
                <w:color w:val="auto"/>
                <w:sz w:val="20"/>
                <w:szCs w:val="24"/>
              </w:rPr>
              <w:t>реализация мер по обеспечению безопасности ПДн в соответствии с требованиями Постановления Правительства Российской Федерации от 21.03.2012 № 211 по защите ПДн в органах государственной власти и муниципального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CF6456" w:rsidRPr="008526E7" w:rsidRDefault="00CF6456" w:rsidP="002B3E0C">
            <w:pPr>
              <w:jc w:val="center"/>
              <w:rPr>
                <w:rFonts w:ascii="PT Astra Serif" w:eastAsia="Arial" w:hAnsi="PT Astra Serif" w:cs="Tahoma"/>
                <w:sz w:val="24"/>
                <w:szCs w:val="24"/>
                <w:lang w:val="en-US"/>
              </w:rPr>
            </w:pPr>
            <w:r w:rsidRPr="008464BB">
              <w:rPr>
                <w:rFonts w:ascii="PT Astra Serif" w:eastAsia="Arial" w:hAnsi="PT Astra Serif" w:cs="Tahoma"/>
                <w:sz w:val="24"/>
                <w:szCs w:val="24"/>
              </w:rPr>
              <w:t xml:space="preserve">1 </w:t>
            </w:r>
            <w:r w:rsidRPr="008526E7">
              <w:rPr>
                <w:rFonts w:ascii="PT Astra Serif" w:eastAsia="Arial" w:hAnsi="PT Astra Serif" w:cs="Tahoma"/>
                <w:sz w:val="24"/>
                <w:szCs w:val="24"/>
              </w:rPr>
              <w:t>усл.ед.</w:t>
            </w:r>
          </w:p>
        </w:tc>
      </w:tr>
    </w:tbl>
    <w:p w:rsidR="00CF6456" w:rsidRPr="008464BB" w:rsidRDefault="00CF6456" w:rsidP="00CF6456">
      <w:pPr>
        <w:ind w:firstLine="709"/>
        <w:jc w:val="both"/>
        <w:rPr>
          <w:rFonts w:ascii="PT Astra Serif" w:hAnsi="PT Astra Serif"/>
          <w:b/>
          <w:sz w:val="24"/>
          <w:szCs w:val="24"/>
        </w:rPr>
      </w:pPr>
    </w:p>
    <w:p w:rsidR="00CF6456" w:rsidRPr="00E209BC" w:rsidRDefault="00CF6456" w:rsidP="00CF6456">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CF6456" w:rsidRDefault="00CF6456" w:rsidP="00CF6456">
      <w:pPr>
        <w:pStyle w:val="10"/>
        <w:spacing w:after="0" w:line="240" w:lineRule="auto"/>
        <w:ind w:firstLine="709"/>
        <w:jc w:val="both"/>
        <w:rPr>
          <w:rFonts w:ascii="PT Astra Serif" w:hAnsi="PT Astra Serif"/>
          <w:szCs w:val="24"/>
        </w:rPr>
      </w:pPr>
      <w:r w:rsidRPr="008526E7">
        <w:rPr>
          <w:rFonts w:ascii="PT Astra Serif" w:hAnsi="PT Astra Serif"/>
          <w:szCs w:val="24"/>
        </w:rPr>
        <w:lastRenderedPageBreak/>
        <w:t>4.1. Программное обеспечение должно обеспечивать возможность формирования проектов документов и организационных мероприятий, соответствующих требованиям законодательства Российской Федерации в сфере обеспечения информационной безопасности, в том числе требованиям следующих нормативных актов:</w:t>
      </w:r>
    </w:p>
    <w:p w:rsidR="00CF6456" w:rsidRPr="00480B36" w:rsidRDefault="00CF6456" w:rsidP="00CF6456">
      <w:pPr>
        <w:pStyle w:val="10"/>
        <w:spacing w:after="0" w:line="240" w:lineRule="auto"/>
        <w:ind w:firstLine="709"/>
        <w:jc w:val="both"/>
        <w:rPr>
          <w:rFonts w:ascii="PT Astra Serif" w:hAnsi="PT Astra Serif"/>
          <w:szCs w:val="24"/>
        </w:rPr>
      </w:pPr>
      <w:r w:rsidRPr="00480B36">
        <w:rPr>
          <w:rFonts w:ascii="PT Astra Serif" w:hAnsi="PT Astra Serif"/>
          <w:szCs w:val="24"/>
        </w:rPr>
        <w:t>- Федеральный закон от 27.07.2006 № 152 «О персональных данных»;</w:t>
      </w:r>
    </w:p>
    <w:p w:rsidR="00CF6456" w:rsidRPr="00480B36" w:rsidRDefault="00CF6456" w:rsidP="00CF645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F6456" w:rsidRDefault="00CF6456" w:rsidP="00CF645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F6456" w:rsidRPr="00480B36" w:rsidRDefault="00CF6456" w:rsidP="00CF6456">
      <w:pPr>
        <w:pStyle w:val="10"/>
        <w:spacing w:after="0" w:line="240" w:lineRule="auto"/>
        <w:ind w:firstLine="709"/>
        <w:jc w:val="both"/>
        <w:rPr>
          <w:rFonts w:ascii="PT Astra Serif" w:hAnsi="PT Astra Serif"/>
          <w:szCs w:val="24"/>
        </w:rPr>
      </w:pPr>
      <w:r w:rsidRPr="008526E7">
        <w:rPr>
          <w:rFonts w:ascii="PT Astra Serif" w:hAnsi="PT Astra Serif"/>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F6456" w:rsidRPr="00480B36" w:rsidRDefault="00CF6456" w:rsidP="00CF645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F6456" w:rsidRDefault="00CF6456" w:rsidP="00CF6456">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Cs w:val="24"/>
        </w:rPr>
        <w:t>.</w:t>
      </w:r>
    </w:p>
    <w:p w:rsidR="00CF6456" w:rsidRDefault="00CF6456" w:rsidP="00CF6456">
      <w:pPr>
        <w:pStyle w:val="10"/>
        <w:spacing w:after="0" w:line="240" w:lineRule="auto"/>
        <w:ind w:firstLine="709"/>
        <w:jc w:val="both"/>
        <w:rPr>
          <w:rFonts w:ascii="PT Astra Serif" w:hAnsi="PT Astra Serif"/>
          <w:szCs w:val="24"/>
        </w:rPr>
      </w:pPr>
      <w:r w:rsidRPr="008526E7">
        <w:rPr>
          <w:rFonts w:ascii="PT Astra Serif" w:hAnsi="PT Astra Serif"/>
          <w:szCs w:val="24"/>
        </w:rPr>
        <w:t xml:space="preserve">4.2. </w:t>
      </w:r>
      <w:r>
        <w:rPr>
          <w:rFonts w:ascii="PT Astra Serif" w:hAnsi="PT Astra Serif"/>
          <w:szCs w:val="24"/>
        </w:rPr>
        <w:t>Функциональные возможности Программы для ЭВМ.</w:t>
      </w:r>
    </w:p>
    <w:p w:rsidR="00CF6456" w:rsidRPr="008526E7"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4.2.1. </w:t>
      </w:r>
      <w:r w:rsidRPr="008526E7">
        <w:rPr>
          <w:rFonts w:ascii="PT Astra Serif" w:hAnsi="PT Astra Serif"/>
          <w:szCs w:val="24"/>
        </w:rPr>
        <w:t>Программа для ЭВМ должна иметь следующие функциональные возможности: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внесение/изменение исходных данных;</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управление пользовательскими стилями в документации;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генерация и выгрузка документации;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ведение журналов по информационной безопасности в электронном виде;</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готовности к проверкам Роскомнадзора;</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готовности к проверкам ФСБ России;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готовности к проверкам ФСТЭК России;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учёт плановых и внеплановых проверок надзорных органов;</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планирование мероприятий по внутреннему контролю;</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автоматическая подача уведомления/информационного письма в Роскомнадзор;</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оперативный мониторинг состояния защиты информации в организации;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обработка типовых эксплуатационных ситуаций;</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автоматическое формирование согласий на обработку ПДн, адаптированных под категории субъектов ПДн;</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оценка угроз безопасности информации;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формирование требований к системе защиты информации;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ведение реестра информационных систем;</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формирование отчётов по данным организации;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доступ к формам документов в области информационной безопасности;</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ведение реестра специалистов по защите информации и получение типовой формы отчёта;</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анализ уязвимостей;</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планирование событий и постановки/контроля выполнения задач, получение уведомлений;</w:t>
      </w:r>
    </w:p>
    <w:p w:rsidR="00CF6456" w:rsidRPr="008526E7" w:rsidRDefault="00CF6456" w:rsidP="00CF6456">
      <w:pPr>
        <w:pStyle w:val="afff4"/>
        <w:numPr>
          <w:ilvl w:val="0"/>
          <w:numId w:val="21"/>
        </w:numPr>
        <w:tabs>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управление профилем пользователя;</w:t>
      </w:r>
    </w:p>
    <w:p w:rsidR="00CF6456"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lastRenderedPageBreak/>
        <w:t>Доступ к вышеуказанным функциональным возможностям должен быть реализован, в виде тематических рабочих столов с соответствующими ярлыками.</w:t>
      </w:r>
    </w:p>
    <w:p w:rsidR="00CF6456" w:rsidRPr="008526E7" w:rsidRDefault="00CF6456" w:rsidP="00CF6456">
      <w:pPr>
        <w:pStyle w:val="affffff0"/>
        <w:numPr>
          <w:ilvl w:val="1"/>
          <w:numId w:val="0"/>
        </w:numPr>
        <w:spacing w:before="0" w:after="0"/>
        <w:ind w:firstLine="709"/>
        <w:rPr>
          <w:rFonts w:ascii="PT Astra Serif" w:hAnsi="PT Astra Serif"/>
          <w:szCs w:val="24"/>
        </w:rPr>
      </w:pPr>
      <w:r>
        <w:rPr>
          <w:rFonts w:ascii="PT Astra Serif" w:hAnsi="PT Astra Serif"/>
          <w:szCs w:val="24"/>
        </w:rPr>
        <w:t xml:space="preserve">4.2.2. </w:t>
      </w:r>
      <w:r w:rsidRPr="008526E7">
        <w:rPr>
          <w:rFonts w:ascii="PT Astra Serif" w:hAnsi="PT Astra Serif"/>
          <w:szCs w:val="24"/>
        </w:rPr>
        <w:t>В Программе для ЭВМ должен присутствовать настраиваемый рабочий стол, в который можно добавить желаемые ярлыки с других рабочих столов в произвольном порядке.</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Функционал внесения/изменения исходных данных должен быть реализован в виде взаимосвязанных веб-страниц последовательного (пошагового) ввода данных с возможностью сохранения введённой на веб-странице информации при переходе на другую.</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Переход на следующую веб-страницу должен быть доступен только в том случае, если заполнены все обязательные поля на предыдущей веб-странице. При попытке перехода на недоступную веб-страницу должен быть предусмотрен вывод сообщения о недостающей для перехода информации.</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На каждой веб-странице должны быть предусмотрены краткие справочные комментарии, которые позволяют облегчить процесс ввода данных в Программу для ЭВМ.</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В Программе для ЭВМ должны быть предусмотрены информационные справки, которые помогут пользователю внести правильную информацию в поля на веб-странице.</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Для вводимых параметров при необходимости должны быть предусмотрены:</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предварительное заполнение падежных форм;</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возможность выбора значений из справочников.</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Должна быть предусмотрена возможность выбора справочных значений для следующих параметров:</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цель обработки информации;</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 xml:space="preserve">программные комплексы, входящие в состав </w:t>
      </w:r>
      <w:r w:rsidRPr="008526E7">
        <w:rPr>
          <w:rFonts w:ascii="PT Astra Serif" w:hAnsi="PT Astra Serif"/>
        </w:rPr>
        <w:t>систем</w:t>
      </w:r>
      <w:r w:rsidRPr="008526E7">
        <w:rPr>
          <w:rFonts w:ascii="PT Astra Serif" w:hAnsi="PT Astra Serif"/>
          <w:szCs w:val="24"/>
        </w:rPr>
        <w:t>;</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bookmarkStart w:id="7" w:name="_Hlk65365924"/>
      <w:r w:rsidRPr="008526E7">
        <w:rPr>
          <w:rFonts w:ascii="PT Astra Serif" w:hAnsi="PT Astra Serif"/>
          <w:szCs w:val="24"/>
        </w:rPr>
        <w:t>перечень обрабатываемой в программном комплексе информации</w:t>
      </w:r>
      <w:bookmarkEnd w:id="7"/>
      <w:r w:rsidRPr="008526E7">
        <w:rPr>
          <w:rFonts w:ascii="PT Astra Serif" w:hAnsi="PT Astra Serif"/>
          <w:szCs w:val="24"/>
        </w:rPr>
        <w:t>;</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наименование категории субъектов ПДн;</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перечень ПДн;</w:t>
      </w:r>
    </w:p>
    <w:p w:rsidR="00CF6456" w:rsidRPr="008526E7" w:rsidRDefault="00CF6456" w:rsidP="00CF6456">
      <w:pPr>
        <w:pStyle w:val="afff4"/>
        <w:numPr>
          <w:ilvl w:val="0"/>
          <w:numId w:val="21"/>
        </w:numPr>
        <w:tabs>
          <w:tab w:val="clear" w:pos="709"/>
          <w:tab w:val="left" w:pos="993"/>
        </w:tabs>
        <w:suppressAutoHyphens w:val="0"/>
        <w:autoSpaceDE w:val="0"/>
        <w:spacing w:after="0" w:line="240" w:lineRule="auto"/>
        <w:ind w:left="0" w:firstLine="709"/>
        <w:jc w:val="both"/>
        <w:rPr>
          <w:rFonts w:ascii="PT Astra Serif" w:hAnsi="PT Astra Serif"/>
          <w:szCs w:val="24"/>
        </w:rPr>
      </w:pPr>
      <w:r w:rsidRPr="008526E7">
        <w:rPr>
          <w:rFonts w:ascii="PT Astra Serif" w:hAnsi="PT Astra Serif"/>
          <w:szCs w:val="24"/>
        </w:rPr>
        <w:t>средства защиты информации с указанием производителя и сведений о сертификате ФСТЭК России и/или ФСБ России и сроках его действия.</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Должна быть предусмотрена возможность импорта перечня сотрудников и структурных подразделений, помещений, АРМ/серверов, оборудования из файлов *.xls или *.xlsx и *.csv с контролем корректности импортируемых данных.</w:t>
      </w:r>
    </w:p>
    <w:p w:rsidR="00CF6456" w:rsidRPr="008526E7" w:rsidRDefault="00CF6456" w:rsidP="00CF6456">
      <w:pPr>
        <w:pStyle w:val="affffff0"/>
        <w:numPr>
          <w:ilvl w:val="1"/>
          <w:numId w:val="0"/>
        </w:numPr>
        <w:spacing w:before="0" w:after="0"/>
        <w:ind w:firstLine="709"/>
        <w:rPr>
          <w:rFonts w:ascii="PT Astra Serif" w:hAnsi="PT Astra Serif"/>
          <w:szCs w:val="24"/>
        </w:rPr>
      </w:pPr>
      <w:r w:rsidRPr="008526E7">
        <w:rPr>
          <w:rFonts w:ascii="PT Astra Serif" w:hAnsi="PT Astra Serif"/>
          <w:szCs w:val="24"/>
        </w:rPr>
        <w:t>Должен обеспечиваться сбор аналитических данных для формирования:</w:t>
      </w:r>
    </w:p>
    <w:p w:rsidR="00CF6456" w:rsidRPr="008526E7" w:rsidRDefault="00CF6456" w:rsidP="00CF6456">
      <w:pPr>
        <w:pStyle w:val="afff4"/>
        <w:tabs>
          <w:tab w:val="clear" w:pos="709"/>
          <w:tab w:val="left" w:pos="993"/>
        </w:tabs>
        <w:suppressAutoHyphens w:val="0"/>
        <w:autoSpaceDE w:val="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комплекта организационно-распорядительной документации по вопросам обеспечения безопасности ПДн и информации, обрабатываемой в ГИС;</w:t>
      </w:r>
    </w:p>
    <w:p w:rsidR="00CF6456" w:rsidRPr="008526E7" w:rsidRDefault="00CF6456" w:rsidP="00CF6456">
      <w:pPr>
        <w:pStyle w:val="afff4"/>
        <w:tabs>
          <w:tab w:val="clear" w:pos="709"/>
          <w:tab w:val="left" w:pos="993"/>
        </w:tabs>
        <w:suppressAutoHyphens w:val="0"/>
        <w:autoSpaceDE w:val="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комплекта технической документации по вопросам обеспечения безопасности ПДн и информации, обрабатываемой в ГИС;</w:t>
      </w:r>
    </w:p>
    <w:p w:rsidR="00CF6456" w:rsidRPr="008526E7" w:rsidRDefault="00CF6456" w:rsidP="00CF6456">
      <w:pPr>
        <w:pStyle w:val="afff4"/>
        <w:tabs>
          <w:tab w:val="clear" w:pos="709"/>
          <w:tab w:val="left" w:pos="993"/>
        </w:tabs>
        <w:suppressAutoHyphens w:val="0"/>
        <w:autoSpaceDE w:val="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модели угроз безопасности информации (включая модель нарушителя);</w:t>
      </w:r>
    </w:p>
    <w:p w:rsidR="00CF6456"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Pr="008526E7">
        <w:rPr>
          <w:rFonts w:ascii="PT Astra Serif" w:hAnsi="PT Astra Serif"/>
          <w:szCs w:val="24"/>
        </w:rPr>
        <w:t>комплекта документации по эксплуатации криптосредств.</w:t>
      </w:r>
    </w:p>
    <w:p w:rsidR="00CF6456" w:rsidRDefault="00CF6456" w:rsidP="00CF6456">
      <w:pPr>
        <w:pStyle w:val="10"/>
        <w:spacing w:after="0" w:line="240" w:lineRule="auto"/>
        <w:ind w:firstLine="709"/>
        <w:jc w:val="both"/>
        <w:rPr>
          <w:rFonts w:ascii="PT Astra Serif" w:hAnsi="PT Astra Serif"/>
          <w:szCs w:val="24"/>
        </w:rPr>
      </w:pPr>
      <w:r w:rsidRPr="008526E7">
        <w:rPr>
          <w:rFonts w:ascii="PT Astra Serif" w:hAnsi="PT Astra Serif"/>
          <w:szCs w:val="24"/>
        </w:rPr>
        <w:t>4</w:t>
      </w:r>
      <w:r>
        <w:rPr>
          <w:rFonts w:ascii="PT Astra Serif" w:hAnsi="PT Astra Serif"/>
          <w:szCs w:val="24"/>
        </w:rPr>
        <w:t xml:space="preserve">.2.3. </w:t>
      </w:r>
      <w:r w:rsidRPr="000B3369">
        <w:rPr>
          <w:rFonts w:ascii="PT Astra Serif" w:hAnsi="PT Astra Serif"/>
          <w:szCs w:val="24"/>
        </w:rPr>
        <w:t xml:space="preserve">Реализация должна быть в виде защищённого онлайн-сервиса с обеспечением резервного копирования информации. Наличие web-интерфейса для работы с программным обеспечением по </w:t>
      </w:r>
      <w:r>
        <w:rPr>
          <w:rFonts w:ascii="PT Astra Serif" w:hAnsi="PT Astra Serif"/>
          <w:szCs w:val="24"/>
        </w:rPr>
        <w:t xml:space="preserve">защищённому </w:t>
      </w:r>
      <w:r w:rsidRPr="000B3369">
        <w:rPr>
          <w:rFonts w:ascii="PT Astra Serif" w:hAnsi="PT Astra Serif"/>
          <w:szCs w:val="24"/>
        </w:rPr>
        <w:t>протоколу https. По дополнительному запросу Заказчика у Лицензиара должна быть предусмотрена возможность обеспечения защиты канала связи сертифицированными криптографическими средствами защиты информации с встроенными функциями межсетевого экранирования путём межсетевого взаимодействия.</w:t>
      </w:r>
    </w:p>
    <w:p w:rsidR="00CF6456"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4.3. </w:t>
      </w:r>
      <w:r w:rsidRPr="000B3369">
        <w:rPr>
          <w:rFonts w:ascii="PT Astra Serif" w:hAnsi="PT Astra Serif"/>
          <w:szCs w:val="24"/>
        </w:rPr>
        <w:t>Требования к функциональным особенностям</w:t>
      </w:r>
      <w:r>
        <w:rPr>
          <w:rFonts w:ascii="PT Astra Serif" w:hAnsi="PT Astra Serif"/>
          <w:szCs w:val="24"/>
        </w:rPr>
        <w:t xml:space="preserve"> Программы для ЭВМ</w:t>
      </w:r>
      <w:r w:rsidRPr="000B3369">
        <w:rPr>
          <w:rFonts w:ascii="PT Astra Serif" w:hAnsi="PT Astra Serif"/>
          <w:szCs w:val="24"/>
        </w:rPr>
        <w:t>:</w:t>
      </w:r>
    </w:p>
    <w:p w:rsidR="00CF6456" w:rsidRPr="000B3369"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а) </w:t>
      </w:r>
      <w:r w:rsidRPr="000B3369">
        <w:rPr>
          <w:rFonts w:ascii="PT Astra Serif" w:hAnsi="PT Astra Serif"/>
          <w:szCs w:val="24"/>
        </w:rPr>
        <w:t>предоставлять доступ к информации о Программе для ЭВМ: инструкциям по вводу данных, описанию функционала Программы для ЭВМ, рекомендациям экспертов, записям прошедших вебинаров и другим статьям, касающимся процесса о</w:t>
      </w:r>
      <w:r>
        <w:rPr>
          <w:rFonts w:ascii="PT Astra Serif" w:hAnsi="PT Astra Serif"/>
          <w:szCs w:val="24"/>
        </w:rPr>
        <w:t>рганизации обработки информации;</w:t>
      </w:r>
    </w:p>
    <w:p w:rsidR="00CF6456" w:rsidRPr="000B3369"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б) </w:t>
      </w:r>
      <w:r w:rsidRPr="000B3369">
        <w:rPr>
          <w:rFonts w:ascii="PT Astra Serif" w:hAnsi="PT Astra Serif"/>
          <w:szCs w:val="24"/>
        </w:rPr>
        <w:t>отображать текущий статус процесса организации информационной безопасности в организации, исходя из введённых данных, в виде отдельных тематических виджетов. Из каждого виджета должна быть предусмотрена возможность перехода к соответствующему функционалу Программы для ЭВМ</w:t>
      </w:r>
      <w:r>
        <w:rPr>
          <w:rFonts w:ascii="PT Astra Serif" w:hAnsi="PT Astra Serif"/>
          <w:szCs w:val="24"/>
        </w:rPr>
        <w:t>;</w:t>
      </w:r>
    </w:p>
    <w:p w:rsidR="00CF6456" w:rsidRPr="000B3369"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в) </w:t>
      </w:r>
      <w:r w:rsidRPr="000B3369">
        <w:rPr>
          <w:rFonts w:ascii="PT Astra Serif" w:hAnsi="PT Astra Serif"/>
          <w:szCs w:val="24"/>
        </w:rPr>
        <w:t>обеспечивать возможность контроля процесса реализации организационных мер по обеспечению безопасности персональных данных;</w:t>
      </w:r>
    </w:p>
    <w:p w:rsidR="00CF6456" w:rsidRPr="000B3369"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г) </w:t>
      </w:r>
      <w:r w:rsidRPr="000B3369">
        <w:rPr>
          <w:rFonts w:ascii="PT Astra Serif" w:hAnsi="PT Astra Serif"/>
          <w:szCs w:val="24"/>
        </w:rPr>
        <w:t>обеспечивать возможность формирования комплекта организационно-распорядительной документации по обеспечению безопасности персональных данных, соответствующего требованиям регуляторов;</w:t>
      </w:r>
    </w:p>
    <w:p w:rsidR="00CF6456" w:rsidRPr="000B3369"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д)</w:t>
      </w:r>
      <w:r w:rsidRPr="000B3369">
        <w:rPr>
          <w:rFonts w:ascii="PT Astra Serif" w:hAnsi="PT Astra Serif"/>
          <w:szCs w:val="24"/>
        </w:rPr>
        <w:t xml:space="preserve"> возможность управления пользовательскими стилями в документации. Выбранные пользователем настройки оформления должны применяться автоматически при выгрузке документации. Должна быть предусмотрена возможность сохранения разных комплектов настроек оформления для всех типов документов. Должна быть возможность применения разных комплектов настроек оформления на каждый документ типа приказы/распоряжение/постановление. Должна быть предусмотрена возможность указания подписанта, согласующих лиц и лиц, подготовивших приказ/распоряжение;</w:t>
      </w:r>
    </w:p>
    <w:p w:rsidR="00CF6456" w:rsidRPr="000B3369"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е)</w:t>
      </w:r>
      <w:r w:rsidRPr="000B3369">
        <w:rPr>
          <w:rFonts w:ascii="PT Astra Serif" w:hAnsi="PT Astra Serif"/>
          <w:szCs w:val="24"/>
        </w:rPr>
        <w:t xml:space="preserve"> возможность поддержки в актуальном состоянии комплекта организационно-распорядительной документации по обеспечению безопасности персональных данных. При изменении законодательства Российской Федерации в сфере защиты информации, требований регуляторов (Роскомнадзор, ФСТЭК России и ФСБ России), документы должны актуализироваться.</w:t>
      </w:r>
    </w:p>
    <w:p w:rsidR="00CF6456"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ж)</w:t>
      </w:r>
      <w:r w:rsidRPr="000B3369">
        <w:rPr>
          <w:rFonts w:ascii="PT Astra Serif" w:hAnsi="PT Astra Serif"/>
          <w:szCs w:val="24"/>
        </w:rPr>
        <w:t xml:space="preserve"> обеспечивать возможность производить назначенными специалистами Заказчика через web-интерфейс необходимые корректировки организационно-распорядительной документации, связанной с изменениями в должностных обязанностях, штатной структуре, информационно-коммуникационной инфраструктуре.</w:t>
      </w:r>
    </w:p>
    <w:p w:rsidR="00CF6456" w:rsidRDefault="00CF6456" w:rsidP="00CF6456">
      <w:pPr>
        <w:pStyle w:val="10"/>
        <w:spacing w:after="0" w:line="240" w:lineRule="auto"/>
        <w:ind w:firstLine="709"/>
        <w:jc w:val="both"/>
        <w:rPr>
          <w:rFonts w:ascii="PT Astra Serif" w:hAnsi="PT Astra Serif"/>
          <w:b/>
          <w:szCs w:val="24"/>
        </w:rPr>
      </w:pPr>
      <w:r w:rsidRPr="00051BAE">
        <w:rPr>
          <w:rFonts w:ascii="PT Astra Serif" w:hAnsi="PT Astra Serif"/>
          <w:b/>
          <w:szCs w:val="24"/>
        </w:rPr>
        <w:t>5. Требования к поддержке программного обеспечения</w:t>
      </w:r>
    </w:p>
    <w:p w:rsidR="00CF6456" w:rsidRPr="00051BAE" w:rsidRDefault="00CF6456" w:rsidP="00CF6456">
      <w:pPr>
        <w:pStyle w:val="10"/>
        <w:spacing w:after="0" w:line="240" w:lineRule="auto"/>
        <w:ind w:firstLine="709"/>
        <w:jc w:val="both"/>
        <w:rPr>
          <w:rFonts w:ascii="PT Astra Serif" w:hAnsi="PT Astra Serif"/>
          <w:szCs w:val="24"/>
        </w:rPr>
      </w:pPr>
      <w:r w:rsidRPr="00051BAE">
        <w:rPr>
          <w:rFonts w:ascii="PT Astra Serif" w:hAnsi="PT Astra Serif"/>
          <w:szCs w:val="24"/>
        </w:rPr>
        <w:t>5.1. Сублицензиату во время срока действия лицензии должна быть доступна консультационная поддержка экспертов Лицензиара. Функционал должен быть реализован в виде встроенного онлайн-консультанта, который должен обеспечивать возможность ведения нескольких диалогов пользователя со службой поддержки. Каждый диалог должен определяться темой и типом вопроса. Служба поддержки должна консультировать по вопросам в области защиты информации и внесения данных в сервис по бесплатному номеру телефона.</w:t>
      </w:r>
    </w:p>
    <w:p w:rsidR="00CF6456" w:rsidRPr="00051BAE" w:rsidRDefault="00CF6456" w:rsidP="00CF6456">
      <w:pPr>
        <w:pStyle w:val="10"/>
        <w:spacing w:after="0" w:line="240" w:lineRule="auto"/>
        <w:ind w:firstLine="709"/>
        <w:jc w:val="both"/>
        <w:rPr>
          <w:rFonts w:ascii="PT Astra Serif" w:hAnsi="PT Astra Serif"/>
          <w:szCs w:val="24"/>
        </w:rPr>
      </w:pPr>
      <w:r w:rsidRPr="00051BAE">
        <w:rPr>
          <w:rFonts w:ascii="PT Astra Serif" w:hAnsi="PT Astra Serif"/>
          <w:szCs w:val="24"/>
        </w:rPr>
        <w:t>5.2. Дополнительно для сублицензиата во время срока действия лицензии должны быть доступны бесплатные вебинары для повышения квалификации специалистов Заказчика по использованию программного обеспечения, а также подготовки к проверкам регуляторов в области обеспечения безопасности информации.</w:t>
      </w:r>
    </w:p>
    <w:p w:rsidR="00CF6456" w:rsidRPr="00051BAE" w:rsidRDefault="00CF6456" w:rsidP="00CF6456">
      <w:pPr>
        <w:pStyle w:val="10"/>
        <w:spacing w:after="0" w:line="240" w:lineRule="auto"/>
        <w:ind w:firstLine="709"/>
        <w:jc w:val="both"/>
        <w:rPr>
          <w:rFonts w:ascii="PT Astra Serif" w:hAnsi="PT Astra Serif"/>
          <w:szCs w:val="24"/>
        </w:rPr>
      </w:pPr>
      <w:r>
        <w:rPr>
          <w:rFonts w:ascii="PT Astra Serif" w:hAnsi="PT Astra Serif"/>
          <w:szCs w:val="24"/>
        </w:rPr>
        <w:t xml:space="preserve">5.3. </w:t>
      </w:r>
      <w:r w:rsidRPr="00051BAE">
        <w:rPr>
          <w:rFonts w:ascii="PT Astra Serif" w:hAnsi="PT Astra Serif"/>
          <w:szCs w:val="24"/>
        </w:rPr>
        <w:t>Гарантийный срок, в рамках которого Исполнитель гарантирует Заказчику качественную бесперебойную работу Программы для ЭВМ без каких–либо функциональных ограничений, должен соответствовать сроку действия предоставленной лицензии, начиная с даты е</w:t>
      </w:r>
      <w:r>
        <w:rPr>
          <w:rFonts w:ascii="PT Astra Serif" w:hAnsi="PT Astra Serif"/>
          <w:szCs w:val="24"/>
        </w:rPr>
        <w:t>ё</w:t>
      </w:r>
      <w:r w:rsidRPr="00051BAE">
        <w:rPr>
          <w:rFonts w:ascii="PT Astra Serif" w:hAnsi="PT Astra Serif"/>
          <w:szCs w:val="24"/>
        </w:rPr>
        <w:t xml:space="preserve"> активации. Период действия неисключительных прав должно быть не менее одного календарного года.</w:t>
      </w:r>
    </w:p>
    <w:p w:rsidR="00CF6456" w:rsidRPr="005B71E9" w:rsidRDefault="00CF6456" w:rsidP="00CF6456">
      <w:pPr>
        <w:pStyle w:val="10"/>
        <w:numPr>
          <w:ilvl w:val="0"/>
          <w:numId w:val="22"/>
        </w:numPr>
        <w:spacing w:after="0" w:line="240" w:lineRule="auto"/>
        <w:jc w:val="both"/>
        <w:rPr>
          <w:rFonts w:ascii="PT Astra Serif" w:hAnsi="PT Astra Serif"/>
          <w:b/>
          <w:szCs w:val="24"/>
        </w:rPr>
      </w:pPr>
      <w:r w:rsidRPr="005B71E9">
        <w:rPr>
          <w:rFonts w:ascii="PT Astra Serif" w:hAnsi="PT Astra Serif"/>
          <w:b/>
          <w:szCs w:val="24"/>
        </w:rPr>
        <w:t>Требования по обеспечению режима конфиденциальности</w:t>
      </w:r>
    </w:p>
    <w:p w:rsidR="00CF6456" w:rsidRDefault="00CF6456" w:rsidP="00CF6456">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647D90" w:rsidRPr="005F4ED0" w:rsidRDefault="00647D90" w:rsidP="00647D90">
      <w:pPr>
        <w:pStyle w:val="afffb"/>
        <w:autoSpaceDE w:val="0"/>
        <w:spacing w:line="240" w:lineRule="auto"/>
        <w:ind w:left="0" w:firstLine="709"/>
        <w:jc w:val="both"/>
        <w:rPr>
          <w:rFonts w:ascii="PT Astra Serif" w:hAnsi="PT Astra Serif"/>
          <w:color w:val="auto"/>
        </w:rPr>
      </w:pPr>
    </w:p>
    <w:p w:rsidR="00CD2DC4" w:rsidRDefault="00CD2DC4" w:rsidP="00CD2DC4">
      <w:pPr>
        <w:ind w:firstLine="567"/>
        <w:contextualSpacing/>
        <w:jc w:val="both"/>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sidR="00D3584D">
              <w:rPr>
                <w:rFonts w:ascii="PT Astra Serif" w:hAnsi="PT Astra Serif"/>
                <w:sz w:val="24"/>
                <w:szCs w:val="24"/>
                <w:lang w:val="en-US"/>
              </w:rPr>
              <w:t>2</w:t>
            </w:r>
            <w:r w:rsidRPr="007D44AC">
              <w:rPr>
                <w:rFonts w:ascii="PT Astra Serif" w:hAnsi="PT Astra Serif"/>
                <w:sz w:val="24"/>
                <w:szCs w:val="24"/>
              </w:rPr>
              <w:t>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A6A18" w:rsidRDefault="00CA6A18">
      <w:pPr>
        <w:rPr>
          <w:rFonts w:ascii="PT Astra Serif" w:hAnsi="PT Astra Serif"/>
        </w:rPr>
      </w:pPr>
    </w:p>
    <w:p w:rsidR="0079110F" w:rsidRDefault="0079110F" w:rsidP="0079110F">
      <w:pPr>
        <w:rPr>
          <w:rFonts w:ascii="PT Astra Serif" w:hAnsi="PT Astra Serif"/>
          <w:sz w:val="24"/>
          <w:szCs w:val="24"/>
        </w:rPr>
      </w:pPr>
    </w:p>
    <w:p w:rsidR="0079110F" w:rsidRDefault="0079110F">
      <w:pPr>
        <w:rPr>
          <w:rFonts w:ascii="PT Astra Serif" w:hAnsi="PT Astra Serif"/>
          <w:szCs w:val="24"/>
        </w:rPr>
        <w:sectPr w:rsidR="0079110F" w:rsidSect="00197B89">
          <w:footerReference w:type="default" r:id="rId13"/>
          <w:footerReference w:type="first" r:id="rId14"/>
          <w:pgSz w:w="11906" w:h="16838" w:code="9"/>
          <w:pgMar w:top="567" w:right="567" w:bottom="567" w:left="1134" w:header="0" w:footer="567" w:gutter="0"/>
          <w:cols w:space="720"/>
          <w:formProt w:val="0"/>
          <w:docGrid w:linePitch="360"/>
        </w:sectPr>
      </w:pP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A6A18" w:rsidRPr="00CF690A" w:rsidRDefault="00CA6A18" w:rsidP="00CA6A18">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A6A18" w:rsidRPr="00CF690A" w:rsidRDefault="00CA6A18" w:rsidP="00CA6A18">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A6A18" w:rsidRPr="001704B8" w:rsidRDefault="00CA6A18" w:rsidP="00CA6A18">
      <w:pPr>
        <w:pStyle w:val="10"/>
        <w:spacing w:after="0" w:line="240" w:lineRule="auto"/>
        <w:ind w:firstLine="709"/>
        <w:jc w:val="right"/>
        <w:rPr>
          <w:rFonts w:ascii="PT Astra Serif" w:hAnsi="PT Astra Serif"/>
          <w:bCs/>
        </w:rPr>
      </w:pP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CA6A18" w:rsidRPr="001704B8" w:rsidRDefault="00CA6A18" w:rsidP="00CA6A18">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CA6A18" w:rsidRPr="001704B8" w:rsidRDefault="00CA6A18" w:rsidP="00CA6A18">
      <w:pPr>
        <w:pStyle w:val="ConsPlusNormal0"/>
        <w:widowControl/>
        <w:tabs>
          <w:tab w:val="left" w:pos="360"/>
        </w:tabs>
        <w:ind w:firstLine="709"/>
        <w:rPr>
          <w:rFonts w:ascii="PT Astra Serif" w:hAnsi="PT Astra Serif" w:cs="Times New Roman"/>
          <w:b/>
          <w:bCs/>
          <w:szCs w:val="24"/>
        </w:rPr>
      </w:pPr>
    </w:p>
    <w:p w:rsidR="00197B89" w:rsidRDefault="00197B89" w:rsidP="00197B89">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0877D8" w:rsidRPr="000877D8">
        <w:rPr>
          <w:rFonts w:ascii="PT Astra Serif" w:hAnsi="PT Astra Serif"/>
          <w:sz w:val="24"/>
          <w:szCs w:val="24"/>
        </w:rPr>
        <w:t>оказание услуг по передаче неисключительных прав на использование программного обеспечения</w:t>
      </w:r>
      <w:r w:rsidRPr="00BE4E88">
        <w:rPr>
          <w:rFonts w:ascii="PT Astra Serif" w:hAnsi="PT Astra Serif"/>
          <w:sz w:val="24"/>
          <w:szCs w:val="24"/>
        </w:rPr>
        <w:t>.</w:t>
      </w:r>
    </w:p>
    <w:p w:rsidR="00197B89" w:rsidRDefault="00197B89" w:rsidP="00197B89">
      <w:pPr>
        <w:rPr>
          <w:rFonts w:ascii="PT Astra Serif" w:hAnsi="PT Astra Serif"/>
        </w:rPr>
      </w:pPr>
    </w:p>
    <w:p w:rsidR="00197B89" w:rsidRPr="00CF1D05" w:rsidRDefault="000877D8" w:rsidP="00197B89">
      <w:pPr>
        <w:widowControl w:val="0"/>
        <w:tabs>
          <w:tab w:val="left" w:pos="709"/>
        </w:tabs>
        <w:suppressAutoHyphens/>
        <w:ind w:firstLine="709"/>
        <w:jc w:val="both"/>
        <w:rPr>
          <w:rFonts w:ascii="PT Astra Serif" w:hAnsi="PT Astra Serif"/>
          <w:b/>
          <w:bCs/>
          <w:sz w:val="24"/>
          <w:szCs w:val="24"/>
        </w:rPr>
      </w:pPr>
      <w:r>
        <w:rPr>
          <w:rFonts w:ascii="PT Astra Serif" w:hAnsi="PT Astra Serif"/>
          <w:b/>
          <w:color w:val="00000A"/>
          <w:sz w:val="24"/>
          <w:szCs w:val="24"/>
        </w:rPr>
        <w:t>2</w:t>
      </w:r>
      <w:r w:rsidRPr="000877D8">
        <w:rPr>
          <w:rFonts w:ascii="PT Astra Serif" w:hAnsi="PT Astra Serif"/>
          <w:b/>
          <w:color w:val="00000A"/>
          <w:sz w:val="24"/>
          <w:szCs w:val="24"/>
        </w:rPr>
        <w:t>.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197B89" w:rsidRPr="008164F8" w:rsidTr="002B3E0C">
        <w:tc>
          <w:tcPr>
            <w:tcW w:w="567" w:type="dxa"/>
            <w:tcBorders>
              <w:top w:val="single" w:sz="4" w:space="0" w:color="000000"/>
              <w:left w:val="single" w:sz="4" w:space="0" w:color="000000"/>
              <w:bottom w:val="single" w:sz="4" w:space="0" w:color="auto"/>
            </w:tcBorders>
          </w:tcPr>
          <w:p w:rsidR="00197B89" w:rsidRPr="008164F8" w:rsidRDefault="00197B89" w:rsidP="002B3E0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197B89" w:rsidRPr="008164F8" w:rsidRDefault="00197B89" w:rsidP="002B3E0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197B89" w:rsidRPr="004E7C36" w:rsidRDefault="00197B89" w:rsidP="002B3E0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197B89" w:rsidRPr="004E7C36" w:rsidRDefault="00197B89" w:rsidP="002B3E0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197B89" w:rsidRPr="008164F8" w:rsidRDefault="00197B89" w:rsidP="002B3E0C">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197B89" w:rsidRDefault="00197B89" w:rsidP="002B3E0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197B89" w:rsidRDefault="00197B89" w:rsidP="002B3E0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197B89" w:rsidRDefault="00197B89" w:rsidP="002B3E0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197B89" w:rsidRDefault="00197B89" w:rsidP="002B3E0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197B89" w:rsidRPr="008164F8" w:rsidRDefault="00197B89" w:rsidP="002B3E0C">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197B89" w:rsidRPr="008164F8" w:rsidTr="002B3E0C">
        <w:trPr>
          <w:trHeight w:val="90"/>
        </w:trPr>
        <w:tc>
          <w:tcPr>
            <w:tcW w:w="567" w:type="dxa"/>
            <w:tcBorders>
              <w:top w:val="single" w:sz="4" w:space="0" w:color="auto"/>
              <w:left w:val="single" w:sz="4" w:space="0" w:color="auto"/>
              <w:bottom w:val="single" w:sz="4" w:space="0" w:color="auto"/>
              <w:right w:val="single" w:sz="4" w:space="0" w:color="auto"/>
            </w:tcBorders>
          </w:tcPr>
          <w:p w:rsidR="00197B89" w:rsidRPr="008164F8" w:rsidRDefault="00197B89" w:rsidP="002B3E0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AC430E" w:rsidP="00AC430E">
            <w:pPr>
              <w:pStyle w:val="Default"/>
              <w:jc w:val="both"/>
              <w:rPr>
                <w:rFonts w:ascii="PT Astra Serif" w:hAnsi="PT Astra Serif" w:cs="Tahoma"/>
                <w:szCs w:val="24"/>
              </w:rPr>
            </w:pPr>
            <w:r>
              <w:rPr>
                <w:rFonts w:ascii="PT Astra Serif" w:hAnsi="PT Astra Serif"/>
                <w:szCs w:val="24"/>
              </w:rPr>
              <w:t>П</w:t>
            </w:r>
            <w:r w:rsidR="000877D8" w:rsidRPr="000877D8">
              <w:rPr>
                <w:rFonts w:ascii="PT Astra Serif" w:hAnsi="PT Astra Serif"/>
                <w:szCs w:val="24"/>
              </w:rPr>
              <w:t>ередач</w:t>
            </w:r>
            <w:r>
              <w:rPr>
                <w:rFonts w:ascii="PT Astra Serif" w:hAnsi="PT Astra Serif"/>
                <w:szCs w:val="24"/>
              </w:rPr>
              <w:t>а</w:t>
            </w:r>
            <w:r w:rsidR="000877D8" w:rsidRPr="000877D8">
              <w:rPr>
                <w:rFonts w:ascii="PT Astra Serif" w:hAnsi="PT Astra Serif"/>
                <w:szCs w:val="24"/>
              </w:rPr>
              <w:t xml:space="preserve"> неисключительных прав на использование программного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197B89" w:rsidRPr="000C083E" w:rsidRDefault="00197B89" w:rsidP="002B3E0C">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0877D8" w:rsidP="002B3E0C">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97B89" w:rsidRPr="005978E5" w:rsidRDefault="005978E5" w:rsidP="002B3E0C">
            <w:pPr>
              <w:jc w:val="center"/>
              <w:rPr>
                <w:rFonts w:ascii="PT Astra Serif" w:eastAsia="Arial" w:hAnsi="PT Astra Serif" w:cs="Tahoma"/>
                <w:sz w:val="24"/>
                <w:szCs w:val="24"/>
              </w:rPr>
            </w:pPr>
            <w:r>
              <w:rPr>
                <w:rFonts w:ascii="PT Astra Serif" w:eastAsia="Arial" w:hAnsi="PT Astra Serif" w:cs="Tahoma"/>
                <w:sz w:val="24"/>
                <w:szCs w:val="24"/>
              </w:rPr>
              <w:t>усл.ед.</w:t>
            </w: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2B3E0C">
            <w:pPr>
              <w:jc w:val="center"/>
              <w:rPr>
                <w:rFonts w:ascii="PT Astra Serif" w:eastAsia="Arial" w:hAnsi="PT Astra Serif" w:cs="Tahoma"/>
                <w:sz w:val="24"/>
                <w:szCs w:val="24"/>
              </w:rPr>
            </w:pPr>
          </w:p>
        </w:tc>
      </w:tr>
      <w:tr w:rsidR="00197B89" w:rsidRPr="008164F8" w:rsidTr="002B3E0C">
        <w:trPr>
          <w:trHeight w:val="90"/>
        </w:trPr>
        <w:tc>
          <w:tcPr>
            <w:tcW w:w="567" w:type="dxa"/>
            <w:tcBorders>
              <w:top w:val="single" w:sz="4" w:space="0" w:color="auto"/>
              <w:left w:val="single" w:sz="4" w:space="0" w:color="auto"/>
              <w:bottom w:val="single" w:sz="4" w:space="0" w:color="auto"/>
              <w:right w:val="single" w:sz="4" w:space="0" w:color="auto"/>
            </w:tcBorders>
          </w:tcPr>
          <w:p w:rsidR="00197B89" w:rsidRDefault="00197B89" w:rsidP="002B3E0C">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97B89" w:rsidRPr="008164F8" w:rsidRDefault="00197B89" w:rsidP="002B3E0C">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197B89" w:rsidRPr="008164F8" w:rsidRDefault="00197B89" w:rsidP="002B3E0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197B89" w:rsidRPr="004E7C36" w:rsidRDefault="00197B89" w:rsidP="002B3E0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197B89" w:rsidRPr="004E7C36" w:rsidRDefault="00197B89" w:rsidP="002B3E0C">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197B89" w:rsidRPr="004E7C36" w:rsidRDefault="00197B89" w:rsidP="002B3E0C">
            <w:pPr>
              <w:jc w:val="center"/>
              <w:rPr>
                <w:rFonts w:ascii="PT Astra Serif" w:eastAsia="Arial" w:hAnsi="PT Astra Serif" w:cs="Tahoma"/>
                <w:sz w:val="24"/>
                <w:szCs w:val="24"/>
              </w:rPr>
            </w:pPr>
          </w:p>
        </w:tc>
      </w:tr>
    </w:tbl>
    <w:p w:rsidR="00197B89" w:rsidRDefault="00197B89" w:rsidP="00197B89">
      <w:pPr>
        <w:pStyle w:val="10"/>
        <w:spacing w:after="0" w:line="240" w:lineRule="auto"/>
        <w:ind w:firstLine="709"/>
        <w:rPr>
          <w:rFonts w:ascii="PT Astra Serif" w:hAnsi="PT Astra Serif"/>
          <w:szCs w:val="24"/>
          <w:u w:val="single"/>
        </w:rPr>
      </w:pPr>
    </w:p>
    <w:p w:rsidR="00197B89" w:rsidRDefault="00197B89" w:rsidP="00197B89">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197B89" w:rsidRDefault="00197B89" w:rsidP="00197B89">
      <w:pPr>
        <w:pStyle w:val="10"/>
        <w:spacing w:after="0" w:line="240" w:lineRule="auto"/>
        <w:ind w:firstLine="709"/>
        <w:rPr>
          <w:rFonts w:ascii="PT Astra Serif" w:hAnsi="PT Astra Serif"/>
          <w:szCs w:val="24"/>
          <w:u w:val="single"/>
        </w:rPr>
      </w:pPr>
    </w:p>
    <w:p w:rsidR="00CA6A18" w:rsidRPr="008164F8" w:rsidRDefault="00CA6A18" w:rsidP="00CA6A18">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CA6A18" w:rsidRPr="007D44AC" w:rsidTr="00867752">
        <w:tc>
          <w:tcPr>
            <w:tcW w:w="4730"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CA6A18" w:rsidRPr="007D44AC" w:rsidRDefault="00CA6A18" w:rsidP="00867752">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CA6A18" w:rsidRPr="007D44AC" w:rsidRDefault="00CA6A18" w:rsidP="00867752">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5269EC" w:rsidRDefault="005269EC" w:rsidP="005F3CD4">
      <w:pPr>
        <w:rPr>
          <w:rFonts w:ascii="PT Astra Serif" w:hAnsi="PT Astra Serif"/>
        </w:rPr>
      </w:pPr>
    </w:p>
    <w:p w:rsidR="005269EC" w:rsidRDefault="005269EC">
      <w:pPr>
        <w:rPr>
          <w:rFonts w:ascii="PT Astra Serif" w:hAnsi="PT Astra Serif"/>
        </w:rPr>
      </w:pPr>
      <w:r>
        <w:rPr>
          <w:rFonts w:ascii="PT Astra Serif" w:hAnsi="PT Astra Serif"/>
        </w:rPr>
        <w:br w:type="page"/>
      </w:r>
    </w:p>
    <w:p w:rsidR="005269EC" w:rsidRPr="00DB6EAC" w:rsidRDefault="005269EC" w:rsidP="005269EC">
      <w:pPr>
        <w:ind w:firstLine="709"/>
        <w:jc w:val="right"/>
        <w:rPr>
          <w:rFonts w:ascii="PT Astra Serif" w:hAnsi="PT Astra Serif"/>
          <w:color w:val="00000A"/>
          <w:sz w:val="24"/>
          <w:szCs w:val="24"/>
        </w:rPr>
      </w:pPr>
      <w:r w:rsidRPr="00DB6EAC">
        <w:rPr>
          <w:rFonts w:ascii="PT Astra Serif" w:hAnsi="PT Astra Serif"/>
          <w:color w:val="00000A"/>
          <w:sz w:val="24"/>
          <w:szCs w:val="24"/>
        </w:rPr>
        <w:lastRenderedPageBreak/>
        <w:t>Приложение 3</w:t>
      </w:r>
    </w:p>
    <w:p w:rsidR="005269EC" w:rsidRPr="00DB6EAC" w:rsidRDefault="005269EC" w:rsidP="005269EC">
      <w:pPr>
        <w:ind w:firstLine="709"/>
        <w:jc w:val="right"/>
        <w:rPr>
          <w:rFonts w:ascii="PT Astra Serif" w:hAnsi="PT Astra Serif"/>
          <w:color w:val="00000A"/>
          <w:sz w:val="24"/>
          <w:szCs w:val="24"/>
        </w:rPr>
      </w:pPr>
      <w:r w:rsidRPr="00DB6EAC">
        <w:rPr>
          <w:rFonts w:ascii="PT Astra Serif" w:hAnsi="PT Astra Serif"/>
          <w:color w:val="00000A"/>
          <w:sz w:val="24"/>
          <w:szCs w:val="24"/>
        </w:rPr>
        <w:t>к Муниципальному контракту</w:t>
      </w:r>
    </w:p>
    <w:p w:rsidR="005269EC" w:rsidRPr="00DB6EAC" w:rsidRDefault="005269EC" w:rsidP="005269EC">
      <w:pPr>
        <w:widowControl w:val="0"/>
        <w:tabs>
          <w:tab w:val="left" w:pos="709"/>
        </w:tabs>
        <w:suppressAutoHyphens/>
        <w:ind w:firstLine="709"/>
        <w:jc w:val="right"/>
        <w:rPr>
          <w:rFonts w:ascii="PT Astra Serif" w:hAnsi="PT Astra Serif"/>
          <w:color w:val="00000A"/>
          <w:sz w:val="24"/>
        </w:rPr>
      </w:pPr>
      <w:r w:rsidRPr="00DB6EAC">
        <w:rPr>
          <w:rFonts w:ascii="PT Astra Serif" w:hAnsi="PT Astra Serif"/>
          <w:color w:val="00000A"/>
          <w:sz w:val="24"/>
        </w:rPr>
        <w:t>№ ____ от «___» _______ 202__ г.</w:t>
      </w:r>
    </w:p>
    <w:p w:rsidR="005269EC" w:rsidRPr="00DB6EAC" w:rsidRDefault="005269EC" w:rsidP="005269EC">
      <w:pPr>
        <w:widowControl w:val="0"/>
        <w:autoSpaceDE w:val="0"/>
        <w:autoSpaceDN w:val="0"/>
        <w:adjustRightInd w:val="0"/>
        <w:jc w:val="center"/>
        <w:rPr>
          <w:rFonts w:ascii="PT Astra Serif" w:hAnsi="PT Astra Serif"/>
          <w:b/>
          <w:sz w:val="24"/>
          <w:szCs w:val="24"/>
        </w:rPr>
      </w:pPr>
    </w:p>
    <w:p w:rsidR="005269EC" w:rsidRPr="00DB6EAC" w:rsidRDefault="005269EC" w:rsidP="005269EC">
      <w:pPr>
        <w:widowControl w:val="0"/>
        <w:autoSpaceDE w:val="0"/>
        <w:autoSpaceDN w:val="0"/>
        <w:adjustRightInd w:val="0"/>
        <w:jc w:val="center"/>
        <w:rPr>
          <w:rFonts w:ascii="PT Astra Serif" w:hAnsi="PT Astra Serif" w:cs="Courier New"/>
          <w:sz w:val="24"/>
          <w:szCs w:val="24"/>
        </w:rPr>
      </w:pPr>
      <w:r w:rsidRPr="00DB6EAC">
        <w:rPr>
          <w:rFonts w:ascii="PT Astra Serif" w:hAnsi="PT Astra Serif"/>
          <w:b/>
          <w:sz w:val="24"/>
          <w:szCs w:val="24"/>
        </w:rPr>
        <w:t>СУБЛИЦЕНЗИОННЫЙ ДОГОВОР № ___</w:t>
      </w:r>
      <w:r w:rsidRPr="00DB6EAC">
        <w:rPr>
          <w:rFonts w:ascii="PT Astra Serif" w:hAnsi="PT Astra Serif"/>
          <w:b/>
          <w:sz w:val="24"/>
          <w:szCs w:val="24"/>
        </w:rPr>
        <w:br/>
        <w:t>НА ПРЕДОСТАВЛЕНИЕ ПРАВ ИСПОЛЬЗОВАНИЯ ПРОГРАММЫ ДЛЯ ЭВМ</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tbl>
      <w:tblPr>
        <w:tblW w:w="0" w:type="auto"/>
        <w:tblInd w:w="108" w:type="dxa"/>
        <w:tblLook w:val="04A0" w:firstRow="1" w:lastRow="0" w:firstColumn="1" w:lastColumn="0" w:noHBand="0" w:noVBand="1"/>
      </w:tblPr>
      <w:tblGrid>
        <w:gridCol w:w="5019"/>
        <w:gridCol w:w="4980"/>
      </w:tblGrid>
      <w:tr w:rsidR="005269EC" w:rsidRPr="00DB6EAC" w:rsidTr="002B3E0C">
        <w:tc>
          <w:tcPr>
            <w:tcW w:w="5019" w:type="dxa"/>
            <w:hideMark/>
          </w:tcPr>
          <w:p w:rsidR="005269EC" w:rsidRPr="002B3E0C" w:rsidRDefault="005269EC" w:rsidP="002B3E0C">
            <w:pPr>
              <w:widowControl w:val="0"/>
              <w:autoSpaceDE w:val="0"/>
              <w:autoSpaceDN w:val="0"/>
              <w:adjustRightInd w:val="0"/>
              <w:rPr>
                <w:rFonts w:ascii="PT Astra Serif" w:hAnsi="PT Astra Serif"/>
                <w:sz w:val="24"/>
                <w:szCs w:val="24"/>
              </w:rPr>
            </w:pPr>
            <w:r w:rsidRPr="00DB6EAC">
              <w:rPr>
                <w:rFonts w:ascii="PT Astra Serif" w:hAnsi="PT Astra Serif"/>
                <w:sz w:val="24"/>
                <w:szCs w:val="24"/>
              </w:rPr>
              <w:t xml:space="preserve">г. </w:t>
            </w:r>
            <w:r w:rsidR="002B3E0C">
              <w:rPr>
                <w:rFonts w:ascii="PT Astra Serif" w:hAnsi="PT Astra Serif"/>
                <w:sz w:val="24"/>
                <w:szCs w:val="24"/>
              </w:rPr>
              <w:t>Югорск</w:t>
            </w:r>
          </w:p>
        </w:tc>
        <w:tc>
          <w:tcPr>
            <w:tcW w:w="4980" w:type="dxa"/>
            <w:hideMark/>
          </w:tcPr>
          <w:p w:rsidR="005269EC" w:rsidRPr="00DB6EAC" w:rsidRDefault="005269EC" w:rsidP="002B3E0C">
            <w:pPr>
              <w:widowControl w:val="0"/>
              <w:autoSpaceDE w:val="0"/>
              <w:autoSpaceDN w:val="0"/>
              <w:adjustRightInd w:val="0"/>
              <w:jc w:val="right"/>
              <w:rPr>
                <w:rFonts w:ascii="PT Astra Serif" w:hAnsi="PT Astra Serif"/>
                <w:sz w:val="24"/>
                <w:szCs w:val="24"/>
              </w:rPr>
            </w:pPr>
            <w:r w:rsidRPr="00DB6EAC">
              <w:rPr>
                <w:rFonts w:ascii="PT Astra Serif" w:hAnsi="PT Astra Serif"/>
                <w:sz w:val="24"/>
                <w:szCs w:val="24"/>
              </w:rPr>
              <w:t>«___»___________202__ г.</w:t>
            </w:r>
          </w:p>
        </w:tc>
      </w:tr>
    </w:tbl>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_____________________»</w:t>
      </w:r>
      <w:r w:rsidRPr="00DB6EAC">
        <w:rPr>
          <w:rFonts w:ascii="PT Astra Serif" w:hAnsi="PT Astra Serif"/>
          <w:sz w:val="24"/>
          <w:szCs w:val="24"/>
        </w:rPr>
        <w:t xml:space="preserve"> в лице ______________, действующего на основании Устава, именуемое в дальнейшем </w:t>
      </w:r>
      <w:r w:rsidRPr="00DB6EAC">
        <w:rPr>
          <w:rFonts w:ascii="PT Astra Serif" w:hAnsi="PT Astra Serif"/>
          <w:b/>
          <w:sz w:val="24"/>
          <w:szCs w:val="24"/>
        </w:rPr>
        <w:t>«Лицензиат</w:t>
      </w:r>
      <w:r w:rsidRPr="00DB6EAC">
        <w:rPr>
          <w:rFonts w:ascii="PT Astra Serif" w:hAnsi="PT Astra Serif"/>
          <w:sz w:val="24"/>
          <w:szCs w:val="24"/>
        </w:rPr>
        <w:t>», с одной стороны и</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r w:rsidRPr="00DB6EAC">
        <w:rPr>
          <w:rFonts w:ascii="PT Astra Serif" w:hAnsi="PT Astra Serif"/>
          <w:b/>
          <w:sz w:val="24"/>
          <w:szCs w:val="24"/>
        </w:rPr>
        <w:t>Администрация города Югорска</w:t>
      </w:r>
      <w:r w:rsidRPr="00DB6EAC">
        <w:rPr>
          <w:rFonts w:ascii="PT Astra Serif" w:hAnsi="PT Astra Serif"/>
          <w:sz w:val="24"/>
          <w:szCs w:val="24"/>
        </w:rPr>
        <w:t xml:space="preserve"> в лице _________________________________, действующего на основании_______________, именуемая в дальнейшем </w:t>
      </w:r>
      <w:r w:rsidRPr="00DB6EAC">
        <w:rPr>
          <w:rFonts w:ascii="PT Astra Serif" w:hAnsi="PT Astra Serif"/>
          <w:b/>
          <w:sz w:val="24"/>
          <w:szCs w:val="24"/>
        </w:rPr>
        <w:t>«Сублицензиат» («Конечный пользователь»)</w:t>
      </w:r>
      <w:r w:rsidRPr="00DB6EAC">
        <w:rPr>
          <w:rFonts w:ascii="PT Astra Serif" w:hAnsi="PT Astra Serif"/>
          <w:sz w:val="24"/>
          <w:szCs w:val="24"/>
        </w:rPr>
        <w:t xml:space="preserve"> с другой стороны, вместе именуемые «Стороны» заключили настоящий договор о нижеследующем:</w:t>
      </w:r>
    </w:p>
    <w:p w:rsidR="005269EC" w:rsidRPr="00DB6EAC" w:rsidRDefault="005269EC" w:rsidP="005269EC">
      <w:pPr>
        <w:widowControl w:val="0"/>
        <w:autoSpaceDE w:val="0"/>
        <w:autoSpaceDN w:val="0"/>
        <w:adjustRightInd w:val="0"/>
        <w:ind w:firstLine="720"/>
        <w:jc w:val="both"/>
        <w:rPr>
          <w:rFonts w:ascii="PT Astra Serif" w:hAnsi="PT Astra Serif"/>
          <w:sz w:val="24"/>
          <w:szCs w:val="24"/>
        </w:rPr>
      </w:pPr>
    </w:p>
    <w:p w:rsidR="005269EC" w:rsidRPr="00DB6EAC" w:rsidRDefault="005269EC" w:rsidP="005269EC">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ПРЕДМЕТ ДОГОВОРА</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с согласия Правообладателя (Лицензиара) за вознаграждение  в соответствии с муниципальным контрактом №___ от_____</w:t>
      </w:r>
      <w:r>
        <w:rPr>
          <w:rFonts w:ascii="PT Astra Serif" w:hAnsi="PT Astra Serif"/>
          <w:sz w:val="24"/>
          <w:szCs w:val="24"/>
        </w:rPr>
        <w:t xml:space="preserve"> </w:t>
      </w:r>
      <w:r w:rsidRPr="00DB6EAC">
        <w:rPr>
          <w:rFonts w:ascii="PT Astra Serif" w:hAnsi="PT Astra Serif"/>
          <w:sz w:val="24"/>
          <w:szCs w:val="24"/>
        </w:rPr>
        <w:t>предоставляет Сублицензиату (Конечному пользователю) на условиях простой (неисключительной) лицензии права использования программы для электронно-вычислительной машины _______________ расположенной на сайте Правообладателя (Разработчика) _____________ в сети Интернет и предназначенной для автоматизации процессов по обеспечению безопасности информации (далее – Программа для ЭВМ).</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Предоставление Сублицензиату (Конечному пользователю) неисключительных прав на использование Программы для ЭВМ подтверждается актом приёма-передачи неисключительных прав на Программу для ЭВМ (далее - Акт), являющимся неотъемлемой частью настоящего Договора (Приложение № 1).</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информирует Сублицензиата (Конечного пользователя) о том, что исключительные авторские права на Программу для ЭВМ в целом, так и все ее компоненты, и модули принадлежат ___________________________________________ (далее – Правообладатель (Лицензиар)), что подтверждается Свидетельством о государственной регистрации программ для ЭВМ от _______________ 20___года № __________________, выданным Федеральной службой по интеллектуальной собственности.</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Лицензиат гарантирует, что обладает необходимым объёмом прав и полномочий, предоставленных ему Правообладателем (Лицензиаром) на основании Лицензионного договора № _____________.</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Правообладатель (Лицензиар) обеспечивает доступ к Программе для ЭВМ по защищённому протоколу https.</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b/>
          <w:sz w:val="24"/>
          <w:szCs w:val="24"/>
        </w:rPr>
      </w:pPr>
      <w:bookmarkStart w:id="8" w:name="_Hlk14417356"/>
      <w:r w:rsidRPr="00DB6EAC">
        <w:rPr>
          <w:rFonts w:ascii="PT Astra Serif" w:hAnsi="PT Astra Serif"/>
          <w:b/>
          <w:sz w:val="24"/>
          <w:szCs w:val="24"/>
        </w:rPr>
        <w:t xml:space="preserve">Разрешённые способы использования </w:t>
      </w:r>
      <w:bookmarkEnd w:id="8"/>
      <w:r w:rsidRPr="00DB6EAC">
        <w:rPr>
          <w:rFonts w:ascii="PT Astra Serif" w:hAnsi="PT Astra Serif"/>
          <w:b/>
          <w:sz w:val="24"/>
          <w:szCs w:val="24"/>
        </w:rPr>
        <w:t>Программы для ЭВМ:</w:t>
      </w:r>
    </w:p>
    <w:p w:rsidR="005269EC" w:rsidRPr="00DB6EAC" w:rsidRDefault="005269EC" w:rsidP="005269EC">
      <w:pPr>
        <w:numPr>
          <w:ilvl w:val="2"/>
          <w:numId w:val="18"/>
        </w:numPr>
        <w:autoSpaceDE w:val="0"/>
        <w:autoSpaceDN w:val="0"/>
        <w:adjustRightInd w:val="0"/>
        <w:ind w:left="0" w:firstLine="709"/>
        <w:jc w:val="both"/>
        <w:outlineLvl w:val="0"/>
        <w:rPr>
          <w:rFonts w:ascii="PT Astra Serif" w:hAnsi="PT Astra Serif"/>
          <w:sz w:val="24"/>
          <w:szCs w:val="24"/>
        </w:rPr>
      </w:pPr>
      <w:bookmarkStart w:id="9" w:name="_Hlk20313345"/>
      <w:r w:rsidRPr="00DB6EAC">
        <w:rPr>
          <w:rFonts w:ascii="PT Astra Serif" w:hAnsi="PT Astra Serif"/>
          <w:sz w:val="24"/>
          <w:szCs w:val="24"/>
        </w:rPr>
        <w:t>установка и запуск программы для ЭВМ на Вычислительных мощностях Сублицензиата (Конечного пользователя) с привлечением специалистов Правообладателя;</w:t>
      </w:r>
    </w:p>
    <w:p w:rsidR="005269EC" w:rsidRPr="00DB6EAC" w:rsidRDefault="005269EC" w:rsidP="005269EC">
      <w:pPr>
        <w:numPr>
          <w:ilvl w:val="2"/>
          <w:numId w:val="18"/>
        </w:numPr>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t>внесение необходимой информации в соответствующие поля графического интерфейса программы для ЭВМ;</w:t>
      </w:r>
    </w:p>
    <w:p w:rsidR="005269EC" w:rsidRPr="00DB6EAC" w:rsidRDefault="005269EC" w:rsidP="005269EC">
      <w:pPr>
        <w:numPr>
          <w:ilvl w:val="2"/>
          <w:numId w:val="18"/>
        </w:numPr>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rPr>
        <w:t>получение документов в формате Microsoft Word, сгенерированных программой для ЭВМ, и последующее</w:t>
      </w:r>
      <w:r w:rsidRPr="00DB6EAC">
        <w:rPr>
          <w:rFonts w:ascii="PT Astra Serif" w:hAnsi="PT Astra Serif"/>
          <w:sz w:val="24"/>
          <w:szCs w:val="24"/>
          <w:lang w:eastAsia="en-US"/>
        </w:rPr>
        <w:t xml:space="preserve"> использование указанных документов в общехозяйственной деятельности Сублицензиата (Конечного пользователя), за исключением их коммерческого использования с целью прибыли при оказании услуг либо выполнении работ.</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bookmarkStart w:id="10" w:name="_Hlk14417540"/>
      <w:bookmarkEnd w:id="9"/>
      <w:r w:rsidRPr="00DB6EAC">
        <w:rPr>
          <w:rFonts w:ascii="PT Astra Serif" w:hAnsi="PT Astra Serif"/>
          <w:sz w:val="24"/>
          <w:szCs w:val="24"/>
          <w:lang w:eastAsia="en-US"/>
        </w:rPr>
        <w:t xml:space="preserve">В </w:t>
      </w:r>
      <w:r w:rsidRPr="00DB6EAC">
        <w:rPr>
          <w:rFonts w:ascii="PT Astra Serif" w:hAnsi="PT Astra Serif"/>
          <w:sz w:val="24"/>
          <w:szCs w:val="24"/>
        </w:rPr>
        <w:t>соответствии с действующим законодательством Российской Федерации и Договором, права, прямо не переданные по Договору, считаются не переданными.</w:t>
      </w:r>
    </w:p>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bookmarkStart w:id="11" w:name="_Hlk14417584"/>
      <w:bookmarkEnd w:id="10"/>
      <w:r w:rsidRPr="00DB6EAC">
        <w:rPr>
          <w:rFonts w:ascii="PT Astra Serif" w:hAnsi="PT Astra Serif"/>
          <w:sz w:val="24"/>
          <w:szCs w:val="24"/>
        </w:rPr>
        <w:t xml:space="preserve">Права на использование Программы для ЭВМ </w:t>
      </w:r>
      <w:bookmarkStart w:id="12" w:name="_Hlk11763007"/>
      <w:r w:rsidRPr="00DB6EAC">
        <w:rPr>
          <w:rFonts w:ascii="PT Astra Serif" w:hAnsi="PT Astra Serif"/>
          <w:sz w:val="24"/>
          <w:szCs w:val="24"/>
        </w:rPr>
        <w:t>не ограничены территорией Российской Федерации и могут реализовываться путём доступа к сайту из любой страны.</w:t>
      </w:r>
      <w:bookmarkEnd w:id="12"/>
    </w:p>
    <w:bookmarkEnd w:id="11"/>
    <w:p w:rsidR="005269EC" w:rsidRPr="00DB6EAC" w:rsidRDefault="005269EC" w:rsidP="005269EC">
      <w:pPr>
        <w:numPr>
          <w:ilvl w:val="1"/>
          <w:numId w:val="18"/>
        </w:numPr>
        <w:tabs>
          <w:tab w:val="left" w:pos="1134"/>
        </w:tabs>
        <w:autoSpaceDE w:val="0"/>
        <w:autoSpaceDN w:val="0"/>
        <w:adjustRightInd w:val="0"/>
        <w:ind w:left="0" w:firstLine="709"/>
        <w:jc w:val="both"/>
        <w:outlineLvl w:val="0"/>
        <w:rPr>
          <w:rFonts w:ascii="PT Astra Serif" w:hAnsi="PT Astra Serif"/>
          <w:sz w:val="24"/>
          <w:szCs w:val="24"/>
        </w:rPr>
      </w:pPr>
      <w:r w:rsidRPr="00DB6EAC">
        <w:rPr>
          <w:rFonts w:ascii="PT Astra Serif" w:hAnsi="PT Astra Serif"/>
          <w:sz w:val="24"/>
          <w:szCs w:val="24"/>
        </w:rPr>
        <w:lastRenderedPageBreak/>
        <w:t>Все условия использования Программы для ЭВМ, оговорённые в настоящем Договоре, относятся как к Программе для ЭВМ в целом, так и ко всем ее компонентам в отдельности.</w:t>
      </w:r>
    </w:p>
    <w:p w:rsidR="005269EC" w:rsidRPr="00DB6EAC" w:rsidRDefault="005269EC" w:rsidP="005269EC">
      <w:pPr>
        <w:tabs>
          <w:tab w:val="left" w:pos="1134"/>
        </w:tabs>
        <w:autoSpaceDE w:val="0"/>
        <w:autoSpaceDN w:val="0"/>
        <w:adjustRightInd w:val="0"/>
        <w:jc w:val="both"/>
        <w:outlineLvl w:val="0"/>
        <w:rPr>
          <w:rFonts w:ascii="PT Astra Serif" w:hAnsi="PT Astra Serif"/>
          <w:sz w:val="24"/>
          <w:szCs w:val="24"/>
          <w:lang w:eastAsia="en-US"/>
        </w:rPr>
      </w:pPr>
    </w:p>
    <w:p w:rsidR="005269EC" w:rsidRPr="00DB6EAC" w:rsidRDefault="005269EC" w:rsidP="005269EC">
      <w:pPr>
        <w:numPr>
          <w:ilvl w:val="0"/>
          <w:numId w:val="17"/>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ПРАВА И ОБЯЗАННОСТИ СТОРОН</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rPr>
      </w:pPr>
      <w:r w:rsidRPr="00DB6EAC">
        <w:rPr>
          <w:rFonts w:ascii="PT Astra Serif" w:hAnsi="PT Astra Serif"/>
          <w:b/>
          <w:sz w:val="24"/>
          <w:szCs w:val="24"/>
          <w:lang w:eastAsia="en-US"/>
        </w:rPr>
        <w:t>Лицензиат</w:t>
      </w:r>
      <w:r w:rsidRPr="00DB6EAC">
        <w:rPr>
          <w:rFonts w:ascii="PT Astra Serif" w:hAnsi="PT Astra Serif"/>
          <w:b/>
          <w:sz w:val="24"/>
          <w:szCs w:val="24"/>
        </w:rPr>
        <w:t xml:space="preserve"> обязуется:</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 Обеспечить:</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передачу Сублицензиату (Конечному пользователю) лицензии на право использования Программы для ЭВМ.</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создание профиля Сублицензиата (Конечного пользователя) в Программе для ЭВМ;</w:t>
      </w:r>
    </w:p>
    <w:p w:rsidR="005269EC" w:rsidRPr="00DB6EAC" w:rsidRDefault="005269EC" w:rsidP="005269E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предоставление Сублицензиату (Конечному пользователю) доступа в Программу для ЭВМ, путём отправки индивидуального приглашения (инвайта), обеспечивающего подключение ответственного лица Сублицензиата (Конечного пользователя) к Программе для ЭВМ с самостоятельным созданием Сублицензиатом (Конечным пользователем) индивидуального логина и пароля, на электронный адрес ответственного лица Сублицензиата (Конечного пользователя).</w:t>
      </w:r>
    </w:p>
    <w:p w:rsidR="005269EC" w:rsidRPr="008528A4" w:rsidRDefault="005269EC" w:rsidP="002B3E0C">
      <w:pPr>
        <w:numPr>
          <w:ilvl w:val="3"/>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8528A4">
        <w:rPr>
          <w:rFonts w:ascii="PT Astra Serif" w:hAnsi="PT Astra Serif"/>
          <w:sz w:val="24"/>
          <w:szCs w:val="24"/>
          <w:lang w:eastAsia="en-US"/>
        </w:rPr>
        <w:t>В течение срока действия лицензии обеспечить оказание Сублицензиату (Конечному пользователю) консультаций</w:t>
      </w:r>
      <w:r w:rsidR="008528A4" w:rsidRPr="008528A4">
        <w:rPr>
          <w:rFonts w:ascii="PT Astra Serif" w:hAnsi="PT Astra Serif"/>
          <w:sz w:val="24"/>
          <w:szCs w:val="24"/>
          <w:lang w:eastAsia="en-US"/>
        </w:rPr>
        <w:t xml:space="preserve"> </w:t>
      </w:r>
      <w:r w:rsidRPr="008528A4">
        <w:rPr>
          <w:rFonts w:ascii="PT Astra Serif" w:hAnsi="PT Astra Serif"/>
          <w:sz w:val="24"/>
          <w:szCs w:val="24"/>
          <w:lang w:eastAsia="en-US"/>
        </w:rPr>
        <w:t>по вопросам</w:t>
      </w:r>
      <w:r w:rsidR="008528A4">
        <w:rPr>
          <w:rFonts w:ascii="PT Astra Serif" w:hAnsi="PT Astra Serif"/>
          <w:sz w:val="24"/>
          <w:szCs w:val="24"/>
          <w:lang w:eastAsia="en-US"/>
        </w:rPr>
        <w:t xml:space="preserve"> эксплуатации Программы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Своевременно сообщать Сублицензиату (Конечному пользователю) о появлении новых версий Программы для ЭВМ и о возможности их использования в рамках предоставленного неисключительного права по настоящему Договору.</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Воздерживаться от каких-либо действий, способных затруднить осуществление Сублицензиатом (Конечным пользователем) предоставленного ему права использования Программы для ЭВМ в установленных настоящим Договором пределах.</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Лицензиат имеет право:</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Требовать выплаты вознаграждения за предоставленное право на использование Программы для ЭВМ в соответствии с муниципальным контрактом №___ от _____.</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одностороннем порядке отказаться от исполнения настоящего Договора и потребовать возмещения убытков, причинённых расторжением настоящего Договора, в случае нарушения Сублицензиатом (Конечным пользователем) обязанности по уплате сублицензионного вознаграждения в установленный муниципальным контрактом срок.</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обязуется:</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Использовать Программу для ЭВМ только в пределах тех прав и теми способами, которые предусмотрены настоящим Договором.</w:t>
      </w:r>
    </w:p>
    <w:p w:rsidR="005269E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Не допускать действий, нарушающих исключительное право Правообладателя (Лицензиара).</w:t>
      </w:r>
    </w:p>
    <w:p w:rsidR="00D50F74" w:rsidRPr="00D50F74" w:rsidRDefault="00D50F74" w:rsidP="002B3E0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50F74">
        <w:rPr>
          <w:rFonts w:ascii="PT Astra Serif" w:hAnsi="PT Astra Serif"/>
          <w:sz w:val="24"/>
          <w:szCs w:val="24"/>
          <w:lang w:eastAsia="en-US"/>
        </w:rPr>
        <w:t>Подписать с Правообладателем (Лицензиаром) договор поручения на обработку персональных данных</w:t>
      </w:r>
      <w:r w:rsidR="00F47E89">
        <w:rPr>
          <w:rFonts w:ascii="PT Astra Serif" w:hAnsi="PT Astra Serif"/>
          <w:sz w:val="24"/>
          <w:szCs w:val="24"/>
          <w:lang w:eastAsia="en-US"/>
        </w:rPr>
        <w:t xml:space="preserve"> (приложение № 2 к настоящему договору)</w:t>
      </w:r>
      <w:r w:rsidRPr="00D50F74">
        <w:rPr>
          <w:rFonts w:ascii="PT Astra Serif" w:hAnsi="PT Astra Serif"/>
          <w:sz w:val="24"/>
          <w:szCs w:val="24"/>
          <w:lang w:eastAsia="en-US"/>
        </w:rPr>
        <w:t>.</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Уплатить Лицензиату обусловленное муниципальным контрактом №___ от ____ вознаграждение за предоставленное право на использование Программы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Возвратить Лицензиату второй экземпляр подписанного Акта или предоставить письменный мотивированный отказ с указанием причин, препятствующих его подписанию в течение 3 (</w:t>
      </w:r>
      <w:r>
        <w:rPr>
          <w:rFonts w:ascii="PT Astra Serif" w:hAnsi="PT Astra Serif"/>
          <w:sz w:val="24"/>
          <w:szCs w:val="24"/>
          <w:lang w:eastAsia="en-US"/>
        </w:rPr>
        <w:t>т</w:t>
      </w:r>
      <w:r w:rsidRPr="00DB6EAC">
        <w:rPr>
          <w:rFonts w:ascii="PT Astra Serif" w:hAnsi="PT Astra Serif"/>
          <w:sz w:val="24"/>
          <w:szCs w:val="24"/>
          <w:lang w:eastAsia="en-US"/>
        </w:rPr>
        <w:t>рёх) календарных дней со дня получения Акта.</w:t>
      </w:r>
    </w:p>
    <w:p w:rsidR="005269EC" w:rsidRPr="00DB6EAC" w:rsidRDefault="005269EC" w:rsidP="005269EC">
      <w:pPr>
        <w:keepNext/>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вправе:</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Обращаться к Лицензиату за консультациями по вопросам эксплуатации Программы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Сообщать Лицензиату об ошибках в работе Программы для ЭВМ.</w:t>
      </w:r>
    </w:p>
    <w:p w:rsidR="005269EC" w:rsidRPr="00DB6EAC" w:rsidRDefault="005269EC" w:rsidP="005269EC">
      <w:pPr>
        <w:numPr>
          <w:ilvl w:val="1"/>
          <w:numId w:val="17"/>
        </w:numPr>
        <w:tabs>
          <w:tab w:val="left" w:pos="1134"/>
        </w:tabs>
        <w:autoSpaceDE w:val="0"/>
        <w:autoSpaceDN w:val="0"/>
        <w:adjustRightInd w:val="0"/>
        <w:ind w:left="0" w:firstLine="709"/>
        <w:outlineLvl w:val="0"/>
        <w:rPr>
          <w:rFonts w:ascii="PT Astra Serif" w:hAnsi="PT Astra Serif"/>
          <w:b/>
          <w:sz w:val="24"/>
          <w:szCs w:val="24"/>
          <w:lang w:eastAsia="en-US"/>
        </w:rPr>
      </w:pPr>
      <w:r w:rsidRPr="00DB6EAC">
        <w:rPr>
          <w:rFonts w:ascii="PT Astra Serif" w:hAnsi="PT Astra Serif"/>
          <w:b/>
          <w:sz w:val="24"/>
          <w:szCs w:val="24"/>
          <w:lang w:eastAsia="en-US"/>
        </w:rPr>
        <w:t>Сублицензиат (Конечный пользователь) не вправе:</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Вносить изменения и дополнения в Программу для ЭВМ.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Предоставлять Программу для ЭВМ в прокат, в аренду, во временное пользование третьим лицам.</w:t>
      </w:r>
    </w:p>
    <w:p w:rsidR="005269EC" w:rsidRPr="00DB6EA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Использовать Программу для ЭВМ способами, не определёнными настоящим договором.</w:t>
      </w:r>
    </w:p>
    <w:p w:rsidR="005269EC" w:rsidRPr="00DB6EA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5269E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ВОЗНАГРАЖДЕНИЕ И ПОРЯДОК РАСЧЕТОВ</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Размер вознаграждения, подлежащего уплате Лицензиату за предоставление Сублицензиату (Конечному пользователю) неисключительного (пользовательского) права на использование Программы для ЭВМ, определяется условиями муниципального контракта №___ от _____. </w:t>
      </w:r>
    </w:p>
    <w:p w:rsidR="005269EC" w:rsidRPr="00DB6EA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5269E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sidRPr="00DB6EAC">
        <w:rPr>
          <w:rFonts w:ascii="PT Astra Serif" w:hAnsi="PT Astra Serif"/>
          <w:b/>
          <w:sz w:val="24"/>
          <w:szCs w:val="24"/>
          <w:lang w:eastAsia="en-US"/>
        </w:rPr>
        <w:t>ОТВЕТСТВЕННОСТЬ СТОРОН</w:t>
      </w:r>
      <w:bookmarkStart w:id="13" w:name="_Hlk14871475"/>
    </w:p>
    <w:bookmarkEnd w:id="13"/>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269EC" w:rsidRPr="00DB6EA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 xml:space="preserve">За использование Программы для ЭВМ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Договором, Сублицензиат (Конечный пользователь) </w:t>
      </w:r>
      <w:r w:rsidR="00D50F74" w:rsidRPr="00DB6EAC">
        <w:rPr>
          <w:rFonts w:ascii="PT Astra Serif" w:hAnsi="PT Astra Serif"/>
          <w:sz w:val="24"/>
          <w:szCs w:val="24"/>
          <w:lang w:eastAsia="en-US"/>
        </w:rPr>
        <w:t>несёт</w:t>
      </w:r>
      <w:r w:rsidRPr="00DB6EAC">
        <w:rPr>
          <w:rFonts w:ascii="PT Astra Serif" w:hAnsi="PT Astra Serif"/>
          <w:sz w:val="24"/>
          <w:szCs w:val="24"/>
          <w:lang w:eastAsia="en-US"/>
        </w:rPr>
        <w:t xml:space="preserve"> ответственность за нарушение исключительного права, предусмотренную Гражданским кодексом Российской Федерации и другими нормативно-правовыми актами.</w:t>
      </w:r>
    </w:p>
    <w:p w:rsidR="005269EC" w:rsidRDefault="005269EC" w:rsidP="005269E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DB6EAC">
        <w:rPr>
          <w:rFonts w:ascii="PT Astra Serif" w:hAnsi="PT Astra Serif"/>
          <w:sz w:val="24"/>
          <w:szCs w:val="24"/>
          <w:lang w:eastAsia="en-US"/>
        </w:rPr>
        <w:t>Лицензиат несёт ответственность перед Правообладателем (Лицензиаром) за действия Сублицензиата (Конечного пользователя) по настоящему договору.</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2B3E0C">
        <w:rPr>
          <w:rFonts w:ascii="PT Astra Serif" w:hAnsi="PT Astra Serif"/>
          <w:sz w:val="24"/>
          <w:szCs w:val="24"/>
          <w:lang w:eastAsia="en-US"/>
        </w:rPr>
        <w:t>Лицензиат не несёт ответственности за работоспособность Программы для ЭВМ в случае порчи носителей информации Сублицензиата, действий компьютерных вирусов, сбоев электропитания, неисправности оборудования, умышленного повреждения Программы для ЭВМ или иных нарушений эксплуатации.</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2B3E0C">
        <w:rPr>
          <w:rFonts w:ascii="PT Astra Serif" w:hAnsi="PT Astra Serif"/>
          <w:sz w:val="24"/>
          <w:szCs w:val="24"/>
          <w:lang w:eastAsia="en-US"/>
        </w:rPr>
        <w:t>Лицензиат, а равно Правообладатель (Лицензиар), не несут ответственности за проблемы в работе Программы для ЭВМ, связанные с использованием контрафактного системного, сетевого или прикладного программного обеспечения (операционных систем, офисных приложений и т.д.), а также при несоблюдении Сублицензиатом требований Правообладателя (Лицензиара), необходимых для эксплуатации Программы для ЭВМ.</w:t>
      </w:r>
    </w:p>
    <w:p w:rsid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2B3E0C">
        <w:rPr>
          <w:rFonts w:ascii="PT Astra Serif" w:hAnsi="PT Astra Serif"/>
          <w:sz w:val="24"/>
          <w:szCs w:val="24"/>
          <w:lang w:eastAsia="en-US"/>
        </w:rPr>
        <w:t>Лицензиат не несёт ответственности и не даёт никаких гарантий в отношении программного обеспечения, созданного с использованием Программы для ЭВМ.</w:t>
      </w:r>
    </w:p>
    <w:p w:rsidR="002B3E0C" w:rsidRDefault="002B3E0C" w:rsidP="002B3E0C">
      <w:pPr>
        <w:tabs>
          <w:tab w:val="left" w:pos="1134"/>
        </w:tabs>
        <w:autoSpaceDE w:val="0"/>
        <w:autoSpaceDN w:val="0"/>
        <w:adjustRightInd w:val="0"/>
        <w:ind w:left="720"/>
        <w:jc w:val="both"/>
        <w:outlineLvl w:val="0"/>
        <w:rPr>
          <w:rFonts w:ascii="PT Astra Serif" w:hAnsi="PT Astra Serif"/>
          <w:sz w:val="24"/>
          <w:szCs w:val="24"/>
          <w:lang w:eastAsia="en-US"/>
        </w:rPr>
      </w:pPr>
    </w:p>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КОНФИДЕНЦИАЛЬНОСТЬ</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bookmarkStart w:id="14" w:name="_Hlk14871598"/>
      <w:r w:rsidRPr="002B3E0C">
        <w:rPr>
          <w:rFonts w:ascii="PT Astra Serif" w:hAnsi="PT Astra Serif"/>
          <w:sz w:val="24"/>
          <w:szCs w:val="24"/>
        </w:rPr>
        <w:t>Стороны обязуются сохранять в тайне и считать конфиденциальными (далее – Конфиденциальная информация):</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условия настоящего Договора, в том числе сведения, касающиеся предмета Договора, хода его исполнения и полученных результатов,</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полученную в процессе исполнения Договора информацию о коммерческой деятельности любой из Сторон, новых технологиях, решениях,</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всю информацию, которая считается конфиденциальной в соответствии с действующим законодательством Российской Федерации или которую Сторона прямо обозначит как конфиденциальную при ее передаче.</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Факт заключения Договора и дополнительных соглашений к нему не носит конфиденциальный характер.</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Конфиденциальная информация может быть использована Сторонами только в целях исполнения своих обязательств и осуществления прав, предусмотренных настоящим Договором.</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Сторона, получающая Конфиденциальную информацию, обязуется не использовать ее в коммерческих и иных целях без предварительного письменного согласия Стороны, предоставившей Конфиденциальную информацию, за исключением случаев, предусмотренных п. 5.6. настоящего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Стороны принимают все необходимые меры для того, чтобы их сотрудники, агенты, правопреемники без предварительного письменного согласия другой Стороны не информировали третьих лиц о деталях Договора и приложений к нему.</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Не является нарушением конфиденциальности предоставление конфиденциальной информации в следующих случаях:</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lastRenderedPageBreak/>
        <w:t>по законному требованию правоохранительных и иных уполномоченных государственных органов и должностных лиц в случаях и в порядке, предусмотренных действующим законодательством Российской Федерации;</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раскрытие Сторонами содержания Договора в рамках защиты Сторонами своих прав и законных интересов в том числе, но не ограничиваясь, в ходе досудебного, судебного урегулирования споров, как возникших между Сторонами Договора, так и споров с третьими лицами;</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Каждая из Сторон соглашается охранять Конфиденциальную информацию другой Стороны таким же образом, как защищает конфиденциальность своей собственной информации подобного рода. Допуск к Конфиденциальной информации будет разрешён только уполномоченному на это персоналу Сторон.</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Лицензиат информирует Сублицензиата (Конечного пользователя) о том, что Правообладатель (Лицензиар) в рамках эксплуатации Программы для ЭВМ _______________ расположенной на сайте Правообладателя (Разработчика) _____________ в сети Интернет и предназначенной для автоматизации процессов по обеспечению безопасности информации осуществляет обработку персональных данных сотрудников Сублицензиата (Конечного пользователя) только при наличии поручения Сублицензиата (Конечного пользователя) на обработку персональных данных в сторону Правообладателя (Лицензиара).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 xml:space="preserve">При наличии поручения Сублицензиата (Конечного пользователя) Правообладатель (Лицензиар) вправе осуществлять обработку следующих персональных данных сотрудников Сублицензиата (Конечного пользователя): </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ФИО, должность (обрабатываются в обязательном порядке);</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дата рождения, структурное подразделение, контактный телефон, адрес электронной почты, место работы, принадлежность к государственной службе, учёная степень, учёное звание, дата начала работы в области защиты информации в организации, стаж работы, сведения об образовании, сведения о профессиональной переподготовке, сведения о повышении квалификации данные документа об образовании, фотография, дата приёма. (обрабатываются на усмотрение Сублицензиата (Конечного пользователя).</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Под обработкой персональных данных подразумеваются следующие действия (операции) с персональными данными, которые будут совершаться Правообладателем (Лицензиаром): запись, систематизация, накопление, хранение, извлечение, передача ответственному сотруднику Сублицензиата (Конечного пользователя) (предоставление, доступ), удаление, уничтожение.</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Обработка персональных данных будет осуществляться в течение срока действия лицензии на Программу для ЭВМ с последующим хранением указанных данных в течение 3 (</w:t>
      </w:r>
      <w:r>
        <w:rPr>
          <w:rFonts w:ascii="PT Astra Serif" w:hAnsi="PT Astra Serif"/>
          <w:sz w:val="24"/>
          <w:szCs w:val="24"/>
        </w:rPr>
        <w:t>т</w:t>
      </w:r>
      <w:r w:rsidRPr="002B3E0C">
        <w:rPr>
          <w:rFonts w:ascii="PT Astra Serif" w:hAnsi="PT Astra Serif"/>
          <w:sz w:val="24"/>
          <w:szCs w:val="24"/>
        </w:rPr>
        <w:t>рёх) лет с момента истечения срока действия названной лицензии.</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Лицензиат информирует Сублицензиата (Конечного пользователя) о том, что Правообладатель (Лицензиар) при обработке персональных данных Сублицензиата (Конечного пользователя) соблюдает все принципы и правила обработки персональных данных, предусмотренные Федеральным законом от 27.07.2006 № 152-ФЗ «О персональных данных», конфиденциальность персональных данных и принимает меры по обеспечению безопасности персональных данных при их обработке.</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Передача Сублицензиатом (Конечным пользователем) персональных данных для обработки Правообладателю (Лицензиару) осуществляется с согласия субъекта на поручение обработки персональных данных третьим лицом. При этом обязанность получить согласие на поручение обработки персональных данных, а также обеспечить их хранение лежит на Сублицензиате (Конечном пользователе).</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Лицензиат информирует Сублицензиата (Конечного пользователя) о том, что Правообладатель (Лицензиар):</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 xml:space="preserve">- осуществляет хранение персональных данных сотрудников Сублицензиата (Конечного пользователя), а также информации о лицензии и о Программе для </w:t>
      </w:r>
      <w:r w:rsidRPr="002B3E0C">
        <w:rPr>
          <w:rFonts w:ascii="PT Astra Serif" w:hAnsi="PT Astra Serif"/>
          <w:szCs w:val="24"/>
        </w:rPr>
        <w:lastRenderedPageBreak/>
        <w:t>ЭВМ, с использованием баз данных, находящихся на территории Российской Федерации;</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 обрабатывает персональные данные сотрудников Сублицензиата (Конечного пользователя) в объёме, предусмотренном п. 5.8. настоящего Договора, в целях реализации организационных мер по защите информации;</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 обрабатывает информацию о лицензии (владельце лицензии (наименование организации, адрес, ИНН), ее наименовании и сроке действия) с целью проверки правомерности использования Программы для ЭВМ, для получения Сублицензиатом (Конечным пользователем) ее обновлений и т.п.;</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 обрабатывает информацию о Программе для ЭВМ с целью получения статистической информации о ее распространении и использовании Сублицензиатом (Конечным пользователем), улучшения Программы для ЭВМ, в т.ч. с точки зрения удобства ее использования пользователями.</w:t>
      </w:r>
    </w:p>
    <w:p w:rsid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bookmarkStart w:id="15" w:name="_Hlk94282859"/>
      <w:r w:rsidRPr="002B3E0C">
        <w:rPr>
          <w:rFonts w:ascii="PT Astra Serif" w:hAnsi="PT Astra Serif"/>
          <w:sz w:val="24"/>
          <w:szCs w:val="24"/>
        </w:rPr>
        <w:t>Лицензиат вправе передавать Лицензиару информацию об условиях Договора в целях подтверждения факта заключения настоящего Договора, а также, в целях осуществления контроля за соблюдением правил реализации Программы для ЭВМ Конечными пользователями, в соответствии с правилами, установленными Лицензиаром.</w:t>
      </w:r>
    </w:p>
    <w:p w:rsidR="002B3E0C" w:rsidRPr="002B3E0C" w:rsidRDefault="002B3E0C" w:rsidP="002B3E0C">
      <w:pPr>
        <w:tabs>
          <w:tab w:val="left" w:pos="1134"/>
        </w:tabs>
        <w:autoSpaceDE w:val="0"/>
        <w:autoSpaceDN w:val="0"/>
        <w:adjustRightInd w:val="0"/>
        <w:ind w:left="709"/>
        <w:jc w:val="both"/>
        <w:outlineLvl w:val="0"/>
        <w:rPr>
          <w:rFonts w:ascii="PT Astra Serif" w:hAnsi="PT Astra Serif"/>
          <w:sz w:val="24"/>
          <w:szCs w:val="24"/>
        </w:rPr>
      </w:pPr>
    </w:p>
    <w:bookmarkEnd w:id="15"/>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АНТИКОРРУПЦИОННАЯ ОГОВОРКА</w:t>
      </w:r>
    </w:p>
    <w:p w:rsid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 Стороны и любые их должностные лица, работники, или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взяточничества и коррупции.</w:t>
      </w:r>
    </w:p>
    <w:p w:rsidR="002B3E0C" w:rsidRPr="002B3E0C" w:rsidRDefault="002B3E0C" w:rsidP="002B3E0C">
      <w:pPr>
        <w:tabs>
          <w:tab w:val="left" w:pos="1134"/>
        </w:tabs>
        <w:autoSpaceDE w:val="0"/>
        <w:autoSpaceDN w:val="0"/>
        <w:adjustRightInd w:val="0"/>
        <w:ind w:left="709"/>
        <w:jc w:val="both"/>
        <w:outlineLvl w:val="0"/>
        <w:rPr>
          <w:rFonts w:ascii="PT Astra Serif" w:hAnsi="PT Astra Serif"/>
          <w:sz w:val="24"/>
          <w:szCs w:val="24"/>
        </w:rPr>
      </w:pPr>
    </w:p>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ЗАВЕРЕНИЯ ОБ ОБСТОЯТЕЛЬСТВАХ</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Стороны настоящего Договора подтверждают, что лица, подписавшие Договор, обладают всеми необходимыми на это полномочиями.</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В случае, если в период исполнения обязательств, предусмотренных настоящим Договором, изменятся обстоятельства, указанные в п. 7.1. Договора, соответствующая Сторона обязуется направить уведомление другой Стороне в течение 3 (</w:t>
      </w:r>
      <w:r w:rsidR="00F47E89">
        <w:rPr>
          <w:rFonts w:ascii="PT Astra Serif" w:hAnsi="PT Astra Serif"/>
          <w:sz w:val="24"/>
          <w:szCs w:val="24"/>
        </w:rPr>
        <w:t>т</w:t>
      </w:r>
      <w:r w:rsidR="00F47E89" w:rsidRPr="002B3E0C">
        <w:rPr>
          <w:rFonts w:ascii="PT Astra Serif" w:hAnsi="PT Astra Serif"/>
          <w:sz w:val="24"/>
          <w:szCs w:val="24"/>
        </w:rPr>
        <w:t>рёх</w:t>
      </w:r>
      <w:r w:rsidRPr="002B3E0C">
        <w:rPr>
          <w:rFonts w:ascii="PT Astra Serif" w:hAnsi="PT Astra Serif"/>
          <w:sz w:val="24"/>
          <w:szCs w:val="24"/>
        </w:rPr>
        <w:t>) рабочих дней с даты наступления таких изменений в порядке, предусмотренном п. 11.5.-11.6. настоящего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Каждая Сторона при заключении настоящего Договора полагается на заверения об обстоятельствах другой Стороны, указанные в настоящем разделе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В случае выявления фактов нарушения налогового законодательства, связанных с отражением операций по настоящему Договору, при проведении налоговых проверок Стороны прикладывают совместные усилия для разрешения споров с налоговыми органами в досудебном порядке.</w:t>
      </w:r>
    </w:p>
    <w:p w:rsidR="002B3E0C" w:rsidRPr="002B3E0C" w:rsidRDefault="002B3E0C" w:rsidP="002B3E0C">
      <w:pPr>
        <w:tabs>
          <w:tab w:val="left" w:pos="1134"/>
        </w:tabs>
        <w:autoSpaceDE w:val="0"/>
        <w:autoSpaceDN w:val="0"/>
        <w:adjustRightInd w:val="0"/>
        <w:ind w:left="709"/>
        <w:jc w:val="both"/>
        <w:outlineLvl w:val="0"/>
        <w:rPr>
          <w:rFonts w:ascii="PT Astra Serif" w:hAnsi="PT Astra Serif"/>
          <w:sz w:val="24"/>
          <w:szCs w:val="24"/>
        </w:rPr>
      </w:pPr>
    </w:p>
    <w:bookmarkEnd w:id="14"/>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ОБСТОЯТЕЛЬСТВА НЕПРЕОДОЛИМОЙ СИЛЫ (ФОРС-МАЖОР)</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 xml:space="preserve">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Под обстоятельствами непреодолимой силы понимают чрезвычайные и непредотвратимые при данных условиях обстоятельств, включая, но не ограничиваясь: действия органов власти, </w:t>
      </w:r>
      <w:r w:rsidRPr="002B3E0C">
        <w:rPr>
          <w:rFonts w:ascii="PT Astra Serif" w:hAnsi="PT Astra Serif"/>
          <w:sz w:val="24"/>
          <w:szCs w:val="24"/>
        </w:rPr>
        <w:lastRenderedPageBreak/>
        <w:t>гражданские волнения, террористические акты, эпидемии (пандемии), блокады, эмбарго, землетрясения, наводнения, пожары, другие стихийные бедствия.</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В случае наступления этих обстоятельств Сторона обязана в течение 5 (Пяти) рабочих дней уведомить об этом другую Сторону.</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Документ, выданный уполномоченным государственным органом, является достаточным подтверждением наличия и продолжительности действия обстоятельств непреодолимой силы.</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Если обстоятельства непреодолимой силы, указанные в п. 8.1. настоящего Договора, продолжают действовать более 1 (Одного) календарного месяца, то после проведения дополнительных переговоров для выявления приемлемых альтернативных способов исполнения настоящего Договора каждая Сторона вправе расторгнуть Договор в одностороннем порядке.</w:t>
      </w:r>
    </w:p>
    <w:p w:rsid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 xml:space="preserve">В случаях наступления обстоятельств, предусмотренных в </w:t>
      </w:r>
      <w:hyperlink r:id="rId15" w:history="1">
        <w:r w:rsidRPr="002B3E0C">
          <w:rPr>
            <w:rFonts w:ascii="PT Astra Serif" w:hAnsi="PT Astra Serif"/>
            <w:sz w:val="24"/>
            <w:szCs w:val="24"/>
          </w:rPr>
          <w:t>п. 8.1</w:t>
        </w:r>
      </w:hyperlink>
      <w:r w:rsidRPr="002B3E0C">
        <w:rPr>
          <w:rFonts w:ascii="PT Astra Serif" w:hAnsi="PT Astra Serif"/>
          <w:sz w:val="24"/>
          <w:szCs w:val="24"/>
        </w:rPr>
        <w:t>. настоящего Договора, срок выполнения Стороной обязательств по настоящему Договору продлевается соразмерно времени, в течение которого действуют эти обстоятельства и их последствия.</w:t>
      </w:r>
    </w:p>
    <w:p w:rsidR="002B3E0C" w:rsidRPr="002B3E0C" w:rsidRDefault="002B3E0C" w:rsidP="002B3E0C">
      <w:pPr>
        <w:tabs>
          <w:tab w:val="left" w:pos="1134"/>
        </w:tabs>
        <w:autoSpaceDE w:val="0"/>
        <w:autoSpaceDN w:val="0"/>
        <w:adjustRightInd w:val="0"/>
        <w:ind w:left="709"/>
        <w:jc w:val="both"/>
        <w:outlineLvl w:val="0"/>
        <w:rPr>
          <w:rFonts w:ascii="PT Astra Serif" w:hAnsi="PT Astra Serif"/>
          <w:sz w:val="24"/>
          <w:szCs w:val="24"/>
        </w:rPr>
      </w:pPr>
    </w:p>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РАССМОТРЕНИЕ СПОРОВ</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досудебного порядка урегулирования споров обязательно. Срок рассмотрения письменной претензии – 10 (Десять) рабочих дней с момента ее получения.</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 целью скорейшего разрешения споров Стороны имеют право обратиться к Правообладателю (Лицензиару) за консультациями по порядку исполнения настоящего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В случае, если Стороны не разрешат возникшие споры путём переговоров, они разрешаются в судебном порядке, установленном законодательством Российской Федерации.</w:t>
      </w:r>
    </w:p>
    <w:p w:rsidR="002B3E0C" w:rsidRPr="002B3E0C" w:rsidRDefault="002B3E0C" w:rsidP="002B3E0C">
      <w:pPr>
        <w:tabs>
          <w:tab w:val="left" w:pos="1134"/>
        </w:tabs>
        <w:autoSpaceDE w:val="0"/>
        <w:autoSpaceDN w:val="0"/>
        <w:adjustRightInd w:val="0"/>
        <w:ind w:left="709"/>
        <w:jc w:val="both"/>
        <w:outlineLvl w:val="0"/>
        <w:rPr>
          <w:rFonts w:ascii="PT Astra Serif" w:hAnsi="PT Astra Serif"/>
          <w:sz w:val="24"/>
          <w:szCs w:val="24"/>
        </w:rPr>
      </w:pPr>
    </w:p>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ПОРЯДОК ИЗМЕНЕНИЯ И ПРЕКРАЩЕНИЯ (РАСТОРЖЕНИЯ)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Настоящий Договор может быть изменён или прекращён по письменному соглашению Сторон, а также в других случаях, предусмотренных законодательством Российской Федерации.</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Настоящий Договор прекращает своё действие:</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по истечению срока действия Договора;</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по письменному соглашению Сторон;</w:t>
      </w:r>
    </w:p>
    <w:p w:rsidR="002B3E0C" w:rsidRPr="002B3E0C" w:rsidRDefault="002B3E0C" w:rsidP="002B3E0C">
      <w:pPr>
        <w:pStyle w:val="afffb"/>
        <w:widowControl/>
        <w:numPr>
          <w:ilvl w:val="2"/>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по одностороннему решению одной из Сторон в случае, если:</w:t>
      </w:r>
    </w:p>
    <w:p w:rsidR="002B3E0C" w:rsidRPr="002B3E0C" w:rsidRDefault="002B3E0C" w:rsidP="002B3E0C">
      <w:pPr>
        <w:pStyle w:val="afffb"/>
        <w:widowControl/>
        <w:numPr>
          <w:ilvl w:val="3"/>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 другая Сторона нарушает условия настоящего Договора и такое нарушение остаётся не устранённым в течение 30 (Тридцати) календарных дней с момента направления соответствующего уведомления в порядке, предусмотренном п. 11.5. настоящего Договора;</w:t>
      </w:r>
    </w:p>
    <w:p w:rsidR="002B3E0C" w:rsidRDefault="002B3E0C" w:rsidP="002B3E0C">
      <w:pPr>
        <w:pStyle w:val="afffb"/>
        <w:widowControl/>
        <w:numPr>
          <w:ilvl w:val="3"/>
          <w:numId w:val="19"/>
        </w:numPr>
        <w:tabs>
          <w:tab w:val="clear" w:pos="709"/>
          <w:tab w:val="left" w:pos="1134"/>
        </w:tabs>
        <w:suppressAutoHyphens w:val="0"/>
        <w:autoSpaceDE w:val="0"/>
        <w:autoSpaceDN w:val="0"/>
        <w:adjustRightInd w:val="0"/>
        <w:spacing w:line="240" w:lineRule="auto"/>
        <w:contextualSpacing/>
        <w:jc w:val="both"/>
        <w:outlineLvl w:val="0"/>
        <w:rPr>
          <w:rFonts w:ascii="PT Astra Serif" w:hAnsi="PT Astra Serif"/>
          <w:szCs w:val="24"/>
        </w:rPr>
      </w:pPr>
      <w:r w:rsidRPr="002B3E0C">
        <w:rPr>
          <w:rFonts w:ascii="PT Astra Serif" w:hAnsi="PT Astra Serif"/>
          <w:szCs w:val="24"/>
        </w:rPr>
        <w:t>- начаты процессы ликвидации или банкротства, либо иные принудительные процедуры для обеспечения прав кредиторов любой Стороны, при условии, что Сторона имеет денежный долг перед Стороной, заявившей о прекращении действия настоящего Договора.</w:t>
      </w:r>
    </w:p>
    <w:p w:rsidR="002B3E0C" w:rsidRPr="002B3E0C" w:rsidRDefault="002B3E0C" w:rsidP="002B3E0C">
      <w:pPr>
        <w:pStyle w:val="afffb"/>
        <w:widowControl/>
        <w:tabs>
          <w:tab w:val="clear" w:pos="709"/>
          <w:tab w:val="left" w:pos="1134"/>
        </w:tabs>
        <w:suppressAutoHyphens w:val="0"/>
        <w:autoSpaceDE w:val="0"/>
        <w:autoSpaceDN w:val="0"/>
        <w:adjustRightInd w:val="0"/>
        <w:spacing w:line="240" w:lineRule="auto"/>
        <w:ind w:left="1935"/>
        <w:contextualSpacing/>
        <w:jc w:val="both"/>
        <w:outlineLvl w:val="0"/>
        <w:rPr>
          <w:rFonts w:ascii="PT Astra Serif" w:hAnsi="PT Astra Serif"/>
          <w:szCs w:val="24"/>
        </w:rPr>
      </w:pPr>
    </w:p>
    <w:p w:rsidR="002B3E0C" w:rsidRPr="002B3E0C" w:rsidRDefault="002B3E0C" w:rsidP="002B3E0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rPr>
      </w:pPr>
      <w:r w:rsidRPr="002B3E0C">
        <w:rPr>
          <w:rFonts w:ascii="PT Astra Serif" w:hAnsi="PT Astra Serif"/>
          <w:b/>
          <w:sz w:val="24"/>
          <w:szCs w:val="24"/>
        </w:rPr>
        <w:t>ЗАКЛЮЧИТЕЛЬНЫЕ ПОЛОЖЕНИЯ</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Настоящий Договор составлен в 2 (Двух) экземплярах, имеющих одинаковую юридическую силу, по одному для каждой из Сторон.</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Переход исключительного права на Программу для ЭВМ к новому правообладателю не является основанием для изменения или расторжения настоящего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bookmarkStart w:id="16" w:name="_Hlk89942778"/>
      <w:r w:rsidRPr="002B3E0C">
        <w:rPr>
          <w:rFonts w:ascii="PT Astra Serif" w:hAnsi="PT Astra Serif"/>
          <w:sz w:val="24"/>
          <w:szCs w:val="24"/>
        </w:rPr>
        <w:t xml:space="preserve">Все изменения и дополнения к Договору действительны лишь при условии, если они выполнены в письменной форме и подписаны уполномоченными на то лицами обеих Сторон. Внесение изменений в п. 11.8. и раздел 13 настоящего Договора не требует заключения дополнительного соглашения. Уведомление об изменении ответственного лица и / или реквизитов </w:t>
      </w:r>
      <w:r w:rsidRPr="002B3E0C">
        <w:rPr>
          <w:rFonts w:ascii="PT Astra Serif" w:hAnsi="PT Astra Serif"/>
          <w:sz w:val="24"/>
          <w:szCs w:val="24"/>
        </w:rPr>
        <w:lastRenderedPageBreak/>
        <w:t>соответствующая Сторона обязана направить другой Стороне в порядке, предусмотренном п. 11.5. или п. 11.6. настоящего Договора.</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bookmarkStart w:id="17" w:name="_Hlk11417598"/>
      <w:bookmarkEnd w:id="16"/>
      <w:r w:rsidRPr="002B3E0C">
        <w:rPr>
          <w:rFonts w:ascii="PT Astra Serif" w:hAnsi="PT Astra Serif"/>
          <w:sz w:val="24"/>
          <w:szCs w:val="24"/>
        </w:rPr>
        <w:t>Все юридически значимые документы (акты передачи прав, универсальные передаточные документы, договоры, соглашения, счета-фактуры, счета на оплату, акты сверки взаимных расчётов, уведомления, требования, деловые письма), составляемые в рамках настоящего Договора, должны направляться Сторонами друг другу в электронной форме с использованием телекоммуникационных каналов связи через системы юридически значимого обмена электронными документами других доверенных операторов ЭДО Федеральной налоговой службы Российской Федерации, с соблюдением требований российского законодательства, действующих на дату отправки документа. Датой получения юридически значимого документа считается дата в извещении о получении, сформированном в системе юридически значимого обмена электронными документами. В случае сбоя в работе системы юридически значимого обмена электронными документами других доверенных операторов, не позволяющего осуществить обмен электронными документами при исполнении настоящего Договора в течение более чем 240 минут, Стороны осуществляют оформление и подписание документов на бумажных носителях информации в сроки, предусмотренные Договором.</w:t>
      </w:r>
    </w:p>
    <w:bookmarkEnd w:id="17"/>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Сообщение, отправляемое по электронной почте, направляется с адреса электронной почты, указанной в реквизитах Стороны-отправителя и (или) в пункте 11.7.  настоящего Договора, в адрес электронной почты, указанной в реквизитах Стороны-получателя и (или) в п. 11.7. настоящего Договора, и считается полученным Стороной-получателем при наличии у Стороны-отправителя электронной формы отчёта о доставке данного сообщения Стороне-получателю.</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С целью ускорения проведения переговоров в ходе исполнения настоящего Договора, доставки писем и иной не конфиденциальной информации Стороны имеют право направлять ее друг другу по электронной почте с обязательным последующим направлением (дублированием) в письменном виде в порядке, предусмотренном п. 11.5. настоящего Договора следующим ответственным лицам:</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Ответственное лицо от Лицензиата: Должность, Фамилия Имя Отчество, e-mail, телефон.</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Ответственное лицо от Сублицензиата: Должность, Фамилия Имя Отчество, e-mail, телефон.</w:t>
      </w:r>
    </w:p>
    <w:p w:rsidR="002B3E0C" w:rsidRPr="002B3E0C" w:rsidRDefault="002B3E0C" w:rsidP="002B3E0C">
      <w:pPr>
        <w:numPr>
          <w:ilvl w:val="1"/>
          <w:numId w:val="19"/>
        </w:numPr>
        <w:tabs>
          <w:tab w:val="left" w:pos="1134"/>
        </w:tabs>
        <w:autoSpaceDE w:val="0"/>
        <w:autoSpaceDN w:val="0"/>
        <w:adjustRightInd w:val="0"/>
        <w:ind w:left="0" w:firstLine="709"/>
        <w:jc w:val="both"/>
        <w:outlineLvl w:val="0"/>
        <w:rPr>
          <w:rFonts w:ascii="PT Astra Serif" w:hAnsi="PT Astra Serif"/>
          <w:sz w:val="24"/>
          <w:szCs w:val="24"/>
        </w:rPr>
      </w:pPr>
      <w:r w:rsidRPr="002B3E0C">
        <w:rPr>
          <w:rFonts w:ascii="PT Astra Serif" w:hAnsi="PT Astra Serif"/>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5269EC" w:rsidRPr="002B3E0C" w:rsidRDefault="005269EC" w:rsidP="005269EC">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2B3E0C" w:rsidRDefault="002B3E0C" w:rsidP="005269EC">
      <w:pPr>
        <w:keepNext/>
        <w:numPr>
          <w:ilvl w:val="0"/>
          <w:numId w:val="19"/>
        </w:numPr>
        <w:tabs>
          <w:tab w:val="left" w:pos="426"/>
        </w:tabs>
        <w:autoSpaceDE w:val="0"/>
        <w:autoSpaceDN w:val="0"/>
        <w:adjustRightInd w:val="0"/>
        <w:ind w:left="714" w:hanging="357"/>
        <w:jc w:val="center"/>
        <w:outlineLvl w:val="0"/>
        <w:rPr>
          <w:rFonts w:ascii="PT Astra Serif" w:hAnsi="PT Astra Serif"/>
          <w:b/>
          <w:sz w:val="24"/>
          <w:szCs w:val="24"/>
          <w:lang w:eastAsia="en-US"/>
        </w:rPr>
      </w:pPr>
      <w:r>
        <w:rPr>
          <w:rFonts w:ascii="PT Astra Serif" w:hAnsi="PT Astra Serif"/>
          <w:b/>
          <w:sz w:val="24"/>
          <w:szCs w:val="24"/>
          <w:lang w:eastAsia="en-US"/>
        </w:rPr>
        <w:t>ПРИ</w:t>
      </w:r>
      <w:r w:rsidR="005269EC" w:rsidRPr="002B3E0C">
        <w:rPr>
          <w:rFonts w:ascii="PT Astra Serif" w:hAnsi="PT Astra Serif"/>
          <w:b/>
          <w:sz w:val="24"/>
          <w:szCs w:val="24"/>
          <w:lang w:eastAsia="en-US"/>
        </w:rPr>
        <w:t>ЛОЖЕНИЯ</w:t>
      </w:r>
    </w:p>
    <w:p w:rsidR="005269EC" w:rsidRPr="002B3E0C" w:rsidRDefault="005269EC" w:rsidP="005269EC">
      <w:pPr>
        <w:numPr>
          <w:ilvl w:val="1"/>
          <w:numId w:val="17"/>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2B3E0C">
        <w:rPr>
          <w:rFonts w:ascii="PT Astra Serif" w:hAnsi="PT Astra Serif"/>
          <w:sz w:val="24"/>
          <w:szCs w:val="24"/>
          <w:lang w:eastAsia="en-US"/>
        </w:rPr>
        <w:t>Приложения, являющиеся неотъемлемой частью настоящего Договора:</w:t>
      </w:r>
    </w:p>
    <w:p w:rsidR="005269EC" w:rsidRDefault="005269EC"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sidRPr="002B3E0C">
        <w:rPr>
          <w:rFonts w:ascii="PT Astra Serif" w:hAnsi="PT Astra Serif"/>
          <w:sz w:val="24"/>
          <w:szCs w:val="24"/>
          <w:lang w:eastAsia="en-US"/>
        </w:rPr>
        <w:t>Приложение № 1 – Акт приёма-передачи неисключите</w:t>
      </w:r>
      <w:r w:rsidR="00F47E89">
        <w:rPr>
          <w:rFonts w:ascii="PT Astra Serif" w:hAnsi="PT Astra Serif"/>
          <w:sz w:val="24"/>
          <w:szCs w:val="24"/>
          <w:lang w:eastAsia="en-US"/>
        </w:rPr>
        <w:t>льных прав на Программу для ЭВМ;</w:t>
      </w:r>
    </w:p>
    <w:p w:rsidR="00F47E89" w:rsidRDefault="00F47E89" w:rsidP="005269EC">
      <w:pPr>
        <w:numPr>
          <w:ilvl w:val="2"/>
          <w:numId w:val="19"/>
        </w:numPr>
        <w:tabs>
          <w:tab w:val="left" w:pos="1134"/>
        </w:tabs>
        <w:autoSpaceDE w:val="0"/>
        <w:autoSpaceDN w:val="0"/>
        <w:adjustRightInd w:val="0"/>
        <w:ind w:left="0" w:firstLine="709"/>
        <w:jc w:val="both"/>
        <w:outlineLvl w:val="0"/>
        <w:rPr>
          <w:rFonts w:ascii="PT Astra Serif" w:hAnsi="PT Astra Serif"/>
          <w:sz w:val="24"/>
          <w:szCs w:val="24"/>
          <w:lang w:eastAsia="en-US"/>
        </w:rPr>
      </w:pPr>
      <w:r>
        <w:rPr>
          <w:rFonts w:ascii="PT Astra Serif" w:hAnsi="PT Astra Serif"/>
          <w:sz w:val="24"/>
          <w:szCs w:val="24"/>
          <w:lang w:eastAsia="en-US"/>
        </w:rPr>
        <w:t>Приложение № 2 – Договор поручения на обработку персональных данных третьим лицом.</w:t>
      </w:r>
    </w:p>
    <w:p w:rsidR="00F47E89" w:rsidRPr="002B3E0C" w:rsidRDefault="00F47E89" w:rsidP="00F47E89">
      <w:pPr>
        <w:tabs>
          <w:tab w:val="left" w:pos="1134"/>
        </w:tabs>
        <w:autoSpaceDE w:val="0"/>
        <w:autoSpaceDN w:val="0"/>
        <w:adjustRightInd w:val="0"/>
        <w:ind w:left="709"/>
        <w:jc w:val="both"/>
        <w:outlineLvl w:val="0"/>
        <w:rPr>
          <w:rFonts w:ascii="PT Astra Serif" w:hAnsi="PT Astra Serif"/>
          <w:sz w:val="24"/>
          <w:szCs w:val="24"/>
          <w:lang w:eastAsia="en-US"/>
        </w:rPr>
      </w:pPr>
    </w:p>
    <w:p w:rsidR="005269EC" w:rsidRPr="00DB6EAC" w:rsidRDefault="002B3E0C" w:rsidP="005269EC">
      <w:pPr>
        <w:keepNext/>
        <w:numPr>
          <w:ilvl w:val="0"/>
          <w:numId w:val="19"/>
        </w:numPr>
        <w:tabs>
          <w:tab w:val="left" w:pos="426"/>
        </w:tabs>
        <w:autoSpaceDE w:val="0"/>
        <w:autoSpaceDN w:val="0"/>
        <w:adjustRightInd w:val="0"/>
        <w:ind w:left="0"/>
        <w:jc w:val="center"/>
        <w:outlineLvl w:val="0"/>
        <w:rPr>
          <w:rFonts w:ascii="PT Astra Serif" w:hAnsi="PT Astra Serif"/>
          <w:b/>
          <w:sz w:val="24"/>
          <w:szCs w:val="24"/>
          <w:lang w:eastAsia="en-US"/>
        </w:rPr>
      </w:pPr>
      <w:r>
        <w:rPr>
          <w:rFonts w:ascii="PT Astra Serif" w:hAnsi="PT Astra Serif"/>
          <w:b/>
          <w:sz w:val="24"/>
          <w:szCs w:val="24"/>
          <w:lang w:eastAsia="en-US"/>
        </w:rPr>
        <w:t>Р</w:t>
      </w:r>
      <w:r w:rsidR="005269EC" w:rsidRPr="00DB6EAC">
        <w:rPr>
          <w:rFonts w:ascii="PT Astra Serif" w:hAnsi="PT Astra Serif"/>
          <w:b/>
          <w:sz w:val="24"/>
          <w:szCs w:val="24"/>
          <w:lang w:eastAsia="en-US"/>
        </w:rPr>
        <w:t>ЕКВИЗИТЫ И ПОДПИСИ СТОРОН</w:t>
      </w:r>
    </w:p>
    <w:p w:rsidR="005269EC" w:rsidRPr="00DB6EAC" w:rsidRDefault="005269EC" w:rsidP="005269EC">
      <w:pPr>
        <w:keepNext/>
        <w:autoSpaceDE w:val="0"/>
        <w:autoSpaceDN w:val="0"/>
        <w:adjustRightInd w:val="0"/>
        <w:ind w:firstLine="720"/>
        <w:jc w:val="both"/>
      </w:pPr>
    </w:p>
    <w:tbl>
      <w:tblPr>
        <w:tblW w:w="100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7"/>
        <w:gridCol w:w="4961"/>
      </w:tblGrid>
      <w:tr w:rsidR="005269EC" w:rsidRPr="00DB6EAC" w:rsidTr="002B3E0C">
        <w:tc>
          <w:tcPr>
            <w:tcW w:w="5137" w:type="dxa"/>
            <w:tcBorders>
              <w:top w:val="nil"/>
              <w:left w:val="nil"/>
              <w:bottom w:val="nil"/>
              <w:right w:val="nil"/>
            </w:tcBorders>
          </w:tcPr>
          <w:p w:rsidR="005269EC" w:rsidRPr="00DB6EAC" w:rsidRDefault="005269EC" w:rsidP="002B3E0C">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ЛИЦЕНЗИАТ:</w:t>
            </w:r>
          </w:p>
          <w:p w:rsidR="005269EC" w:rsidRPr="00DB6EAC" w:rsidRDefault="005269EC" w:rsidP="002B3E0C">
            <w:pPr>
              <w:keepNext/>
              <w:autoSpaceDE w:val="0"/>
              <w:autoSpaceDN w:val="0"/>
              <w:adjustRightInd w:val="0"/>
              <w:rPr>
                <w:rFonts w:ascii="PT Astra Serif" w:hAnsi="PT Astra Serif"/>
                <w:sz w:val="24"/>
              </w:rPr>
            </w:pPr>
          </w:p>
        </w:tc>
        <w:tc>
          <w:tcPr>
            <w:tcW w:w="4961" w:type="dxa"/>
            <w:tcBorders>
              <w:top w:val="nil"/>
              <w:left w:val="nil"/>
              <w:bottom w:val="nil"/>
              <w:right w:val="nil"/>
            </w:tcBorders>
          </w:tcPr>
          <w:p w:rsidR="005269EC" w:rsidRPr="00DB6EAC" w:rsidRDefault="005269EC" w:rsidP="002B3E0C">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СУБЛИЦЕНЗИАТ</w:t>
            </w:r>
          </w:p>
          <w:p w:rsidR="005269EC" w:rsidRPr="00DB6EAC" w:rsidRDefault="005269EC" w:rsidP="002B3E0C">
            <w:pPr>
              <w:keepNext/>
              <w:shd w:val="clear" w:color="auto" w:fill="FFFFFF"/>
              <w:autoSpaceDE w:val="0"/>
              <w:autoSpaceDN w:val="0"/>
              <w:adjustRightInd w:val="0"/>
              <w:rPr>
                <w:rFonts w:ascii="PT Astra Serif" w:hAnsi="PT Astra Serif"/>
                <w:b/>
                <w:sz w:val="24"/>
              </w:rPr>
            </w:pPr>
            <w:r w:rsidRPr="00DB6EAC">
              <w:rPr>
                <w:rFonts w:ascii="PT Astra Serif" w:hAnsi="PT Astra Serif"/>
                <w:b/>
                <w:sz w:val="24"/>
              </w:rPr>
              <w:t>(КОНЕЧНЫЙ ПОЛЬЗОВАТЕЛЬ):</w:t>
            </w:r>
          </w:p>
          <w:p w:rsidR="005269EC" w:rsidRPr="00DB6EAC" w:rsidRDefault="005269EC" w:rsidP="002B3E0C">
            <w:pPr>
              <w:keepNext/>
              <w:shd w:val="clear" w:color="auto" w:fill="FFFFFF"/>
              <w:autoSpaceDE w:val="0"/>
              <w:autoSpaceDN w:val="0"/>
              <w:adjustRightInd w:val="0"/>
              <w:jc w:val="both"/>
              <w:rPr>
                <w:rFonts w:ascii="PT Astra Serif" w:hAnsi="PT Astra Serif"/>
                <w:b/>
                <w:sz w:val="24"/>
              </w:rPr>
            </w:pPr>
          </w:p>
          <w:p w:rsidR="005269EC" w:rsidRPr="00DB6EAC" w:rsidRDefault="005269EC" w:rsidP="002B3E0C">
            <w:pPr>
              <w:keepNext/>
              <w:shd w:val="clear" w:color="auto" w:fill="FFFFFF"/>
              <w:autoSpaceDE w:val="0"/>
              <w:autoSpaceDN w:val="0"/>
              <w:adjustRightInd w:val="0"/>
              <w:rPr>
                <w:rFonts w:ascii="PT Astra Serif" w:hAnsi="PT Astra Serif"/>
                <w:b/>
                <w:sz w:val="24"/>
              </w:rPr>
            </w:pPr>
          </w:p>
        </w:tc>
      </w:tr>
      <w:tr w:rsidR="005269EC" w:rsidRPr="00DB6EAC" w:rsidTr="002B3E0C">
        <w:tc>
          <w:tcPr>
            <w:tcW w:w="5137" w:type="dxa"/>
            <w:tcBorders>
              <w:top w:val="nil"/>
              <w:left w:val="nil"/>
              <w:bottom w:val="nil"/>
              <w:right w:val="nil"/>
            </w:tcBorders>
          </w:tcPr>
          <w:p w:rsidR="005269EC" w:rsidRPr="00DB6EAC" w:rsidRDefault="005269EC" w:rsidP="002B3E0C">
            <w:pPr>
              <w:keepNext/>
              <w:autoSpaceDE w:val="0"/>
              <w:autoSpaceDN w:val="0"/>
              <w:adjustRightInd w:val="0"/>
              <w:ind w:left="34"/>
              <w:jc w:val="both"/>
              <w:rPr>
                <w:rFonts w:ascii="PT Astra Serif" w:hAnsi="PT Astra Serif"/>
                <w:sz w:val="24"/>
              </w:rPr>
            </w:pPr>
          </w:p>
          <w:p w:rsidR="005269EC" w:rsidRPr="00DB6EAC" w:rsidRDefault="005269EC" w:rsidP="002B3E0C">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5269EC" w:rsidRPr="00DB6EAC" w:rsidRDefault="005269EC" w:rsidP="002B3E0C">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2022 г.</w:t>
            </w:r>
          </w:p>
          <w:p w:rsidR="005269EC" w:rsidRPr="00DB6EAC" w:rsidRDefault="005269EC" w:rsidP="002B3E0C">
            <w:pPr>
              <w:keepNext/>
              <w:autoSpaceDE w:val="0"/>
              <w:autoSpaceDN w:val="0"/>
              <w:adjustRightInd w:val="0"/>
              <w:ind w:left="34"/>
              <w:jc w:val="both"/>
              <w:rPr>
                <w:rFonts w:ascii="PT Astra Serif" w:hAnsi="PT Astra Serif"/>
                <w:sz w:val="24"/>
              </w:rPr>
            </w:pPr>
          </w:p>
          <w:p w:rsidR="005269EC" w:rsidRPr="00DB6EAC" w:rsidRDefault="005269EC" w:rsidP="002B3E0C">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4961" w:type="dxa"/>
            <w:tcBorders>
              <w:top w:val="nil"/>
              <w:left w:val="nil"/>
              <w:bottom w:val="nil"/>
              <w:right w:val="nil"/>
            </w:tcBorders>
          </w:tcPr>
          <w:p w:rsidR="005269EC" w:rsidRPr="00DB6EAC" w:rsidRDefault="005269EC" w:rsidP="002B3E0C">
            <w:pPr>
              <w:keepNext/>
              <w:autoSpaceDE w:val="0"/>
              <w:autoSpaceDN w:val="0"/>
              <w:adjustRightInd w:val="0"/>
              <w:ind w:left="34"/>
              <w:jc w:val="both"/>
              <w:rPr>
                <w:rFonts w:ascii="PT Astra Serif" w:hAnsi="PT Astra Serif"/>
                <w:sz w:val="24"/>
              </w:rPr>
            </w:pPr>
          </w:p>
          <w:p w:rsidR="005269EC" w:rsidRPr="00DB6EAC" w:rsidRDefault="005269EC" w:rsidP="002B3E0C">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5269EC" w:rsidRPr="00DB6EAC" w:rsidRDefault="005269EC" w:rsidP="002B3E0C">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2022 г.</w:t>
            </w:r>
          </w:p>
          <w:p w:rsidR="005269EC" w:rsidRPr="00DB6EAC" w:rsidRDefault="005269EC" w:rsidP="002B3E0C">
            <w:pPr>
              <w:keepNext/>
              <w:autoSpaceDE w:val="0"/>
              <w:autoSpaceDN w:val="0"/>
              <w:adjustRightInd w:val="0"/>
              <w:ind w:left="34"/>
              <w:jc w:val="both"/>
              <w:rPr>
                <w:rFonts w:ascii="PT Astra Serif" w:hAnsi="PT Astra Serif"/>
                <w:sz w:val="24"/>
              </w:rPr>
            </w:pPr>
          </w:p>
          <w:p w:rsidR="005269EC" w:rsidRPr="00DB6EAC" w:rsidRDefault="005269EC" w:rsidP="002B3E0C">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5269EC" w:rsidRPr="00DB6EAC" w:rsidRDefault="005269EC" w:rsidP="005269EC">
      <w:pPr>
        <w:ind w:firstLine="709"/>
        <w:jc w:val="right"/>
        <w:rPr>
          <w:b/>
          <w:sz w:val="22"/>
          <w:szCs w:val="22"/>
        </w:rPr>
      </w:pPr>
    </w:p>
    <w:p w:rsidR="005269EC" w:rsidRPr="00DB6EAC" w:rsidRDefault="005269EC" w:rsidP="005269EC">
      <w:pPr>
        <w:spacing w:after="160" w:line="259" w:lineRule="auto"/>
        <w:rPr>
          <w:rFonts w:ascii="PT Astra Serif" w:hAnsi="PT Astra Serif"/>
          <w:sz w:val="24"/>
          <w:szCs w:val="24"/>
        </w:rPr>
      </w:pPr>
      <w:r w:rsidRPr="00DB6EAC">
        <w:rPr>
          <w:rFonts w:ascii="PT Astra Serif" w:hAnsi="PT Astra Serif"/>
          <w:sz w:val="24"/>
          <w:szCs w:val="24"/>
        </w:rPr>
        <w:br w:type="page"/>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1 </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2B3E0C" w:rsidRDefault="005269EC" w:rsidP="005269EC">
      <w:pPr>
        <w:ind w:firstLine="709"/>
        <w:jc w:val="right"/>
        <w:rPr>
          <w:rFonts w:ascii="PT Astra Serif" w:hAnsi="PT Astra Serif"/>
          <w:sz w:val="24"/>
          <w:szCs w:val="24"/>
        </w:rPr>
      </w:pPr>
      <w:r w:rsidRPr="00DB6EAC">
        <w:rPr>
          <w:rFonts w:ascii="PT Astra Serif" w:hAnsi="PT Astra Serif"/>
          <w:sz w:val="24"/>
          <w:szCs w:val="24"/>
        </w:rPr>
        <w:t xml:space="preserve">программы для ЭВМ </w:t>
      </w:r>
    </w:p>
    <w:p w:rsidR="005269EC" w:rsidRPr="00DB6EAC" w:rsidRDefault="005269EC" w:rsidP="005269EC">
      <w:pPr>
        <w:ind w:firstLine="709"/>
        <w:jc w:val="right"/>
        <w:rPr>
          <w:rFonts w:ascii="PT Astra Serif" w:hAnsi="PT Astra Serif"/>
          <w:sz w:val="24"/>
          <w:szCs w:val="24"/>
        </w:rPr>
      </w:pPr>
      <w:r w:rsidRPr="00DB6EAC">
        <w:rPr>
          <w:rFonts w:ascii="PT Astra Serif" w:hAnsi="PT Astra Serif"/>
          <w:sz w:val="24"/>
          <w:szCs w:val="24"/>
        </w:rPr>
        <w:t>№ ______ от __________</w:t>
      </w:r>
    </w:p>
    <w:p w:rsidR="005269EC" w:rsidRPr="00DB6EAC" w:rsidRDefault="005269EC" w:rsidP="005269EC">
      <w:pPr>
        <w:ind w:firstLine="709"/>
        <w:jc w:val="center"/>
        <w:rPr>
          <w:rFonts w:ascii="PT Astra Serif" w:hAnsi="PT Astra Serif"/>
          <w:b/>
          <w:sz w:val="24"/>
          <w:szCs w:val="24"/>
        </w:rPr>
      </w:pPr>
    </w:p>
    <w:p w:rsidR="005269EC" w:rsidRPr="00DB6EAC" w:rsidRDefault="005269EC" w:rsidP="005269EC">
      <w:pPr>
        <w:ind w:firstLine="709"/>
        <w:jc w:val="center"/>
        <w:rPr>
          <w:rFonts w:ascii="PT Astra Serif" w:hAnsi="PT Astra Serif"/>
          <w:b/>
          <w:sz w:val="24"/>
          <w:szCs w:val="24"/>
        </w:rPr>
      </w:pPr>
      <w:r w:rsidRPr="00DB6EAC">
        <w:rPr>
          <w:rFonts w:ascii="PT Astra Serif" w:hAnsi="PT Astra Serif"/>
          <w:b/>
          <w:sz w:val="24"/>
          <w:szCs w:val="24"/>
        </w:rPr>
        <w:t>АКТ № ______</w:t>
      </w:r>
    </w:p>
    <w:p w:rsidR="005269EC" w:rsidRPr="00DB6EAC" w:rsidRDefault="005269EC" w:rsidP="005269EC">
      <w:pPr>
        <w:ind w:firstLine="709"/>
        <w:jc w:val="center"/>
        <w:rPr>
          <w:rFonts w:ascii="PT Astra Serif" w:hAnsi="PT Astra Serif"/>
          <w:b/>
          <w:sz w:val="24"/>
          <w:szCs w:val="24"/>
        </w:rPr>
      </w:pPr>
      <w:r w:rsidRPr="00DB6EAC">
        <w:rPr>
          <w:rFonts w:ascii="PT Astra Serif" w:hAnsi="PT Astra Serif"/>
          <w:b/>
          <w:sz w:val="24"/>
          <w:szCs w:val="24"/>
        </w:rPr>
        <w:t>приёма-передачи неисключительных прав на Программу для ЭВМ</w:t>
      </w:r>
    </w:p>
    <w:p w:rsidR="005269EC" w:rsidRPr="00DB6EAC" w:rsidRDefault="005269EC" w:rsidP="005269EC">
      <w:pPr>
        <w:ind w:firstLine="709"/>
        <w:jc w:val="center"/>
        <w:rPr>
          <w:rFonts w:ascii="PT Astra Serif" w:hAnsi="PT Astra Serif"/>
          <w:b/>
          <w:sz w:val="24"/>
          <w:szCs w:val="24"/>
        </w:rPr>
      </w:pPr>
    </w:p>
    <w:tbl>
      <w:tblPr>
        <w:tblStyle w:val="-3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9"/>
        <w:gridCol w:w="6267"/>
      </w:tblGrid>
      <w:tr w:rsidR="005269EC" w:rsidRPr="00DB6EAC" w:rsidTr="002B3E0C">
        <w:trPr>
          <w:cnfStyle w:val="100000000000" w:firstRow="1" w:lastRow="0" w:firstColumn="0" w:lastColumn="0" w:oddVBand="0" w:evenVBand="0" w:oddHBand="0" w:evenHBand="0" w:firstRowFirstColumn="0" w:firstRowLastColumn="0" w:lastRowFirstColumn="0" w:lastRowLastColumn="0"/>
          <w:trHeight w:val="282"/>
        </w:trPr>
        <w:tc>
          <w:tcPr>
            <w:tcW w:w="3879" w:type="dxa"/>
            <w:hideMark/>
          </w:tcPr>
          <w:p w:rsidR="005269EC" w:rsidRPr="00DB6EAC" w:rsidRDefault="005269EC" w:rsidP="002B3E0C">
            <w:pPr>
              <w:widowControl w:val="0"/>
              <w:autoSpaceDE w:val="0"/>
              <w:autoSpaceDN w:val="0"/>
              <w:adjustRightInd w:val="0"/>
              <w:rPr>
                <w:rFonts w:ascii="PT Astra Serif" w:hAnsi="PT Astra Serif"/>
                <w:sz w:val="24"/>
                <w:szCs w:val="24"/>
                <w:highlight w:val="yellow"/>
                <w:lang w:val="en-US"/>
              </w:rPr>
            </w:pPr>
            <w:r w:rsidRPr="00DB6EAC">
              <w:rPr>
                <w:rFonts w:ascii="PT Astra Serif" w:hAnsi="PT Astra Serif"/>
                <w:sz w:val="24"/>
                <w:szCs w:val="24"/>
              </w:rPr>
              <w:t xml:space="preserve">г. </w:t>
            </w:r>
            <w:r w:rsidR="002B3E0C">
              <w:rPr>
                <w:rFonts w:ascii="PT Astra Serif" w:hAnsi="PT Astra Serif"/>
                <w:sz w:val="24"/>
                <w:szCs w:val="24"/>
              </w:rPr>
              <w:t>Югорск</w:t>
            </w:r>
          </w:p>
        </w:tc>
        <w:tc>
          <w:tcPr>
            <w:tcW w:w="6207" w:type="dxa"/>
            <w:hideMark/>
          </w:tcPr>
          <w:p w:rsidR="005269EC" w:rsidRPr="00DB6EAC" w:rsidRDefault="005269EC" w:rsidP="002B3E0C">
            <w:pPr>
              <w:widowControl w:val="0"/>
              <w:autoSpaceDE w:val="0"/>
              <w:autoSpaceDN w:val="0"/>
              <w:adjustRightInd w:val="0"/>
              <w:ind w:firstLine="709"/>
              <w:jc w:val="right"/>
              <w:rPr>
                <w:rFonts w:ascii="PT Astra Serif" w:hAnsi="PT Astra Serif"/>
                <w:sz w:val="24"/>
                <w:szCs w:val="24"/>
                <w:highlight w:val="yellow"/>
              </w:rPr>
            </w:pPr>
            <w:r w:rsidRPr="00DB6EAC">
              <w:rPr>
                <w:rFonts w:ascii="PT Astra Serif" w:hAnsi="PT Astra Serif"/>
                <w:sz w:val="24"/>
                <w:szCs w:val="24"/>
              </w:rPr>
              <w:t>____________</w:t>
            </w:r>
            <w:r w:rsidRPr="00DB6EAC">
              <w:rPr>
                <w:rFonts w:ascii="PT Astra Serif" w:hAnsi="PT Astra Serif"/>
                <w:sz w:val="24"/>
                <w:szCs w:val="24"/>
                <w:lang w:val="en-US"/>
              </w:rPr>
              <w:t xml:space="preserve">2022 </w:t>
            </w:r>
            <w:r w:rsidRPr="00DB6EAC">
              <w:rPr>
                <w:rFonts w:ascii="PT Astra Serif" w:hAnsi="PT Astra Serif"/>
                <w:sz w:val="24"/>
                <w:szCs w:val="24"/>
              </w:rPr>
              <w:t>г.</w:t>
            </w:r>
          </w:p>
        </w:tc>
      </w:tr>
    </w:tbl>
    <w:p w:rsidR="005269EC" w:rsidRPr="00DB6EAC" w:rsidRDefault="005269EC" w:rsidP="005269EC">
      <w:pPr>
        <w:widowControl w:val="0"/>
        <w:autoSpaceDE w:val="0"/>
        <w:autoSpaceDN w:val="0"/>
        <w:adjustRightInd w:val="0"/>
        <w:ind w:firstLine="709"/>
        <w:jc w:val="both"/>
        <w:rPr>
          <w:rFonts w:ascii="PT Astra Serif" w:hAnsi="PT Astra Serif"/>
          <w:b/>
          <w:sz w:val="24"/>
          <w:szCs w:val="24"/>
        </w:rPr>
      </w:pPr>
    </w:p>
    <w:p w:rsidR="005269EC" w:rsidRPr="00DB6EAC" w:rsidRDefault="005269EC" w:rsidP="005269EC">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_______________, в лице _____________-, действующего на основании Устава, именуемое в дальнейшем «Лицензиат» с одной стороны и</w:t>
      </w:r>
    </w:p>
    <w:p w:rsidR="005269EC" w:rsidRPr="00DB6EAC" w:rsidRDefault="005269EC" w:rsidP="005269EC">
      <w:pPr>
        <w:widowControl w:val="0"/>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Администрация города Югорска, в лице _____________________________</w:t>
      </w:r>
      <w:r w:rsidRPr="00DB6EAC">
        <w:rPr>
          <w:rFonts w:ascii="PT Astra Serif" w:hAnsi="PT Astra Serif"/>
          <w:color w:val="0000FF"/>
          <w:sz w:val="24"/>
          <w:szCs w:val="24"/>
        </w:rPr>
        <w:t>,</w:t>
      </w:r>
      <w:r w:rsidRPr="00DB6EAC">
        <w:rPr>
          <w:rFonts w:ascii="PT Astra Serif" w:hAnsi="PT Astra Serif"/>
          <w:sz w:val="24"/>
          <w:szCs w:val="24"/>
        </w:rPr>
        <w:t xml:space="preserve"> действующего на основании__________________, именуемая в дальнейшем «Сублицензиат» («Конечный пользователь») с другой стороны, а вместе именуемые «Стороны» заключили настоящий Акт о нижеследующем:</w:t>
      </w:r>
    </w:p>
    <w:p w:rsidR="005269EC" w:rsidRPr="00DB6EAC" w:rsidRDefault="005269EC" w:rsidP="005269EC">
      <w:pPr>
        <w:widowControl w:val="0"/>
        <w:autoSpaceDE w:val="0"/>
        <w:autoSpaceDN w:val="0"/>
        <w:adjustRightInd w:val="0"/>
        <w:ind w:firstLine="709"/>
        <w:jc w:val="both"/>
        <w:rPr>
          <w:rFonts w:ascii="PT Astra Serif" w:hAnsi="PT Astra Serif"/>
          <w:sz w:val="24"/>
          <w:szCs w:val="24"/>
        </w:rPr>
      </w:pPr>
    </w:p>
    <w:p w:rsidR="005269EC" w:rsidRPr="00DB6EAC" w:rsidRDefault="005269EC" w:rsidP="005269EC">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1. В соответствии с </w:t>
      </w:r>
      <w:r w:rsidR="005533F0" w:rsidRPr="005533F0">
        <w:rPr>
          <w:rFonts w:ascii="PT Astra Serif" w:hAnsi="PT Astra Serif"/>
          <w:sz w:val="24"/>
          <w:szCs w:val="24"/>
          <w:shd w:val="clear" w:color="auto" w:fill="FFFFFF"/>
        </w:rPr>
        <w:t>муниципальным контрактом №____ от ______, сублицензионным договором № ____ на предоставление прав использования Программы для ЭВМ от _____________ (далее – Договор) Лицензиат предоставил, а Сублицензиат принял на срок 1 (один) год с момента подписания настоящего Акта</w:t>
      </w:r>
      <w:r w:rsidRPr="00DB6EAC">
        <w:rPr>
          <w:rFonts w:ascii="PT Astra Serif" w:hAnsi="PT Astra Serif"/>
          <w:sz w:val="24"/>
          <w:szCs w:val="24"/>
          <w:shd w:val="clear" w:color="auto" w:fill="FFFFFF"/>
        </w:rPr>
        <w:t>:</w:t>
      </w:r>
    </w:p>
    <w:p w:rsidR="005269EC" w:rsidRPr="00DB6EAC" w:rsidRDefault="005269EC" w:rsidP="005269EC">
      <w:pPr>
        <w:ind w:firstLine="709"/>
        <w:jc w:val="both"/>
        <w:rPr>
          <w:rFonts w:ascii="PT Astra Serif" w:hAnsi="PT Astra Serif"/>
          <w:sz w:val="24"/>
          <w:szCs w:val="24"/>
          <w:shd w:val="clear" w:color="auto" w:fill="FFFFFF"/>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0"/>
        <w:gridCol w:w="1192"/>
        <w:gridCol w:w="3261"/>
      </w:tblGrid>
      <w:tr w:rsidR="005269EC" w:rsidRPr="00DB6EAC" w:rsidTr="005533F0">
        <w:trPr>
          <w:cantSplit/>
          <w:trHeight w:val="20"/>
          <w:tblHeader/>
        </w:trPr>
        <w:tc>
          <w:tcPr>
            <w:tcW w:w="2841" w:type="pct"/>
            <w:shd w:val="clear" w:color="auto" w:fill="auto"/>
          </w:tcPr>
          <w:p w:rsidR="005269EC" w:rsidRPr="00DB6EAC" w:rsidRDefault="005269EC" w:rsidP="002B3E0C">
            <w:pPr>
              <w:suppressAutoHyphens/>
              <w:spacing w:before="60" w:after="60"/>
              <w:jc w:val="center"/>
              <w:rPr>
                <w:rFonts w:ascii="PT Astra Serif" w:hAnsi="PT Astra Serif"/>
                <w:b/>
                <w:sz w:val="24"/>
                <w:szCs w:val="24"/>
              </w:rPr>
            </w:pPr>
            <w:r w:rsidRPr="00DB6EAC">
              <w:rPr>
                <w:rFonts w:ascii="PT Astra Serif" w:hAnsi="PT Astra Serif"/>
                <w:b/>
                <w:sz w:val="24"/>
                <w:szCs w:val="24"/>
              </w:rPr>
              <w:t>Наименование Прав</w:t>
            </w:r>
          </w:p>
        </w:tc>
        <w:tc>
          <w:tcPr>
            <w:tcW w:w="578" w:type="pct"/>
            <w:shd w:val="clear" w:color="auto" w:fill="auto"/>
          </w:tcPr>
          <w:p w:rsidR="005269EC" w:rsidRPr="00DB6EAC" w:rsidRDefault="005269EC" w:rsidP="005533F0">
            <w:pPr>
              <w:suppressAutoHyphens/>
              <w:spacing w:before="60" w:after="60"/>
              <w:jc w:val="center"/>
              <w:rPr>
                <w:rFonts w:ascii="PT Astra Serif" w:hAnsi="PT Astra Serif"/>
                <w:b/>
                <w:sz w:val="24"/>
                <w:szCs w:val="24"/>
              </w:rPr>
            </w:pPr>
            <w:r w:rsidRPr="00DB6EAC">
              <w:rPr>
                <w:rFonts w:ascii="PT Astra Serif" w:hAnsi="PT Astra Serif"/>
                <w:b/>
                <w:sz w:val="24"/>
                <w:szCs w:val="24"/>
              </w:rPr>
              <w:t xml:space="preserve">Кол-во, </w:t>
            </w:r>
            <w:r w:rsidR="005533F0">
              <w:rPr>
                <w:rFonts w:ascii="PT Astra Serif" w:hAnsi="PT Astra Serif"/>
                <w:b/>
                <w:sz w:val="24"/>
                <w:szCs w:val="24"/>
              </w:rPr>
              <w:t>усл.ед.</w:t>
            </w:r>
          </w:p>
        </w:tc>
        <w:tc>
          <w:tcPr>
            <w:tcW w:w="1581" w:type="pct"/>
          </w:tcPr>
          <w:p w:rsidR="005269EC" w:rsidRPr="00DB6EAC" w:rsidRDefault="005269EC" w:rsidP="002B3E0C">
            <w:pPr>
              <w:suppressAutoHyphens/>
              <w:spacing w:before="60" w:after="60"/>
              <w:jc w:val="center"/>
              <w:rPr>
                <w:rFonts w:ascii="PT Astra Serif" w:hAnsi="PT Astra Serif"/>
                <w:b/>
                <w:sz w:val="24"/>
                <w:szCs w:val="24"/>
              </w:rPr>
            </w:pPr>
            <w:r w:rsidRPr="00DB6EAC">
              <w:rPr>
                <w:rFonts w:ascii="PT Astra Serif" w:hAnsi="PT Astra Serif"/>
                <w:b/>
                <w:sz w:val="24"/>
                <w:szCs w:val="24"/>
              </w:rPr>
              <w:t>Срок действия прав</w:t>
            </w:r>
          </w:p>
        </w:tc>
      </w:tr>
      <w:tr w:rsidR="005269EC" w:rsidRPr="00DB6EAC" w:rsidTr="005533F0">
        <w:trPr>
          <w:cantSplit/>
          <w:trHeight w:val="20"/>
        </w:trPr>
        <w:tc>
          <w:tcPr>
            <w:tcW w:w="2841" w:type="pct"/>
            <w:tcBorders>
              <w:bottom w:val="single" w:sz="4" w:space="0" w:color="auto"/>
            </w:tcBorders>
            <w:shd w:val="clear" w:color="auto" w:fill="auto"/>
          </w:tcPr>
          <w:p w:rsidR="005269EC" w:rsidRPr="00DB6EAC" w:rsidRDefault="00141F57" w:rsidP="002B3E0C">
            <w:pPr>
              <w:spacing w:before="60" w:after="60"/>
              <w:jc w:val="both"/>
              <w:rPr>
                <w:rFonts w:ascii="PT Astra Serif" w:hAnsi="PT Astra Serif"/>
                <w:sz w:val="24"/>
                <w:szCs w:val="24"/>
              </w:rPr>
            </w:pPr>
            <w:r w:rsidRPr="00141F57">
              <w:rPr>
                <w:rFonts w:ascii="PT Astra Serif" w:hAnsi="PT Astra Serif"/>
                <w:sz w:val="24"/>
                <w:szCs w:val="24"/>
              </w:rPr>
              <w:t>Неисключительные права на использование программы для ЭВМ</w:t>
            </w:r>
          </w:p>
        </w:tc>
        <w:tc>
          <w:tcPr>
            <w:tcW w:w="578" w:type="pct"/>
            <w:tcBorders>
              <w:bottom w:val="single" w:sz="4" w:space="0" w:color="auto"/>
            </w:tcBorders>
            <w:shd w:val="clear" w:color="auto" w:fill="auto"/>
          </w:tcPr>
          <w:p w:rsidR="005269EC" w:rsidRPr="00DB6EAC" w:rsidRDefault="005269EC" w:rsidP="002B3E0C">
            <w:pPr>
              <w:widowControl w:val="0"/>
              <w:autoSpaceDE w:val="0"/>
              <w:autoSpaceDN w:val="0"/>
              <w:adjustRightInd w:val="0"/>
              <w:spacing w:before="60" w:after="60"/>
              <w:jc w:val="center"/>
              <w:rPr>
                <w:rFonts w:ascii="PT Astra Serif" w:hAnsi="PT Astra Serif"/>
                <w:sz w:val="24"/>
                <w:szCs w:val="24"/>
              </w:rPr>
            </w:pPr>
            <w:r w:rsidRPr="00DB6EAC">
              <w:rPr>
                <w:rFonts w:ascii="PT Astra Serif" w:hAnsi="PT Astra Serif"/>
                <w:sz w:val="24"/>
                <w:szCs w:val="24"/>
              </w:rPr>
              <w:t>1</w:t>
            </w:r>
          </w:p>
        </w:tc>
        <w:tc>
          <w:tcPr>
            <w:tcW w:w="1581" w:type="pct"/>
          </w:tcPr>
          <w:p w:rsidR="005269EC" w:rsidRPr="00DB6EAC" w:rsidRDefault="005269EC" w:rsidP="002B3E0C">
            <w:pPr>
              <w:suppressAutoHyphens/>
              <w:spacing w:before="60" w:after="60"/>
              <w:jc w:val="center"/>
              <w:rPr>
                <w:rFonts w:ascii="PT Astra Serif" w:hAnsi="PT Astra Serif"/>
                <w:sz w:val="24"/>
                <w:szCs w:val="24"/>
              </w:rPr>
            </w:pPr>
          </w:p>
        </w:tc>
      </w:tr>
    </w:tbl>
    <w:p w:rsidR="005269EC" w:rsidRDefault="005269EC" w:rsidP="005533F0">
      <w:pPr>
        <w:tabs>
          <w:tab w:val="left" w:pos="1276"/>
        </w:tabs>
        <w:autoSpaceDE w:val="0"/>
        <w:autoSpaceDN w:val="0"/>
        <w:adjustRightInd w:val="0"/>
        <w:jc w:val="both"/>
        <w:rPr>
          <w:rFonts w:ascii="PT Astra Serif" w:hAnsi="PT Astra Serif"/>
          <w:sz w:val="24"/>
          <w:szCs w:val="24"/>
        </w:rPr>
      </w:pPr>
    </w:p>
    <w:tbl>
      <w:tblPr>
        <w:tblStyle w:val="afffffd"/>
        <w:tblW w:w="4948" w:type="pct"/>
        <w:tblInd w:w="108" w:type="dxa"/>
        <w:tblLook w:val="04A0" w:firstRow="1" w:lastRow="0" w:firstColumn="1" w:lastColumn="0" w:noHBand="0" w:noVBand="1"/>
      </w:tblPr>
      <w:tblGrid>
        <w:gridCol w:w="5812"/>
        <w:gridCol w:w="4501"/>
      </w:tblGrid>
      <w:tr w:rsidR="005533F0" w:rsidRPr="005533F0" w:rsidTr="005533F0">
        <w:tc>
          <w:tcPr>
            <w:tcW w:w="2818" w:type="pct"/>
            <w:shd w:val="clear" w:color="auto" w:fill="auto"/>
          </w:tcPr>
          <w:p w:rsidR="005533F0" w:rsidRPr="005533F0" w:rsidRDefault="005533F0" w:rsidP="00A62090">
            <w:pPr>
              <w:spacing w:before="60"/>
              <w:rPr>
                <w:rFonts w:ascii="PT Astra Serif" w:hAnsi="PT Astra Serif"/>
                <w:sz w:val="22"/>
                <w:szCs w:val="22"/>
              </w:rPr>
            </w:pPr>
            <w:r w:rsidRPr="005533F0">
              <w:rPr>
                <w:rFonts w:ascii="PT Astra Serif" w:hAnsi="PT Astra Serif"/>
                <w:sz w:val="22"/>
                <w:szCs w:val="22"/>
              </w:rPr>
              <w:t>Правообладатель (Разработчик)/Лицензиар</w:t>
            </w:r>
          </w:p>
        </w:tc>
        <w:tc>
          <w:tcPr>
            <w:tcW w:w="2182" w:type="pct"/>
            <w:shd w:val="clear" w:color="auto" w:fill="auto"/>
          </w:tcPr>
          <w:p w:rsidR="005533F0" w:rsidRPr="005533F0" w:rsidRDefault="005533F0" w:rsidP="00A62090">
            <w:pPr>
              <w:spacing w:before="60"/>
              <w:rPr>
                <w:rFonts w:ascii="PT Astra Serif" w:hAnsi="PT Astra Serif"/>
                <w:sz w:val="22"/>
                <w:szCs w:val="22"/>
              </w:rPr>
            </w:pPr>
          </w:p>
        </w:tc>
      </w:tr>
      <w:tr w:rsidR="005533F0" w:rsidRPr="005533F0" w:rsidTr="005533F0">
        <w:tc>
          <w:tcPr>
            <w:tcW w:w="2818" w:type="pct"/>
            <w:shd w:val="clear" w:color="auto" w:fill="auto"/>
          </w:tcPr>
          <w:p w:rsidR="005533F0" w:rsidRPr="005533F0" w:rsidRDefault="005533F0" w:rsidP="00A62090">
            <w:pPr>
              <w:spacing w:before="60"/>
              <w:rPr>
                <w:rFonts w:ascii="PT Astra Serif" w:hAnsi="PT Astra Serif"/>
                <w:sz w:val="22"/>
                <w:szCs w:val="22"/>
              </w:rPr>
            </w:pPr>
            <w:r w:rsidRPr="005533F0">
              <w:rPr>
                <w:rFonts w:ascii="PT Astra Serif" w:hAnsi="PT Astra Serif"/>
                <w:sz w:val="22"/>
                <w:szCs w:val="22"/>
              </w:rPr>
              <w:t>Свидетельство о государственной регистрации</w:t>
            </w:r>
          </w:p>
        </w:tc>
        <w:tc>
          <w:tcPr>
            <w:tcW w:w="2182" w:type="pct"/>
            <w:shd w:val="clear" w:color="auto" w:fill="auto"/>
          </w:tcPr>
          <w:p w:rsidR="005533F0" w:rsidRPr="005533F0" w:rsidRDefault="005533F0" w:rsidP="00A62090">
            <w:pPr>
              <w:spacing w:before="60"/>
              <w:rPr>
                <w:rFonts w:ascii="PT Astra Serif" w:hAnsi="PT Astra Serif"/>
                <w:sz w:val="22"/>
                <w:szCs w:val="22"/>
              </w:rPr>
            </w:pPr>
          </w:p>
        </w:tc>
      </w:tr>
      <w:tr w:rsidR="005533F0" w:rsidRPr="005533F0" w:rsidTr="005533F0">
        <w:tc>
          <w:tcPr>
            <w:tcW w:w="2818" w:type="pct"/>
            <w:shd w:val="clear" w:color="auto" w:fill="auto"/>
          </w:tcPr>
          <w:p w:rsidR="005533F0" w:rsidRPr="005533F0" w:rsidRDefault="005533F0" w:rsidP="00A62090">
            <w:pPr>
              <w:spacing w:before="60"/>
              <w:rPr>
                <w:rFonts w:ascii="PT Astra Serif" w:hAnsi="PT Astra Serif"/>
                <w:sz w:val="22"/>
                <w:szCs w:val="22"/>
              </w:rPr>
            </w:pPr>
            <w:r w:rsidRPr="005533F0">
              <w:rPr>
                <w:rFonts w:ascii="PT Astra Serif" w:hAnsi="PT Astra Serif"/>
                <w:sz w:val="22"/>
                <w:szCs w:val="22"/>
              </w:rPr>
              <w:t>Регистрационный номер в Едином реестре российских программ для электронных вычислительных машин и баз данных (РОПО)</w:t>
            </w:r>
          </w:p>
        </w:tc>
        <w:tc>
          <w:tcPr>
            <w:tcW w:w="2182" w:type="pct"/>
            <w:shd w:val="clear" w:color="auto" w:fill="auto"/>
          </w:tcPr>
          <w:p w:rsidR="005533F0" w:rsidRPr="005533F0" w:rsidRDefault="005533F0" w:rsidP="00A62090">
            <w:pPr>
              <w:spacing w:before="60"/>
              <w:rPr>
                <w:rFonts w:ascii="PT Astra Serif" w:hAnsi="PT Astra Serif"/>
                <w:sz w:val="22"/>
                <w:szCs w:val="22"/>
              </w:rPr>
            </w:pPr>
          </w:p>
        </w:tc>
      </w:tr>
    </w:tbl>
    <w:p w:rsidR="005533F0" w:rsidRDefault="005533F0" w:rsidP="005533F0">
      <w:pPr>
        <w:tabs>
          <w:tab w:val="left" w:pos="1276"/>
        </w:tabs>
        <w:autoSpaceDE w:val="0"/>
        <w:autoSpaceDN w:val="0"/>
        <w:adjustRightInd w:val="0"/>
        <w:jc w:val="both"/>
        <w:rPr>
          <w:rFonts w:ascii="PT Astra Serif" w:hAnsi="PT Astra Serif"/>
          <w:sz w:val="24"/>
          <w:szCs w:val="24"/>
        </w:rPr>
      </w:pPr>
    </w:p>
    <w:p w:rsidR="005269EC" w:rsidRPr="00DB6EAC" w:rsidRDefault="005269EC" w:rsidP="005269EC">
      <w:pPr>
        <w:tabs>
          <w:tab w:val="left" w:pos="1276"/>
        </w:tabs>
        <w:autoSpaceDE w:val="0"/>
        <w:autoSpaceDN w:val="0"/>
        <w:adjustRightInd w:val="0"/>
        <w:ind w:firstLine="709"/>
        <w:jc w:val="both"/>
        <w:rPr>
          <w:rFonts w:ascii="PT Astra Serif" w:hAnsi="PT Astra Serif"/>
          <w:sz w:val="24"/>
          <w:szCs w:val="24"/>
        </w:rPr>
      </w:pPr>
      <w:r w:rsidRPr="00DB6EAC">
        <w:rPr>
          <w:rFonts w:ascii="PT Astra Serif" w:hAnsi="PT Astra Serif"/>
          <w:sz w:val="24"/>
          <w:szCs w:val="24"/>
        </w:rPr>
        <w:t>2. Лицензиат выполнил все обязательства в полном объёме в срок с надлежащим качеством. Сублицензиат претензий к Лицензиату не имеет.</w:t>
      </w:r>
    </w:p>
    <w:p w:rsidR="005269EC" w:rsidRPr="00DB6EAC" w:rsidRDefault="005269EC" w:rsidP="005269EC">
      <w:pPr>
        <w:ind w:firstLine="709"/>
        <w:jc w:val="both"/>
        <w:rPr>
          <w:rFonts w:ascii="PT Astra Serif" w:hAnsi="PT Astra Serif"/>
          <w:sz w:val="24"/>
          <w:szCs w:val="24"/>
          <w:shd w:val="clear" w:color="auto" w:fill="FFFFFF"/>
        </w:rPr>
      </w:pPr>
      <w:r w:rsidRPr="00DB6EAC">
        <w:rPr>
          <w:rFonts w:ascii="PT Astra Serif" w:hAnsi="PT Astra Serif"/>
          <w:sz w:val="24"/>
          <w:szCs w:val="24"/>
          <w:shd w:val="clear" w:color="auto" w:fill="FFFFFF"/>
        </w:rPr>
        <w:t xml:space="preserve">3. Настоящий акт составлен в 2 (Двух) экземплярах, имеющих одинаковую юридическую силу, по одному для каждой из Сторон. </w:t>
      </w:r>
    </w:p>
    <w:p w:rsidR="005269EC" w:rsidRPr="00DB6EAC" w:rsidRDefault="005269EC" w:rsidP="005269EC">
      <w:pPr>
        <w:rPr>
          <w:rFonts w:ascii="PT Astra Serif" w:hAnsi="PT Astra Serif"/>
          <w:b/>
          <w:caps/>
          <w:sz w:val="24"/>
          <w:szCs w:val="24"/>
        </w:rPr>
      </w:pPr>
    </w:p>
    <w:tbl>
      <w:tblPr>
        <w:tblW w:w="10206" w:type="dxa"/>
        <w:tblLayout w:type="fixed"/>
        <w:tblCellMar>
          <w:left w:w="0" w:type="dxa"/>
          <w:right w:w="0" w:type="dxa"/>
        </w:tblCellMar>
        <w:tblLook w:val="0000" w:firstRow="0" w:lastRow="0" w:firstColumn="0" w:lastColumn="0" w:noHBand="0" w:noVBand="0"/>
      </w:tblPr>
      <w:tblGrid>
        <w:gridCol w:w="5245"/>
        <w:gridCol w:w="4961"/>
      </w:tblGrid>
      <w:tr w:rsidR="005269EC" w:rsidRPr="00DB6EAC" w:rsidTr="002B3E0C">
        <w:tc>
          <w:tcPr>
            <w:tcW w:w="5245" w:type="dxa"/>
          </w:tcPr>
          <w:p w:rsidR="005269EC" w:rsidRPr="00DB6EAC" w:rsidRDefault="005269EC" w:rsidP="002B3E0C">
            <w:pPr>
              <w:widowControl w:val="0"/>
              <w:autoSpaceDE w:val="0"/>
              <w:autoSpaceDN w:val="0"/>
              <w:adjustRightInd w:val="0"/>
              <w:rPr>
                <w:rFonts w:ascii="PT Astra Serif" w:hAnsi="PT Astra Serif"/>
                <w:b/>
                <w:bCs/>
                <w:sz w:val="24"/>
                <w:szCs w:val="24"/>
              </w:rPr>
            </w:pPr>
            <w:r w:rsidRPr="00DB6EAC">
              <w:rPr>
                <w:rFonts w:ascii="PT Astra Serif" w:hAnsi="PT Astra Serif"/>
                <w:b/>
                <w:bCs/>
                <w:sz w:val="24"/>
                <w:szCs w:val="24"/>
              </w:rPr>
              <w:t>ОТ ЛИЦЕНЗИАТА:</w:t>
            </w:r>
          </w:p>
          <w:p w:rsidR="005269EC" w:rsidRPr="00DB6EAC" w:rsidRDefault="005269EC" w:rsidP="002B3E0C">
            <w:pPr>
              <w:widowControl w:val="0"/>
              <w:autoSpaceDE w:val="0"/>
              <w:autoSpaceDN w:val="0"/>
              <w:adjustRightInd w:val="0"/>
              <w:rPr>
                <w:rFonts w:ascii="PT Astra Serif" w:hAnsi="PT Astra Serif"/>
                <w:b/>
                <w:bCs/>
                <w:sz w:val="24"/>
                <w:szCs w:val="24"/>
              </w:rPr>
            </w:pPr>
          </w:p>
          <w:p w:rsidR="005269EC" w:rsidRPr="00DB6EAC" w:rsidRDefault="005269EC" w:rsidP="002B3E0C">
            <w:pPr>
              <w:widowControl w:val="0"/>
              <w:autoSpaceDE w:val="0"/>
              <w:autoSpaceDN w:val="0"/>
              <w:adjustRightInd w:val="0"/>
              <w:rPr>
                <w:rFonts w:ascii="PT Astra Serif" w:hAnsi="PT Astra Serif"/>
                <w:bCs/>
                <w:sz w:val="24"/>
                <w:szCs w:val="24"/>
              </w:rPr>
            </w:pPr>
          </w:p>
          <w:p w:rsidR="005269EC" w:rsidRPr="00DB6EAC" w:rsidRDefault="005269EC" w:rsidP="002B3E0C">
            <w:pPr>
              <w:widowControl w:val="0"/>
              <w:autoSpaceDE w:val="0"/>
              <w:autoSpaceDN w:val="0"/>
              <w:adjustRightInd w:val="0"/>
              <w:rPr>
                <w:rFonts w:ascii="PT Astra Serif" w:hAnsi="PT Astra Serif"/>
                <w:bCs/>
                <w:sz w:val="24"/>
                <w:szCs w:val="24"/>
              </w:rPr>
            </w:pPr>
          </w:p>
          <w:p w:rsidR="005269EC" w:rsidRPr="00DB6EAC" w:rsidRDefault="005269EC" w:rsidP="002B3E0C">
            <w:pPr>
              <w:widowControl w:val="0"/>
              <w:autoSpaceDE w:val="0"/>
              <w:autoSpaceDN w:val="0"/>
              <w:adjustRightInd w:val="0"/>
              <w:rPr>
                <w:rFonts w:ascii="PT Astra Serif" w:hAnsi="PT Astra Serif"/>
                <w:bCs/>
                <w:sz w:val="24"/>
                <w:szCs w:val="24"/>
              </w:rPr>
            </w:pPr>
          </w:p>
          <w:p w:rsidR="005269EC" w:rsidRPr="00DB6EAC" w:rsidRDefault="005269EC" w:rsidP="002B3E0C">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__________________/_______________</w:t>
            </w:r>
          </w:p>
          <w:p w:rsidR="005269EC" w:rsidRPr="00DB6EAC" w:rsidRDefault="005269EC" w:rsidP="002B3E0C">
            <w:pPr>
              <w:widowControl w:val="0"/>
              <w:autoSpaceDE w:val="0"/>
              <w:autoSpaceDN w:val="0"/>
              <w:adjustRightInd w:val="0"/>
              <w:rPr>
                <w:rFonts w:ascii="PT Astra Serif" w:hAnsi="PT Astra Serif" w:cs="Arial"/>
                <w:bCs/>
                <w:sz w:val="24"/>
                <w:szCs w:val="24"/>
              </w:rPr>
            </w:pPr>
          </w:p>
          <w:p w:rsidR="005269EC" w:rsidRPr="00DB6EAC" w:rsidRDefault="005269EC" w:rsidP="002B3E0C">
            <w:pPr>
              <w:widowControl w:val="0"/>
              <w:autoSpaceDE w:val="0"/>
              <w:autoSpaceDN w:val="0"/>
              <w:adjustRightInd w:val="0"/>
              <w:rPr>
                <w:rFonts w:ascii="PT Astra Serif" w:hAnsi="PT Astra Serif"/>
                <w:b/>
                <w:bCs/>
                <w:sz w:val="24"/>
                <w:szCs w:val="24"/>
              </w:rPr>
            </w:pPr>
            <w:r w:rsidRPr="00DB6EAC">
              <w:rPr>
                <w:rFonts w:ascii="PT Astra Serif" w:hAnsi="PT Astra Serif" w:cs="Arial"/>
                <w:bCs/>
                <w:sz w:val="24"/>
                <w:szCs w:val="24"/>
              </w:rPr>
              <w:t>М.П.</w:t>
            </w:r>
          </w:p>
        </w:tc>
        <w:tc>
          <w:tcPr>
            <w:tcW w:w="4961" w:type="dxa"/>
          </w:tcPr>
          <w:p w:rsidR="005269EC" w:rsidRPr="00DB6EAC" w:rsidRDefault="005269EC" w:rsidP="002B3E0C">
            <w:pPr>
              <w:adjustRightInd w:val="0"/>
              <w:rPr>
                <w:rFonts w:ascii="PT Astra Serif" w:hAnsi="PT Astra Serif"/>
                <w:b/>
                <w:sz w:val="24"/>
                <w:szCs w:val="24"/>
              </w:rPr>
            </w:pPr>
            <w:r w:rsidRPr="00DB6EAC">
              <w:rPr>
                <w:rFonts w:ascii="PT Astra Serif" w:hAnsi="PT Astra Serif"/>
                <w:b/>
                <w:sz w:val="24"/>
                <w:szCs w:val="24"/>
              </w:rPr>
              <w:t>ОТ СУБЛИЦЕНЗИАТА</w:t>
            </w:r>
          </w:p>
          <w:p w:rsidR="005269EC" w:rsidRPr="00DB6EAC" w:rsidRDefault="005269EC" w:rsidP="002B3E0C">
            <w:pPr>
              <w:adjustRightInd w:val="0"/>
              <w:rPr>
                <w:rFonts w:ascii="PT Astra Serif" w:hAnsi="PT Astra Serif"/>
                <w:b/>
                <w:sz w:val="24"/>
                <w:szCs w:val="24"/>
              </w:rPr>
            </w:pPr>
            <w:r w:rsidRPr="00DB6EAC">
              <w:rPr>
                <w:rFonts w:ascii="PT Astra Serif" w:hAnsi="PT Astra Serif"/>
                <w:b/>
                <w:sz w:val="24"/>
                <w:szCs w:val="24"/>
              </w:rPr>
              <w:t>(КОНЕЧНОГО ПОЛЬЗОВАТЕЛЯ):</w:t>
            </w:r>
          </w:p>
          <w:p w:rsidR="005269EC" w:rsidRPr="00DB6EAC" w:rsidRDefault="005269EC" w:rsidP="002B3E0C">
            <w:pPr>
              <w:widowControl w:val="0"/>
              <w:autoSpaceDE w:val="0"/>
              <w:autoSpaceDN w:val="0"/>
              <w:adjustRightInd w:val="0"/>
              <w:rPr>
                <w:rFonts w:ascii="PT Astra Serif" w:hAnsi="PT Astra Serif"/>
                <w:bCs/>
                <w:sz w:val="24"/>
                <w:szCs w:val="24"/>
              </w:rPr>
            </w:pPr>
          </w:p>
          <w:p w:rsidR="005269EC" w:rsidRPr="00DB6EAC" w:rsidRDefault="005269EC" w:rsidP="002B3E0C">
            <w:pPr>
              <w:widowControl w:val="0"/>
              <w:autoSpaceDE w:val="0"/>
              <w:autoSpaceDN w:val="0"/>
              <w:adjustRightInd w:val="0"/>
              <w:rPr>
                <w:rFonts w:ascii="PT Astra Serif" w:hAnsi="PT Astra Serif"/>
                <w:bCs/>
                <w:sz w:val="24"/>
                <w:szCs w:val="24"/>
              </w:rPr>
            </w:pPr>
          </w:p>
          <w:p w:rsidR="005269EC" w:rsidRPr="00DB6EAC" w:rsidRDefault="005269EC" w:rsidP="002B3E0C">
            <w:pPr>
              <w:widowControl w:val="0"/>
              <w:autoSpaceDE w:val="0"/>
              <w:autoSpaceDN w:val="0"/>
              <w:adjustRightInd w:val="0"/>
              <w:rPr>
                <w:rFonts w:ascii="PT Astra Serif" w:hAnsi="PT Astra Serif"/>
                <w:bCs/>
                <w:sz w:val="24"/>
                <w:szCs w:val="24"/>
              </w:rPr>
            </w:pPr>
          </w:p>
          <w:p w:rsidR="005269EC" w:rsidRPr="00DB6EAC" w:rsidRDefault="005269EC" w:rsidP="002B3E0C">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__________________/__________</w:t>
            </w:r>
          </w:p>
          <w:p w:rsidR="005269EC" w:rsidRPr="00DB6EAC" w:rsidRDefault="005269EC" w:rsidP="002B3E0C">
            <w:pPr>
              <w:widowControl w:val="0"/>
              <w:autoSpaceDE w:val="0"/>
              <w:autoSpaceDN w:val="0"/>
              <w:adjustRightInd w:val="0"/>
              <w:rPr>
                <w:rFonts w:ascii="PT Astra Serif" w:hAnsi="PT Astra Serif" w:cs="Arial"/>
                <w:bCs/>
                <w:sz w:val="24"/>
                <w:szCs w:val="24"/>
              </w:rPr>
            </w:pPr>
          </w:p>
          <w:p w:rsidR="005269EC" w:rsidRPr="00DB6EAC" w:rsidRDefault="005269EC" w:rsidP="002B3E0C">
            <w:pPr>
              <w:widowControl w:val="0"/>
              <w:autoSpaceDE w:val="0"/>
              <w:autoSpaceDN w:val="0"/>
              <w:adjustRightInd w:val="0"/>
              <w:rPr>
                <w:rFonts w:ascii="PT Astra Serif" w:hAnsi="PT Astra Serif" w:cs="Arial"/>
                <w:bCs/>
                <w:sz w:val="24"/>
                <w:szCs w:val="24"/>
              </w:rPr>
            </w:pPr>
            <w:r w:rsidRPr="00DB6EAC">
              <w:rPr>
                <w:rFonts w:ascii="PT Astra Serif" w:hAnsi="PT Astra Serif" w:cs="Arial"/>
                <w:bCs/>
                <w:sz w:val="24"/>
                <w:szCs w:val="24"/>
              </w:rPr>
              <w:t>М.П.</w:t>
            </w:r>
          </w:p>
        </w:tc>
      </w:tr>
    </w:tbl>
    <w:p w:rsidR="005269EC" w:rsidRPr="00DB6EAC" w:rsidRDefault="005269EC" w:rsidP="005269EC">
      <w:pPr>
        <w:autoSpaceDE w:val="0"/>
        <w:autoSpaceDN w:val="0"/>
        <w:adjustRightInd w:val="0"/>
        <w:jc w:val="right"/>
        <w:rPr>
          <w:rFonts w:ascii="PT Astra Serif" w:hAnsi="PT Astra Serif"/>
          <w:b/>
          <w:sz w:val="24"/>
          <w:szCs w:val="24"/>
          <w:lang w:eastAsia="en-US"/>
        </w:rPr>
      </w:pPr>
    </w:p>
    <w:p w:rsidR="00F47E89" w:rsidRDefault="00F47E89">
      <w:pPr>
        <w:rPr>
          <w:rFonts w:ascii="PT Astra Serif" w:hAnsi="PT Astra Serif"/>
        </w:rPr>
      </w:pPr>
      <w:r>
        <w:rPr>
          <w:rFonts w:ascii="PT Astra Serif" w:hAnsi="PT Astra Serif"/>
        </w:rPr>
        <w:br w:type="page"/>
      </w:r>
    </w:p>
    <w:p w:rsidR="00F47E89" w:rsidRPr="00DB6EAC" w:rsidRDefault="00F47E89" w:rsidP="00F47E89">
      <w:pPr>
        <w:ind w:firstLine="709"/>
        <w:jc w:val="right"/>
        <w:rPr>
          <w:rFonts w:ascii="PT Astra Serif" w:hAnsi="PT Astra Serif"/>
          <w:sz w:val="24"/>
          <w:szCs w:val="24"/>
        </w:rPr>
      </w:pPr>
      <w:r w:rsidRPr="00DB6EAC">
        <w:rPr>
          <w:rFonts w:ascii="PT Astra Serif" w:hAnsi="PT Astra Serif"/>
          <w:sz w:val="24"/>
          <w:szCs w:val="24"/>
        </w:rPr>
        <w:lastRenderedPageBreak/>
        <w:t xml:space="preserve">Приложение № </w:t>
      </w:r>
      <w:r>
        <w:rPr>
          <w:rFonts w:ascii="PT Astra Serif" w:hAnsi="PT Astra Serif"/>
          <w:sz w:val="24"/>
          <w:szCs w:val="24"/>
        </w:rPr>
        <w:t>2</w:t>
      </w:r>
      <w:r w:rsidRPr="00DB6EAC">
        <w:rPr>
          <w:rFonts w:ascii="PT Astra Serif" w:hAnsi="PT Astra Serif"/>
          <w:sz w:val="24"/>
          <w:szCs w:val="24"/>
        </w:rPr>
        <w:t xml:space="preserve"> </w:t>
      </w:r>
    </w:p>
    <w:p w:rsidR="00F47E89" w:rsidRPr="00DB6EAC" w:rsidRDefault="00F47E89" w:rsidP="00F47E89">
      <w:pPr>
        <w:ind w:firstLine="709"/>
        <w:jc w:val="right"/>
        <w:rPr>
          <w:rFonts w:ascii="PT Astra Serif" w:hAnsi="PT Astra Serif"/>
          <w:sz w:val="24"/>
          <w:szCs w:val="24"/>
        </w:rPr>
      </w:pPr>
      <w:r w:rsidRPr="00DB6EAC">
        <w:rPr>
          <w:rFonts w:ascii="PT Astra Serif" w:hAnsi="PT Astra Serif"/>
          <w:sz w:val="24"/>
          <w:szCs w:val="24"/>
        </w:rPr>
        <w:t>к сублицензионному договору</w:t>
      </w:r>
    </w:p>
    <w:p w:rsidR="00F47E89" w:rsidRPr="00DB6EAC" w:rsidRDefault="00F47E89" w:rsidP="00F47E89">
      <w:pPr>
        <w:ind w:firstLine="709"/>
        <w:jc w:val="right"/>
        <w:rPr>
          <w:rFonts w:ascii="PT Astra Serif" w:hAnsi="PT Astra Serif"/>
          <w:sz w:val="24"/>
          <w:szCs w:val="24"/>
        </w:rPr>
      </w:pPr>
      <w:r w:rsidRPr="00DB6EAC">
        <w:rPr>
          <w:rFonts w:ascii="PT Astra Serif" w:hAnsi="PT Astra Serif"/>
          <w:sz w:val="24"/>
          <w:szCs w:val="24"/>
        </w:rPr>
        <w:t>на предоставление прав использования</w:t>
      </w:r>
    </w:p>
    <w:p w:rsidR="00F47E89" w:rsidRDefault="00F47E89" w:rsidP="00F47E89">
      <w:pPr>
        <w:ind w:firstLine="709"/>
        <w:jc w:val="right"/>
        <w:rPr>
          <w:rFonts w:ascii="PT Astra Serif" w:hAnsi="PT Astra Serif"/>
          <w:sz w:val="24"/>
          <w:szCs w:val="24"/>
        </w:rPr>
      </w:pPr>
      <w:r w:rsidRPr="00DB6EAC">
        <w:rPr>
          <w:rFonts w:ascii="PT Astra Serif" w:hAnsi="PT Astra Serif"/>
          <w:sz w:val="24"/>
          <w:szCs w:val="24"/>
        </w:rPr>
        <w:t xml:space="preserve">программы для ЭВМ </w:t>
      </w:r>
    </w:p>
    <w:p w:rsidR="00F47E89" w:rsidRPr="002C5D75" w:rsidRDefault="00F47E89" w:rsidP="00F47E89">
      <w:pPr>
        <w:ind w:firstLine="709"/>
        <w:jc w:val="right"/>
        <w:rPr>
          <w:rFonts w:ascii="PT Astra Serif" w:hAnsi="PT Astra Serif"/>
          <w:sz w:val="24"/>
          <w:szCs w:val="24"/>
        </w:rPr>
      </w:pPr>
      <w:r w:rsidRPr="002C5D75">
        <w:rPr>
          <w:rFonts w:ascii="PT Astra Serif" w:hAnsi="PT Astra Serif"/>
          <w:sz w:val="24"/>
          <w:szCs w:val="24"/>
        </w:rPr>
        <w:t>№ ______ от __________</w:t>
      </w:r>
    </w:p>
    <w:p w:rsidR="00F47E89" w:rsidRPr="002C5D75" w:rsidRDefault="00F47E89" w:rsidP="00F47E89">
      <w:pPr>
        <w:ind w:firstLine="709"/>
        <w:jc w:val="center"/>
        <w:rPr>
          <w:rFonts w:ascii="PT Astra Serif" w:hAnsi="PT Astra Serif"/>
          <w:b/>
          <w:sz w:val="24"/>
          <w:szCs w:val="24"/>
        </w:rPr>
      </w:pPr>
    </w:p>
    <w:p w:rsidR="002C5D75" w:rsidRPr="002C5D75" w:rsidRDefault="002C5D75" w:rsidP="002C5D75">
      <w:pPr>
        <w:widowControl w:val="0"/>
        <w:autoSpaceDE w:val="0"/>
        <w:autoSpaceDN w:val="0"/>
        <w:adjustRightInd w:val="0"/>
        <w:ind w:left="720"/>
        <w:jc w:val="center"/>
        <w:outlineLvl w:val="0"/>
        <w:rPr>
          <w:rFonts w:ascii="PT Astra Serif" w:hAnsi="PT Astra Serif"/>
          <w:b/>
          <w:bCs/>
          <w:sz w:val="24"/>
          <w:szCs w:val="24"/>
        </w:rPr>
      </w:pPr>
      <w:r w:rsidRPr="002C5D75">
        <w:rPr>
          <w:rFonts w:ascii="PT Astra Serif" w:hAnsi="PT Astra Serif"/>
          <w:b/>
          <w:bCs/>
          <w:sz w:val="24"/>
          <w:szCs w:val="24"/>
        </w:rPr>
        <w:t>Договор поручения № _____</w:t>
      </w:r>
    </w:p>
    <w:p w:rsidR="002C5D75" w:rsidRPr="002C5D75" w:rsidRDefault="002C5D75" w:rsidP="002C5D75">
      <w:pPr>
        <w:widowControl w:val="0"/>
        <w:autoSpaceDE w:val="0"/>
        <w:autoSpaceDN w:val="0"/>
        <w:adjustRightInd w:val="0"/>
        <w:ind w:left="720"/>
        <w:jc w:val="center"/>
        <w:outlineLvl w:val="0"/>
        <w:rPr>
          <w:rFonts w:ascii="PT Astra Serif" w:hAnsi="PT Astra Serif"/>
          <w:b/>
          <w:bCs/>
          <w:sz w:val="24"/>
          <w:szCs w:val="24"/>
        </w:rPr>
      </w:pPr>
      <w:r w:rsidRPr="002C5D75">
        <w:rPr>
          <w:rFonts w:ascii="PT Astra Serif" w:hAnsi="PT Astra Serif"/>
          <w:b/>
          <w:bCs/>
          <w:sz w:val="24"/>
          <w:szCs w:val="24"/>
        </w:rPr>
        <w:t>на обработку персональных данных третьим лицом</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tbl>
      <w:tblPr>
        <w:tblW w:w="0" w:type="auto"/>
        <w:tblInd w:w="108" w:type="dxa"/>
        <w:tblLook w:val="0000" w:firstRow="0" w:lastRow="0" w:firstColumn="0" w:lastColumn="0" w:noHBand="0" w:noVBand="0"/>
      </w:tblPr>
      <w:tblGrid>
        <w:gridCol w:w="5009"/>
        <w:gridCol w:w="5290"/>
      </w:tblGrid>
      <w:tr w:rsidR="002C5D75" w:rsidRPr="002C5D75" w:rsidTr="00A62090">
        <w:tc>
          <w:tcPr>
            <w:tcW w:w="5009" w:type="dxa"/>
            <w:tcBorders>
              <w:top w:val="nil"/>
              <w:left w:val="nil"/>
              <w:bottom w:val="nil"/>
              <w:right w:val="nil"/>
            </w:tcBorders>
          </w:tcPr>
          <w:p w:rsidR="002C5D75" w:rsidRPr="002C5D75" w:rsidRDefault="002C5D75" w:rsidP="002C5D75">
            <w:pPr>
              <w:widowControl w:val="0"/>
              <w:autoSpaceDE w:val="0"/>
              <w:autoSpaceDN w:val="0"/>
              <w:adjustRightInd w:val="0"/>
              <w:ind w:hanging="112"/>
              <w:rPr>
                <w:rFonts w:ascii="PT Astra Serif" w:hAnsi="PT Astra Serif"/>
                <w:b/>
                <w:bCs/>
                <w:sz w:val="24"/>
                <w:szCs w:val="24"/>
              </w:rPr>
            </w:pPr>
            <w:r>
              <w:rPr>
                <w:rFonts w:ascii="PT Astra Serif" w:hAnsi="PT Astra Serif"/>
                <w:sz w:val="24"/>
                <w:szCs w:val="24"/>
              </w:rPr>
              <w:t>г.Югорск</w:t>
            </w:r>
          </w:p>
        </w:tc>
        <w:tc>
          <w:tcPr>
            <w:tcW w:w="5290" w:type="dxa"/>
            <w:tcBorders>
              <w:top w:val="nil"/>
              <w:left w:val="nil"/>
              <w:bottom w:val="nil"/>
              <w:right w:val="nil"/>
            </w:tcBorders>
          </w:tcPr>
          <w:p w:rsidR="002C5D75" w:rsidRPr="002C5D75" w:rsidRDefault="00533CA5" w:rsidP="00533CA5">
            <w:pPr>
              <w:widowControl w:val="0"/>
              <w:autoSpaceDE w:val="0"/>
              <w:autoSpaceDN w:val="0"/>
              <w:adjustRightInd w:val="0"/>
              <w:ind w:firstLine="720"/>
              <w:jc w:val="right"/>
              <w:rPr>
                <w:rFonts w:ascii="PT Astra Serif" w:hAnsi="PT Astra Serif"/>
                <w:b/>
                <w:bCs/>
                <w:sz w:val="24"/>
                <w:szCs w:val="24"/>
              </w:rPr>
            </w:pPr>
            <w:r w:rsidRPr="00533CA5">
              <w:rPr>
                <w:rFonts w:ascii="PT Astra Serif" w:hAnsi="PT Astra Serif"/>
                <w:sz w:val="24"/>
                <w:szCs w:val="24"/>
              </w:rPr>
              <w:t>«___»___________202</w:t>
            </w:r>
            <w:r>
              <w:rPr>
                <w:rFonts w:ascii="PT Astra Serif" w:hAnsi="PT Astra Serif"/>
                <w:sz w:val="24"/>
                <w:szCs w:val="24"/>
              </w:rPr>
              <w:t>2</w:t>
            </w:r>
            <w:r w:rsidRPr="00533CA5">
              <w:rPr>
                <w:rFonts w:ascii="PT Astra Serif" w:hAnsi="PT Astra Serif"/>
                <w:sz w:val="24"/>
                <w:szCs w:val="24"/>
              </w:rPr>
              <w:t xml:space="preserve"> г.</w:t>
            </w:r>
          </w:p>
        </w:tc>
      </w:tr>
    </w:tbl>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533CA5" w:rsidP="002C5D75">
      <w:pPr>
        <w:widowControl w:val="0"/>
        <w:autoSpaceDE w:val="0"/>
        <w:autoSpaceDN w:val="0"/>
        <w:adjustRightInd w:val="0"/>
        <w:ind w:firstLine="720"/>
        <w:jc w:val="both"/>
        <w:rPr>
          <w:rFonts w:ascii="PT Astra Serif" w:hAnsi="PT Astra Serif"/>
          <w:sz w:val="24"/>
          <w:szCs w:val="24"/>
        </w:rPr>
      </w:pPr>
      <w:r>
        <w:rPr>
          <w:rFonts w:ascii="PT Astra Serif" w:hAnsi="PT Astra Serif"/>
          <w:sz w:val="24"/>
          <w:szCs w:val="24"/>
        </w:rPr>
        <w:t>Администрация города Югорска</w:t>
      </w:r>
      <w:r w:rsidR="002C5D75" w:rsidRPr="002C5D75">
        <w:rPr>
          <w:rFonts w:ascii="PT Astra Serif" w:hAnsi="PT Astra Serif"/>
          <w:sz w:val="24"/>
          <w:szCs w:val="24"/>
        </w:rPr>
        <w:t>, именуем</w:t>
      </w:r>
      <w:r>
        <w:rPr>
          <w:rFonts w:ascii="PT Astra Serif" w:hAnsi="PT Astra Serif"/>
          <w:sz w:val="24"/>
          <w:szCs w:val="24"/>
        </w:rPr>
        <w:t>ая</w:t>
      </w:r>
      <w:r w:rsidR="002C5D75" w:rsidRPr="002C5D75">
        <w:rPr>
          <w:rFonts w:ascii="PT Astra Serif" w:hAnsi="PT Astra Serif"/>
          <w:sz w:val="24"/>
          <w:szCs w:val="24"/>
        </w:rPr>
        <w:t xml:space="preserve"> в дальнейшем </w:t>
      </w:r>
      <w:r w:rsidR="002C5D75" w:rsidRPr="002C5D75">
        <w:rPr>
          <w:rFonts w:ascii="PT Astra Serif" w:hAnsi="PT Astra Serif"/>
          <w:b/>
          <w:bCs/>
          <w:sz w:val="24"/>
          <w:szCs w:val="24"/>
        </w:rPr>
        <w:t>«Доверитель»</w:t>
      </w:r>
      <w:r w:rsidR="002C5D75" w:rsidRPr="002C5D75">
        <w:rPr>
          <w:rFonts w:ascii="PT Astra Serif" w:hAnsi="PT Astra Serif"/>
          <w:sz w:val="24"/>
          <w:szCs w:val="24"/>
        </w:rPr>
        <w:t xml:space="preserve">, в лице </w:t>
      </w:r>
      <w:r>
        <w:rPr>
          <w:rFonts w:ascii="PT Astra Serif" w:hAnsi="PT Astra Serif"/>
          <w:sz w:val="24"/>
          <w:szCs w:val="24"/>
        </w:rPr>
        <w:t>____________________</w:t>
      </w:r>
      <w:r w:rsidR="002C5D75" w:rsidRPr="002C5D75">
        <w:rPr>
          <w:rFonts w:ascii="PT Astra Serif" w:hAnsi="PT Astra Serif"/>
          <w:sz w:val="24"/>
          <w:szCs w:val="24"/>
        </w:rPr>
        <w:t xml:space="preserve">, действующего на основании </w:t>
      </w:r>
      <w:r>
        <w:rPr>
          <w:rFonts w:ascii="PT Astra Serif" w:hAnsi="PT Astra Serif"/>
          <w:sz w:val="24"/>
          <w:szCs w:val="24"/>
        </w:rPr>
        <w:t>_____________________</w:t>
      </w:r>
      <w:r w:rsidR="002C5D75" w:rsidRPr="002C5D75">
        <w:rPr>
          <w:rFonts w:ascii="PT Astra Serif" w:hAnsi="PT Astra Serif"/>
          <w:b/>
          <w:bCs/>
          <w:sz w:val="24"/>
          <w:szCs w:val="24"/>
        </w:rPr>
        <w:t>,</w:t>
      </w:r>
      <w:r w:rsidR="002C5D75" w:rsidRPr="002C5D75">
        <w:rPr>
          <w:rFonts w:ascii="PT Astra Serif" w:hAnsi="PT Astra Serif"/>
          <w:sz w:val="24"/>
          <w:szCs w:val="24"/>
        </w:rPr>
        <w:t xml:space="preserve"> с одной стороны, и</w:t>
      </w:r>
    </w:p>
    <w:p w:rsidR="002C5D75" w:rsidRPr="002C5D75" w:rsidRDefault="00533CA5" w:rsidP="002C5D75">
      <w:pPr>
        <w:widowControl w:val="0"/>
        <w:autoSpaceDE w:val="0"/>
        <w:autoSpaceDN w:val="0"/>
        <w:adjustRightInd w:val="0"/>
        <w:ind w:firstLine="720"/>
        <w:jc w:val="both"/>
        <w:rPr>
          <w:rFonts w:ascii="PT Astra Serif" w:hAnsi="PT Astra Serif"/>
          <w:sz w:val="24"/>
          <w:szCs w:val="24"/>
        </w:rPr>
      </w:pPr>
      <w:r w:rsidRPr="00533CA5">
        <w:rPr>
          <w:rFonts w:ascii="PT Astra Serif" w:hAnsi="PT Astra Serif" w:cs="Times New Roman CYR"/>
          <w:bCs/>
          <w:sz w:val="24"/>
          <w:szCs w:val="24"/>
        </w:rPr>
        <w:t>______________________________________________________________________________</w:t>
      </w:r>
      <w:r w:rsidR="002C5D75" w:rsidRPr="002C5D75">
        <w:rPr>
          <w:rFonts w:ascii="PT Astra Serif" w:hAnsi="PT Astra Serif" w:cs="Times New Roman CYR"/>
          <w:bCs/>
          <w:sz w:val="24"/>
          <w:szCs w:val="24"/>
        </w:rPr>
        <w:t>,</w:t>
      </w:r>
      <w:r w:rsidR="002C5D75" w:rsidRPr="002C5D75">
        <w:rPr>
          <w:rFonts w:ascii="PT Astra Serif" w:hAnsi="PT Astra Serif" w:cs="Times New Roman CYR"/>
          <w:sz w:val="24"/>
          <w:szCs w:val="24"/>
        </w:rPr>
        <w:t xml:space="preserve"> именуемое в дальнейшем </w:t>
      </w:r>
      <w:r w:rsidR="002C5D75" w:rsidRPr="002C5D75">
        <w:rPr>
          <w:rFonts w:ascii="PT Astra Serif" w:hAnsi="PT Astra Serif" w:cs="Times New Roman CYR"/>
          <w:b/>
          <w:bCs/>
          <w:sz w:val="24"/>
          <w:szCs w:val="24"/>
        </w:rPr>
        <w:t>«Поверенный»</w:t>
      </w:r>
      <w:r w:rsidR="002C5D75" w:rsidRPr="002C5D75">
        <w:rPr>
          <w:rFonts w:ascii="PT Astra Serif" w:hAnsi="PT Astra Serif" w:cs="Times New Roman CYR"/>
          <w:sz w:val="24"/>
          <w:szCs w:val="24"/>
        </w:rPr>
        <w:t xml:space="preserve">, в лице </w:t>
      </w:r>
      <w:r>
        <w:rPr>
          <w:rFonts w:ascii="PT Astra Serif" w:hAnsi="PT Astra Serif" w:cs="Times New Roman CYR"/>
          <w:sz w:val="24"/>
          <w:szCs w:val="24"/>
        </w:rPr>
        <w:t>________________________________________</w:t>
      </w:r>
      <w:r w:rsidR="002C5D75" w:rsidRPr="002C5D75">
        <w:rPr>
          <w:rFonts w:ascii="PT Astra Serif" w:hAnsi="PT Astra Serif" w:cs="Times New Roman CYR"/>
          <w:sz w:val="24"/>
          <w:szCs w:val="24"/>
        </w:rPr>
        <w:t xml:space="preserve">, действующего на основании </w:t>
      </w:r>
      <w:r>
        <w:rPr>
          <w:rFonts w:ascii="PT Astra Serif" w:hAnsi="PT Astra Serif" w:cs="Times New Roman CYR"/>
          <w:sz w:val="24"/>
          <w:szCs w:val="24"/>
        </w:rPr>
        <w:t>________________________________________</w:t>
      </w:r>
      <w:r w:rsidR="002C5D75" w:rsidRPr="002C5D75">
        <w:rPr>
          <w:rFonts w:ascii="PT Astra Serif" w:hAnsi="PT Astra Serif"/>
          <w:sz w:val="24"/>
          <w:szCs w:val="24"/>
        </w:rPr>
        <w:t>, с другой стороны, а вместе именуемые «Стороны», заключили договор о нижеследующем:</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533CA5">
      <w:pPr>
        <w:widowControl w:val="0"/>
        <w:autoSpaceDE w:val="0"/>
        <w:autoSpaceDN w:val="0"/>
        <w:adjustRightInd w:val="0"/>
        <w:ind w:left="720"/>
        <w:jc w:val="center"/>
        <w:outlineLvl w:val="0"/>
        <w:rPr>
          <w:rFonts w:ascii="PT Astra Serif" w:hAnsi="PT Astra Serif"/>
          <w:sz w:val="24"/>
          <w:szCs w:val="24"/>
        </w:rPr>
      </w:pPr>
      <w:bookmarkStart w:id="18" w:name="sub_1"/>
      <w:r w:rsidRPr="002C5D75">
        <w:rPr>
          <w:rFonts w:ascii="PT Astra Serif" w:hAnsi="PT Astra Serif"/>
          <w:b/>
          <w:bCs/>
          <w:sz w:val="24"/>
          <w:szCs w:val="24"/>
        </w:rPr>
        <w:t>1. Предмет договора</w:t>
      </w:r>
      <w:bookmarkEnd w:id="18"/>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1.1. Поверенный обязуется по поручению, от имени и за счет Доверителя </w:t>
      </w:r>
      <w:r w:rsidRPr="002C5D75">
        <w:rPr>
          <w:rFonts w:ascii="PT Astra Serif" w:hAnsi="PT Astra Serif"/>
          <w:bCs/>
          <w:sz w:val="24"/>
          <w:szCs w:val="24"/>
        </w:rPr>
        <w:t xml:space="preserve">без взимания дополнительной платы </w:t>
      </w:r>
      <w:r w:rsidRPr="002C5D75">
        <w:rPr>
          <w:rFonts w:ascii="PT Astra Serif" w:hAnsi="PT Astra Serif"/>
          <w:sz w:val="24"/>
          <w:szCs w:val="24"/>
        </w:rPr>
        <w:t xml:space="preserve">совершать действия по обработке персональных данных субъектов персональных данных Доверителя (сотрудников Доверителя), которые включают следующее: </w:t>
      </w:r>
      <w:r w:rsidRPr="002C5D75">
        <w:rPr>
          <w:rFonts w:ascii="PT Astra Serif" w:hAnsi="PT Astra Serif" w:cs="Times New Roman CYR"/>
          <w:sz w:val="24"/>
          <w:szCs w:val="24"/>
          <w:lang w:val="x-none"/>
        </w:rPr>
        <w:t>запись, систематизаци</w:t>
      </w:r>
      <w:r w:rsidRPr="002C5D75">
        <w:rPr>
          <w:rFonts w:ascii="PT Astra Serif" w:hAnsi="PT Astra Serif" w:cs="Times New Roman CYR"/>
          <w:sz w:val="24"/>
          <w:szCs w:val="24"/>
        </w:rPr>
        <w:t>ю</w:t>
      </w:r>
      <w:r w:rsidRPr="002C5D75">
        <w:rPr>
          <w:rFonts w:ascii="PT Astra Serif" w:hAnsi="PT Astra Serif" w:cs="Times New Roman CYR"/>
          <w:sz w:val="24"/>
          <w:szCs w:val="24"/>
          <w:lang w:val="x-none"/>
        </w:rPr>
        <w:t>, накопление, хранение, извлечение, передач</w:t>
      </w:r>
      <w:r w:rsidRPr="002C5D75">
        <w:rPr>
          <w:rFonts w:ascii="PT Astra Serif" w:hAnsi="PT Astra Serif" w:cs="Times New Roman CYR"/>
          <w:sz w:val="24"/>
          <w:szCs w:val="24"/>
        </w:rPr>
        <w:t>у</w:t>
      </w:r>
      <w:r w:rsidRPr="002C5D75">
        <w:rPr>
          <w:rFonts w:ascii="PT Astra Serif" w:hAnsi="PT Astra Serif" w:cs="Times New Roman CYR"/>
          <w:sz w:val="24"/>
          <w:szCs w:val="24"/>
          <w:lang w:val="x-none"/>
        </w:rPr>
        <w:t xml:space="preserve"> ответственному сотруднику </w:t>
      </w:r>
      <w:r w:rsidRPr="002C5D75">
        <w:rPr>
          <w:rFonts w:ascii="PT Astra Serif" w:hAnsi="PT Astra Serif" w:cs="Times New Roman CYR"/>
          <w:sz w:val="24"/>
          <w:szCs w:val="24"/>
        </w:rPr>
        <w:t xml:space="preserve">Доверителя </w:t>
      </w:r>
      <w:r w:rsidRPr="002C5D75">
        <w:rPr>
          <w:rFonts w:ascii="PT Astra Serif" w:hAnsi="PT Astra Serif" w:cs="Times New Roman CYR"/>
          <w:sz w:val="24"/>
          <w:szCs w:val="24"/>
          <w:lang w:val="x-none"/>
        </w:rPr>
        <w:t>(предоставление, доступ), удаление, уничтожение</w:t>
      </w:r>
      <w:r w:rsidRPr="002C5D75">
        <w:rPr>
          <w:rFonts w:ascii="PT Astra Serif" w:hAnsi="PT Astra Serif"/>
          <w:color w:val="000000"/>
          <w:sz w:val="24"/>
          <w:szCs w:val="24"/>
        </w:rPr>
        <w:t xml:space="preserve"> </w:t>
      </w:r>
      <w:r w:rsidRPr="002C5D75">
        <w:rPr>
          <w:rFonts w:ascii="PT Astra Serif" w:hAnsi="PT Astra Serif"/>
          <w:sz w:val="24"/>
          <w:szCs w:val="24"/>
        </w:rPr>
        <w:t>(далее – Поручение).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1.2. Состав персональных данных, подлежащих обработке, включает:</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cs="Times New Roman CYR"/>
          <w:sz w:val="24"/>
          <w:szCs w:val="24"/>
          <w:lang w:val="x-none"/>
        </w:rPr>
      </w:pPr>
      <w:r w:rsidRPr="002C5D75">
        <w:rPr>
          <w:rFonts w:ascii="PT Astra Serif" w:hAnsi="PT Astra Serif"/>
          <w:sz w:val="24"/>
          <w:szCs w:val="24"/>
        </w:rPr>
        <w:t xml:space="preserve"> </w:t>
      </w:r>
      <w:r w:rsidRPr="002C5D75">
        <w:rPr>
          <w:rFonts w:ascii="PT Astra Serif" w:hAnsi="PT Astra Serif" w:cs="Times New Roman CYR"/>
          <w:sz w:val="24"/>
          <w:szCs w:val="24"/>
          <w:lang w:val="x-none"/>
        </w:rPr>
        <w:t>ФИО, должность</w:t>
      </w:r>
      <w:r w:rsidRPr="002C5D75">
        <w:rPr>
          <w:rFonts w:ascii="PT Astra Serif" w:hAnsi="PT Astra Serif" w:cs="Times New Roman CYR"/>
          <w:sz w:val="24"/>
          <w:szCs w:val="24"/>
        </w:rPr>
        <w:t xml:space="preserve"> (обрабатываются в обязательном порядке)</w:t>
      </w:r>
      <w:r w:rsidRPr="002C5D75">
        <w:rPr>
          <w:rFonts w:ascii="PT Astra Serif" w:hAnsi="PT Astra Serif" w:cs="Times New Roman CYR"/>
          <w:sz w:val="24"/>
          <w:szCs w:val="24"/>
          <w:lang w:val="x-none"/>
        </w:rPr>
        <w:t>;</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cs="Times New Roman CYR"/>
          <w:sz w:val="24"/>
          <w:szCs w:val="24"/>
          <w:lang w:val="x-none"/>
        </w:rPr>
      </w:pPr>
      <w:r w:rsidRPr="002C5D75">
        <w:rPr>
          <w:rFonts w:ascii="PT Astra Serif" w:hAnsi="PT Astra Serif"/>
          <w:sz w:val="24"/>
          <w:szCs w:val="24"/>
        </w:rPr>
        <w:t xml:space="preserve">дата рождения, структурное подразделение, контактный телефон, адрес электронной почты, место работы, принадлежность к государственной службе, </w:t>
      </w:r>
      <w:r w:rsidR="00533CA5" w:rsidRPr="002C5D75">
        <w:rPr>
          <w:rFonts w:ascii="PT Astra Serif" w:hAnsi="PT Astra Serif"/>
          <w:sz w:val="24"/>
          <w:szCs w:val="24"/>
        </w:rPr>
        <w:t>учёная</w:t>
      </w:r>
      <w:r w:rsidRPr="002C5D75">
        <w:rPr>
          <w:rFonts w:ascii="PT Astra Serif" w:hAnsi="PT Astra Serif"/>
          <w:sz w:val="24"/>
          <w:szCs w:val="24"/>
        </w:rPr>
        <w:t xml:space="preserve"> степень, </w:t>
      </w:r>
      <w:r w:rsidR="00533CA5" w:rsidRPr="002C5D75">
        <w:rPr>
          <w:rFonts w:ascii="PT Astra Serif" w:hAnsi="PT Astra Serif"/>
          <w:sz w:val="24"/>
          <w:szCs w:val="24"/>
        </w:rPr>
        <w:t>учёное</w:t>
      </w:r>
      <w:r w:rsidRPr="002C5D75">
        <w:rPr>
          <w:rFonts w:ascii="PT Astra Serif" w:hAnsi="PT Astra Serif"/>
          <w:sz w:val="24"/>
          <w:szCs w:val="24"/>
        </w:rPr>
        <w:t xml:space="preserve"> звание, дата начала работы в области защиты информации в организации, стаж работы, сведения об образовании, сведения о профессиональной переподготовке, сведения о повышении квалификации данные документа об образовании, фотография, дата </w:t>
      </w:r>
      <w:r w:rsidR="00533CA5" w:rsidRPr="002C5D75">
        <w:rPr>
          <w:rFonts w:ascii="PT Astra Serif" w:hAnsi="PT Astra Serif"/>
          <w:sz w:val="24"/>
          <w:szCs w:val="24"/>
        </w:rPr>
        <w:t>приёма</w:t>
      </w:r>
      <w:r w:rsidRPr="002C5D75">
        <w:rPr>
          <w:rFonts w:ascii="PT Astra Serif" w:hAnsi="PT Astra Serif"/>
          <w:sz w:val="24"/>
          <w:szCs w:val="24"/>
        </w:rPr>
        <w:t xml:space="preserve"> </w:t>
      </w:r>
      <w:r w:rsidRPr="002C5D75">
        <w:rPr>
          <w:rFonts w:ascii="PT Astra Serif" w:hAnsi="PT Astra Serif" w:cs="Times New Roman CYR"/>
          <w:sz w:val="24"/>
          <w:szCs w:val="24"/>
        </w:rPr>
        <w:t>(обрабатываются на усмотрение Доверителя)</w:t>
      </w:r>
      <w:r w:rsidRPr="002C5D75">
        <w:rPr>
          <w:rFonts w:ascii="PT Astra Serif" w:hAnsi="PT Astra Serif" w:cs="Times New Roman CYR"/>
          <w:sz w:val="24"/>
          <w:szCs w:val="24"/>
          <w:lang w:val="x-none"/>
        </w:rPr>
        <w:t>.</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1.3. Обработка персональных данных осуществляется в течение срока действия лицензии на Программу для ЭВМ </w:t>
      </w:r>
      <w:hyperlink r:id="rId16" w:history="1">
        <w:r w:rsidR="00533CA5" w:rsidRPr="00533CA5">
          <w:rPr>
            <w:rFonts w:ascii="PT Astra Serif" w:hAnsi="PT Astra Serif"/>
            <w:sz w:val="24"/>
            <w:szCs w:val="24"/>
            <w:u w:val="single"/>
          </w:rPr>
          <w:t>______________________________________________________________</w:t>
        </w:r>
      </w:hyperlink>
      <w:r w:rsidRPr="00533CA5">
        <w:rPr>
          <w:rFonts w:ascii="PT Astra Serif" w:hAnsi="PT Astra Serif"/>
          <w:sz w:val="24"/>
          <w:szCs w:val="24"/>
          <w:u w:val="single"/>
        </w:rPr>
        <w:t xml:space="preserve"> </w:t>
      </w:r>
      <w:r w:rsidRPr="00533CA5">
        <w:rPr>
          <w:rFonts w:ascii="PT Astra Serif" w:hAnsi="PT Astra Serif"/>
          <w:sz w:val="24"/>
          <w:szCs w:val="24"/>
        </w:rPr>
        <w:t>(далее – Программа для ЭВМ)</w:t>
      </w:r>
      <w:r w:rsidRPr="002C5D75">
        <w:rPr>
          <w:rFonts w:ascii="PT Astra Serif" w:hAnsi="PT Astra Serif"/>
          <w:sz w:val="24"/>
          <w:szCs w:val="24"/>
        </w:rPr>
        <w:t xml:space="preserve"> с последующим хранением указанных данных в течение 3 (</w:t>
      </w:r>
      <w:r w:rsidR="00533CA5" w:rsidRPr="00533CA5">
        <w:rPr>
          <w:rFonts w:ascii="PT Astra Serif" w:hAnsi="PT Astra Serif"/>
          <w:sz w:val="24"/>
          <w:szCs w:val="24"/>
        </w:rPr>
        <w:t>т</w:t>
      </w:r>
      <w:r w:rsidRPr="002C5D75">
        <w:rPr>
          <w:rFonts w:ascii="PT Astra Serif" w:hAnsi="PT Astra Serif"/>
          <w:sz w:val="24"/>
          <w:szCs w:val="24"/>
        </w:rPr>
        <w:t>р</w:t>
      </w:r>
      <w:r w:rsidR="00533CA5" w:rsidRPr="00533CA5">
        <w:rPr>
          <w:rFonts w:ascii="PT Astra Serif" w:hAnsi="PT Astra Serif"/>
          <w:sz w:val="24"/>
          <w:szCs w:val="24"/>
        </w:rPr>
        <w:t>ё</w:t>
      </w:r>
      <w:r w:rsidRPr="002C5D75">
        <w:rPr>
          <w:rFonts w:ascii="PT Astra Serif" w:hAnsi="PT Astra Serif"/>
          <w:sz w:val="24"/>
          <w:szCs w:val="24"/>
        </w:rPr>
        <w:t>х) лет с момента истечения срока действия названной лицензии.</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1.4. Обработка персональных данных осуществляется в целях реализации организационных мер по защите информации в течение срока действия лицензии на Программу для ЭВМ, а также в целях поддержания работоспособности профиля Доверителя в Программе для ЭВМ в течение 3 (</w:t>
      </w:r>
      <w:r w:rsidR="0058114D" w:rsidRPr="0058114D">
        <w:rPr>
          <w:rFonts w:ascii="PT Astra Serif" w:hAnsi="PT Astra Serif"/>
          <w:sz w:val="24"/>
          <w:szCs w:val="24"/>
        </w:rPr>
        <w:t>трёх</w:t>
      </w:r>
      <w:r w:rsidRPr="002C5D75">
        <w:rPr>
          <w:rFonts w:ascii="PT Astra Serif" w:hAnsi="PT Astra Serif"/>
          <w:sz w:val="24"/>
          <w:szCs w:val="24"/>
        </w:rPr>
        <w:t>) лет с момента истечения срока действия названной лицензии.</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1.5. Передача Доверителем персональных данных для обработки Поверенному осуществляется с согласия субъекта на поручение обработки персональных данных третьим лицом. При этом обязанность получить согласие на поручение обработки персональных данных, а также обеспечить их хранение лежит Доверителе.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cs="Times New Roman CYR"/>
          <w:sz w:val="24"/>
          <w:szCs w:val="24"/>
        </w:rPr>
        <w:t>1.6. При обработке персональных данных Поверенный</w:t>
      </w:r>
      <w:r w:rsidRPr="002C5D75">
        <w:rPr>
          <w:rFonts w:ascii="PT Astra Serif" w:hAnsi="PT Astra Serif" w:cs="Times New Roman CYR"/>
          <w:sz w:val="24"/>
          <w:szCs w:val="24"/>
          <w:lang w:val="x-none"/>
        </w:rPr>
        <w:t xml:space="preserve"> соблюда</w:t>
      </w:r>
      <w:r w:rsidRPr="002C5D75">
        <w:rPr>
          <w:rFonts w:ascii="PT Astra Serif" w:hAnsi="PT Astra Serif" w:cs="Times New Roman CYR"/>
          <w:sz w:val="24"/>
          <w:szCs w:val="24"/>
        </w:rPr>
        <w:t>ет все</w:t>
      </w:r>
      <w:r w:rsidRPr="002C5D75">
        <w:rPr>
          <w:rFonts w:ascii="PT Astra Serif" w:hAnsi="PT Astra Serif" w:cs="Times New Roman CYR"/>
          <w:sz w:val="24"/>
          <w:szCs w:val="24"/>
          <w:lang w:val="x-none"/>
        </w:rPr>
        <w:t xml:space="preserve"> принципы и правила обработки персональных данных, предусмотренные Федеральным законом от 27</w:t>
      </w:r>
      <w:r w:rsidRPr="002C5D75">
        <w:rPr>
          <w:rFonts w:ascii="PT Astra Serif" w:hAnsi="PT Astra Serif" w:cs="Times New Roman CYR"/>
          <w:sz w:val="24"/>
          <w:szCs w:val="24"/>
        </w:rPr>
        <w:t>.07.</w:t>
      </w:r>
      <w:r w:rsidRPr="002C5D75">
        <w:rPr>
          <w:rFonts w:ascii="PT Astra Serif" w:hAnsi="PT Astra Serif" w:cs="Times New Roman CYR"/>
          <w:sz w:val="24"/>
          <w:szCs w:val="24"/>
          <w:lang w:val="x-none"/>
        </w:rPr>
        <w:t>2006 № 152-ФЗ «О персональных данных», конфиденциальность персональных данных и принима</w:t>
      </w:r>
      <w:r w:rsidRPr="002C5D75">
        <w:rPr>
          <w:rFonts w:ascii="PT Astra Serif" w:hAnsi="PT Astra Serif" w:cs="Times New Roman CYR"/>
          <w:sz w:val="24"/>
          <w:szCs w:val="24"/>
        </w:rPr>
        <w:t>ет</w:t>
      </w:r>
      <w:r w:rsidRPr="002C5D75">
        <w:rPr>
          <w:rFonts w:ascii="PT Astra Serif" w:hAnsi="PT Astra Serif" w:cs="Times New Roman CYR"/>
          <w:sz w:val="24"/>
          <w:szCs w:val="24"/>
          <w:lang w:val="x-none"/>
        </w:rPr>
        <w:t xml:space="preserve"> меры по обеспечению безопасности персональных данных при их обработке.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1.7. Хранение персональных данных субъектов персональных данных Доверителя, переданных по настоящему Договору, будут осуществляться на технических мощностях Поверенного с соблюдением принципов и правил обработки персональных данных, предусмотренных Федеральным законом от 27.07.2006 № 152-ФЗ «О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1.8. Хранение персональных данных субъектов персональных данных Доверителя </w:t>
      </w:r>
      <w:r w:rsidRPr="002C5D75">
        <w:rPr>
          <w:rFonts w:ascii="PT Astra Serif" w:hAnsi="PT Astra Serif"/>
          <w:sz w:val="24"/>
          <w:szCs w:val="24"/>
        </w:rPr>
        <w:lastRenderedPageBreak/>
        <w:t xml:space="preserve">осуществляется </w:t>
      </w:r>
      <w:r w:rsidRPr="002C5D75">
        <w:rPr>
          <w:rFonts w:ascii="PT Astra Serif" w:hAnsi="PT Astra Serif"/>
          <w:sz w:val="24"/>
          <w:szCs w:val="24"/>
          <w:shd w:val="clear" w:color="auto" w:fill="FFFFFF"/>
        </w:rPr>
        <w:t xml:space="preserve">с использованием базы данных, находящейся на территории Российской Федерации по адресу: </w:t>
      </w:r>
      <w:r w:rsidR="0058114D">
        <w:rPr>
          <w:rFonts w:ascii="PT Astra Serif" w:hAnsi="PT Astra Serif"/>
          <w:sz w:val="24"/>
          <w:szCs w:val="24"/>
          <w:shd w:val="clear" w:color="auto" w:fill="FFFFFF"/>
        </w:rPr>
        <w:t>________________________________________________________________</w:t>
      </w:r>
      <w:r w:rsidRPr="002C5D75">
        <w:rPr>
          <w:rFonts w:ascii="PT Astra Serif" w:hAnsi="PT Astra Serif"/>
          <w:sz w:val="24"/>
          <w:szCs w:val="24"/>
        </w:rPr>
        <w:t>.</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1.9. Настоящий договор </w:t>
      </w:r>
      <w:r w:rsidR="0058114D" w:rsidRPr="002C5D75">
        <w:rPr>
          <w:rFonts w:ascii="PT Astra Serif" w:hAnsi="PT Astra Serif"/>
          <w:sz w:val="24"/>
          <w:szCs w:val="24"/>
        </w:rPr>
        <w:t>заключён</w:t>
      </w:r>
      <w:r w:rsidRPr="002C5D75">
        <w:rPr>
          <w:rFonts w:ascii="PT Astra Serif" w:hAnsi="PT Astra Serif"/>
          <w:sz w:val="24"/>
          <w:szCs w:val="24"/>
        </w:rPr>
        <w:t xml:space="preserve"> в рамках исполнения обязательств по муниципальному контракту № __</w:t>
      </w:r>
      <w:r w:rsidR="0058114D" w:rsidRPr="0058114D">
        <w:rPr>
          <w:rFonts w:ascii="PT Astra Serif" w:hAnsi="PT Astra Serif"/>
          <w:sz w:val="24"/>
          <w:szCs w:val="24"/>
        </w:rPr>
        <w:t>_____________</w:t>
      </w:r>
      <w:r w:rsidRPr="002C5D75">
        <w:rPr>
          <w:rFonts w:ascii="PT Astra Serif" w:hAnsi="PT Astra Serif"/>
          <w:sz w:val="24"/>
          <w:szCs w:val="24"/>
        </w:rPr>
        <w:t>__ от «____» _______ 20</w:t>
      </w:r>
      <w:r w:rsidR="0058114D" w:rsidRPr="0058114D">
        <w:rPr>
          <w:rFonts w:ascii="PT Astra Serif" w:hAnsi="PT Astra Serif"/>
          <w:sz w:val="24"/>
          <w:szCs w:val="24"/>
        </w:rPr>
        <w:t>22</w:t>
      </w:r>
      <w:r w:rsidRPr="002C5D75">
        <w:rPr>
          <w:rFonts w:ascii="PT Astra Serif" w:hAnsi="PT Astra Serif"/>
          <w:sz w:val="24"/>
          <w:szCs w:val="24"/>
        </w:rPr>
        <w:t xml:space="preserve"> года, </w:t>
      </w:r>
      <w:r w:rsidR="0058114D" w:rsidRPr="0058114D">
        <w:rPr>
          <w:rFonts w:ascii="PT Astra Serif" w:hAnsi="PT Astra Serif"/>
          <w:sz w:val="24"/>
          <w:szCs w:val="24"/>
        </w:rPr>
        <w:t>заключённому</w:t>
      </w:r>
      <w:r w:rsidRPr="002C5D75">
        <w:rPr>
          <w:rFonts w:ascii="PT Astra Serif" w:hAnsi="PT Astra Serif"/>
          <w:sz w:val="24"/>
          <w:szCs w:val="24"/>
        </w:rPr>
        <w:t xml:space="preserve"> между </w:t>
      </w:r>
      <w:r w:rsidR="0058114D" w:rsidRPr="0058114D">
        <w:rPr>
          <w:rFonts w:ascii="PT Astra Serif" w:hAnsi="PT Astra Serif"/>
          <w:sz w:val="24"/>
          <w:szCs w:val="24"/>
        </w:rPr>
        <w:t>Администрацией города Югорска</w:t>
      </w:r>
      <w:r w:rsidRPr="002C5D75">
        <w:rPr>
          <w:rFonts w:ascii="PT Astra Serif" w:hAnsi="PT Astra Serif"/>
          <w:sz w:val="24"/>
          <w:szCs w:val="24"/>
        </w:rPr>
        <w:t xml:space="preserve"> и </w:t>
      </w:r>
      <w:r w:rsidR="0058114D" w:rsidRPr="0058114D">
        <w:rPr>
          <w:rFonts w:ascii="PT Astra Serif" w:hAnsi="PT Astra Serif"/>
          <w:sz w:val="24"/>
          <w:szCs w:val="24"/>
        </w:rPr>
        <w:t>____________________</w:t>
      </w:r>
      <w:r w:rsidRPr="002C5D75">
        <w:rPr>
          <w:rFonts w:ascii="PT Astra Serif" w:hAnsi="PT Astra Serif"/>
          <w:sz w:val="24"/>
          <w:szCs w:val="24"/>
        </w:rPr>
        <w:t>_______________.</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58114D">
      <w:pPr>
        <w:widowControl w:val="0"/>
        <w:autoSpaceDE w:val="0"/>
        <w:autoSpaceDN w:val="0"/>
        <w:adjustRightInd w:val="0"/>
        <w:ind w:left="720"/>
        <w:jc w:val="center"/>
        <w:outlineLvl w:val="0"/>
        <w:rPr>
          <w:rFonts w:ascii="PT Astra Serif" w:hAnsi="PT Astra Serif"/>
          <w:sz w:val="24"/>
          <w:szCs w:val="24"/>
        </w:rPr>
      </w:pPr>
      <w:bookmarkStart w:id="19" w:name="sub_2"/>
      <w:r w:rsidRPr="002C5D75">
        <w:rPr>
          <w:rFonts w:ascii="PT Astra Serif" w:hAnsi="PT Astra Serif"/>
          <w:b/>
          <w:bCs/>
          <w:sz w:val="24"/>
          <w:szCs w:val="24"/>
        </w:rPr>
        <w:t>2. Обязанности сторон договора</w:t>
      </w:r>
      <w:bookmarkEnd w:id="19"/>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2.1. Доверитель обязан:</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2.1.1. передать Поверенному персональные данные после получения Доверителем согласий субъектов персональных данных на поручение их обработки Поверенному.</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 Поверенный обязан:</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2.2.1. Лично исполнять данное ему поручение.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2.2.2. Соблюдать принципы и правила обработки персональных данных, предусмотренные </w:t>
      </w:r>
      <w:hyperlink r:id="rId17" w:history="1">
        <w:r w:rsidRPr="0058114D">
          <w:rPr>
            <w:rFonts w:ascii="PT Astra Serif" w:hAnsi="PT Astra Serif"/>
            <w:sz w:val="24"/>
            <w:szCs w:val="24"/>
          </w:rPr>
          <w:t>Федеральным законом</w:t>
        </w:r>
      </w:hyperlink>
      <w:r w:rsidRPr="002C5D75">
        <w:rPr>
          <w:rFonts w:ascii="PT Astra Serif" w:hAnsi="PT Astra Serif"/>
          <w:sz w:val="24"/>
          <w:szCs w:val="24"/>
        </w:rPr>
        <w:t xml:space="preserve"> от 27.07.2006 № 152-ФЗ «О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2.2.3. Осуществлять обработку персональных данных в соответствии с целями, </w:t>
      </w:r>
      <w:r w:rsidR="0058114D" w:rsidRPr="002C5D75">
        <w:rPr>
          <w:rFonts w:ascii="PT Astra Serif" w:hAnsi="PT Astra Serif"/>
          <w:sz w:val="24"/>
          <w:szCs w:val="24"/>
        </w:rPr>
        <w:t>определёнными</w:t>
      </w:r>
      <w:r w:rsidRPr="002C5D75">
        <w:rPr>
          <w:rFonts w:ascii="PT Astra Serif" w:hAnsi="PT Astra Serif"/>
          <w:sz w:val="24"/>
          <w:szCs w:val="24"/>
        </w:rPr>
        <w:t xml:space="preserve"> Сторонами в настоящем Договоре.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2.2.4. Обеспечить при обработке персональных данных их точность, достаточность, а в необходимых случаях и актуальность по отношению к целям обработки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2.2.5. 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2.2.6. Соблюдать конфиденциальность персональных данных и обеспечивать безопасность персональных данных при их обработке, а также соблюдать требования к защите обрабатываемых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2.2.7. В случае выявления неправомерной обработки персональных данных прекратить неправомерную обработку персональных данных в срок, не превышающий 3 (</w:t>
      </w:r>
      <w:r w:rsidR="0058114D">
        <w:rPr>
          <w:rFonts w:ascii="PT Astra Serif" w:hAnsi="PT Astra Serif"/>
          <w:sz w:val="24"/>
          <w:szCs w:val="24"/>
        </w:rPr>
        <w:t>т</w:t>
      </w:r>
      <w:r w:rsidR="0058114D" w:rsidRPr="002C5D75">
        <w:rPr>
          <w:rFonts w:ascii="PT Astra Serif" w:hAnsi="PT Astra Serif"/>
          <w:sz w:val="24"/>
          <w:szCs w:val="24"/>
        </w:rPr>
        <w:t>рёх</w:t>
      </w:r>
      <w:r w:rsidRPr="002C5D75">
        <w:rPr>
          <w:rFonts w:ascii="PT Astra Serif" w:hAnsi="PT Astra Serif"/>
          <w:sz w:val="24"/>
          <w:szCs w:val="24"/>
        </w:rPr>
        <w:t>) рабочих дней с даты этого выявления.</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2.2.8. В случае достижения цели обработки персональных данных прекратить обработку персональных данных и уничтожить персональные данные в срок, не превышающий 30 (</w:t>
      </w:r>
      <w:r w:rsidR="0058114D">
        <w:rPr>
          <w:rFonts w:ascii="PT Astra Serif" w:hAnsi="PT Astra Serif"/>
          <w:sz w:val="24"/>
          <w:szCs w:val="24"/>
        </w:rPr>
        <w:t>т</w:t>
      </w:r>
      <w:r w:rsidRPr="002C5D75">
        <w:rPr>
          <w:rFonts w:ascii="PT Astra Serif" w:hAnsi="PT Astra Serif"/>
          <w:sz w:val="24"/>
          <w:szCs w:val="24"/>
        </w:rPr>
        <w:t>ридцати) дней с даты достижения цели обработки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2.2.9. В случае отзыва субъектом персональных данных согласия на обработку его персональных данных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30 (</w:t>
      </w:r>
      <w:r w:rsidR="0058114D">
        <w:rPr>
          <w:rFonts w:ascii="PT Astra Serif" w:hAnsi="PT Astra Serif"/>
          <w:sz w:val="24"/>
          <w:szCs w:val="24"/>
        </w:rPr>
        <w:t>т</w:t>
      </w:r>
      <w:r w:rsidRPr="002C5D75">
        <w:rPr>
          <w:rFonts w:ascii="PT Astra Serif" w:hAnsi="PT Astra Serif"/>
          <w:sz w:val="24"/>
          <w:szCs w:val="24"/>
        </w:rPr>
        <w:t>ридцати) дней с даты поступления указанного отзыва.</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2.2.10. Представлять Доверителю по его требованию информацию о ходе исполнения поручения.</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2.2.11. По исполнении поручения или при прекращении настоящего Договора до его исполнения без промедления возвратить Доверителю персональные данные.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58114D">
      <w:pPr>
        <w:widowControl w:val="0"/>
        <w:autoSpaceDE w:val="0"/>
        <w:autoSpaceDN w:val="0"/>
        <w:adjustRightInd w:val="0"/>
        <w:ind w:left="720"/>
        <w:jc w:val="center"/>
        <w:outlineLvl w:val="0"/>
        <w:rPr>
          <w:rFonts w:ascii="PT Astra Serif" w:hAnsi="PT Astra Serif"/>
          <w:sz w:val="24"/>
          <w:szCs w:val="24"/>
        </w:rPr>
      </w:pPr>
      <w:bookmarkStart w:id="20" w:name="sub_4"/>
      <w:r w:rsidRPr="002C5D75">
        <w:rPr>
          <w:rFonts w:ascii="PT Astra Serif" w:hAnsi="PT Astra Serif"/>
          <w:b/>
          <w:bCs/>
          <w:sz w:val="24"/>
          <w:szCs w:val="24"/>
        </w:rPr>
        <w:t>3. Ответственность сторон</w:t>
      </w:r>
      <w:bookmarkEnd w:id="20"/>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8" w:history="1">
        <w:r w:rsidRPr="00853961">
          <w:rPr>
            <w:rFonts w:ascii="PT Astra Serif" w:hAnsi="PT Astra Serif"/>
            <w:sz w:val="24"/>
            <w:szCs w:val="24"/>
          </w:rPr>
          <w:t>законодательством</w:t>
        </w:r>
      </w:hyperlink>
      <w:r w:rsidRPr="002C5D75">
        <w:rPr>
          <w:rFonts w:ascii="PT Astra Serif" w:hAnsi="PT Astra Serif"/>
          <w:sz w:val="24"/>
          <w:szCs w:val="24"/>
        </w:rPr>
        <w:t xml:space="preserve"> Российской Федерации.</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3.2. Ответственность перед субъектом персональных данных за действия Поверенного </w:t>
      </w:r>
      <w:r w:rsidR="00853961" w:rsidRPr="002C5D75">
        <w:rPr>
          <w:rFonts w:ascii="PT Astra Serif" w:hAnsi="PT Astra Serif"/>
          <w:sz w:val="24"/>
          <w:szCs w:val="24"/>
        </w:rPr>
        <w:t>несёт</w:t>
      </w:r>
      <w:r w:rsidRPr="002C5D75">
        <w:rPr>
          <w:rFonts w:ascii="PT Astra Serif" w:hAnsi="PT Astra Serif"/>
          <w:sz w:val="24"/>
          <w:szCs w:val="24"/>
        </w:rPr>
        <w:t xml:space="preserve"> Доверитель. Поверенный, осуществляющий обработку персональных данных по поручению Доверителя, </w:t>
      </w:r>
      <w:r w:rsidR="00853961" w:rsidRPr="002C5D75">
        <w:rPr>
          <w:rFonts w:ascii="PT Astra Serif" w:hAnsi="PT Astra Serif"/>
          <w:sz w:val="24"/>
          <w:szCs w:val="24"/>
        </w:rPr>
        <w:t>несёт</w:t>
      </w:r>
      <w:r w:rsidRPr="002C5D75">
        <w:rPr>
          <w:rFonts w:ascii="PT Astra Serif" w:hAnsi="PT Astra Serif"/>
          <w:sz w:val="24"/>
          <w:szCs w:val="24"/>
        </w:rPr>
        <w:t xml:space="preserve"> ответственность перед Доверителем.</w:t>
      </w:r>
    </w:p>
    <w:p w:rsidR="002C5D75" w:rsidRPr="002C5D75" w:rsidRDefault="002C5D75" w:rsidP="002C5D75">
      <w:pPr>
        <w:widowControl w:val="0"/>
        <w:autoSpaceDE w:val="0"/>
        <w:autoSpaceDN w:val="0"/>
        <w:adjustRightInd w:val="0"/>
        <w:ind w:firstLine="720"/>
        <w:jc w:val="both"/>
        <w:rPr>
          <w:rFonts w:ascii="PT Astra Serif" w:hAnsi="PT Astra Serif" w:cs="Times New Roman CYR"/>
          <w:sz w:val="24"/>
          <w:szCs w:val="24"/>
        </w:rPr>
      </w:pPr>
      <w:r w:rsidRPr="002C5D75">
        <w:rPr>
          <w:rFonts w:ascii="PT Astra Serif" w:hAnsi="PT Astra Serif" w:cs="Times New Roman CYR"/>
          <w:sz w:val="24"/>
          <w:szCs w:val="24"/>
        </w:rPr>
        <w:t xml:space="preserve">3.3. Моральный вред, </w:t>
      </w:r>
      <w:r w:rsidR="00853961" w:rsidRPr="002C5D75">
        <w:rPr>
          <w:rFonts w:ascii="PT Astra Serif" w:hAnsi="PT Astra Serif" w:cs="Times New Roman CYR"/>
          <w:sz w:val="24"/>
          <w:szCs w:val="24"/>
        </w:rPr>
        <w:t>причинённый</w:t>
      </w:r>
      <w:r w:rsidRPr="002C5D75">
        <w:rPr>
          <w:rFonts w:ascii="PT Astra Serif" w:hAnsi="PT Astra Serif" w:cs="Times New Roman CYR"/>
          <w:sz w:val="24"/>
          <w:szCs w:val="24"/>
        </w:rPr>
        <w:t xml:space="preserve">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установленных </w:t>
      </w:r>
      <w:hyperlink r:id="rId19" w:anchor="/document/12148567/entry/0" w:history="1">
        <w:r w:rsidRPr="00853961">
          <w:rPr>
            <w:rFonts w:ascii="PT Astra Serif" w:hAnsi="PT Astra Serif"/>
            <w:sz w:val="24"/>
            <w:szCs w:val="24"/>
          </w:rPr>
          <w:t>Федеральным законом</w:t>
        </w:r>
      </w:hyperlink>
      <w:r w:rsidRPr="002C5D75">
        <w:rPr>
          <w:rFonts w:ascii="PT Astra Serif" w:hAnsi="PT Astra Serif" w:cs="Times New Roman CYR"/>
          <w:sz w:val="24"/>
          <w:szCs w:val="24"/>
        </w:rPr>
        <w:t xml:space="preserve"> от 27.07.2006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w:t>
      </w:r>
      <w:r w:rsidR="00853961" w:rsidRPr="002C5D75">
        <w:rPr>
          <w:rFonts w:ascii="PT Astra Serif" w:hAnsi="PT Astra Serif" w:cs="Times New Roman CYR"/>
          <w:sz w:val="24"/>
          <w:szCs w:val="24"/>
        </w:rPr>
        <w:t>понесённых</w:t>
      </w:r>
      <w:r w:rsidRPr="002C5D75">
        <w:rPr>
          <w:rFonts w:ascii="PT Astra Serif" w:hAnsi="PT Astra Serif" w:cs="Times New Roman CYR"/>
          <w:sz w:val="24"/>
          <w:szCs w:val="24"/>
        </w:rPr>
        <w:t xml:space="preserve"> субъектом персональных данных убытков.</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853961">
      <w:pPr>
        <w:widowControl w:val="0"/>
        <w:autoSpaceDE w:val="0"/>
        <w:autoSpaceDN w:val="0"/>
        <w:adjustRightInd w:val="0"/>
        <w:ind w:left="720"/>
        <w:jc w:val="center"/>
        <w:outlineLvl w:val="0"/>
        <w:rPr>
          <w:rFonts w:ascii="PT Astra Serif" w:hAnsi="PT Astra Serif"/>
          <w:sz w:val="24"/>
          <w:szCs w:val="24"/>
        </w:rPr>
      </w:pPr>
      <w:bookmarkStart w:id="21" w:name="sub_5"/>
      <w:r w:rsidRPr="002C5D75">
        <w:rPr>
          <w:rFonts w:ascii="PT Astra Serif" w:hAnsi="PT Astra Serif"/>
          <w:b/>
          <w:bCs/>
          <w:sz w:val="24"/>
          <w:szCs w:val="24"/>
        </w:rPr>
        <w:lastRenderedPageBreak/>
        <w:t>4. Конфиденциальность персональных данных и требования к защите обрабатываемых персональных данных</w:t>
      </w:r>
      <w:bookmarkEnd w:id="21"/>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4.1. Стороны, получившие доступ к персональным данным по настоящему договору, обязуются не раскрывать третьим лицам и не распространять персональные данные без согласия субъекта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4.2. Стороны при обработке персональных данных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4.3. Обеспечение безопасности персональных данных достигается:</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определением угроз безопасности персональных данных при их обработке в информационных системах персональных данных;</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w:t>
      </w:r>
      <w:r w:rsidR="00853961" w:rsidRPr="002C5D75">
        <w:rPr>
          <w:rFonts w:ascii="PT Astra Serif" w:hAnsi="PT Astra Serif"/>
          <w:sz w:val="24"/>
          <w:szCs w:val="24"/>
        </w:rPr>
        <w:t>защищённости</w:t>
      </w:r>
      <w:r w:rsidRPr="002C5D75">
        <w:rPr>
          <w:rFonts w:ascii="PT Astra Serif" w:hAnsi="PT Astra Serif"/>
          <w:sz w:val="24"/>
          <w:szCs w:val="24"/>
        </w:rPr>
        <w:t xml:space="preserve"> персональных данных;</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применением прошедших в установленном порядке процедуру оценки соответствия средств защиты информации;</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C5D75" w:rsidRPr="002C5D75" w:rsidRDefault="00853961"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учётом</w:t>
      </w:r>
      <w:r w:rsidR="002C5D75" w:rsidRPr="002C5D75">
        <w:rPr>
          <w:rFonts w:ascii="PT Astra Serif" w:hAnsi="PT Astra Serif"/>
          <w:sz w:val="24"/>
          <w:szCs w:val="24"/>
        </w:rPr>
        <w:t xml:space="preserve"> машинных носителей персональных данных;</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обнаружением фактов несанкционированного доступа к персональным данным и принятием мер;</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восстановлением персональных данных, модифицированных или уничтоженных вследствие несанкционированного доступа к ним;</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002C7E4E" w:rsidRPr="002C5D75">
        <w:rPr>
          <w:rFonts w:ascii="PT Astra Serif" w:hAnsi="PT Astra Serif"/>
          <w:sz w:val="24"/>
          <w:szCs w:val="24"/>
        </w:rPr>
        <w:t>учёта</w:t>
      </w:r>
      <w:r w:rsidRPr="002C5D75">
        <w:rPr>
          <w:rFonts w:ascii="PT Astra Serif" w:hAnsi="PT Astra Serif"/>
          <w:sz w:val="24"/>
          <w:szCs w:val="24"/>
        </w:rPr>
        <w:t xml:space="preserve"> всех действий, совершаемых с персональными данными в информационной системе персональных данных;</w:t>
      </w:r>
    </w:p>
    <w:p w:rsidR="002C5D75" w:rsidRPr="002C5D75" w:rsidRDefault="002C5D75" w:rsidP="002C5D75">
      <w:pPr>
        <w:widowControl w:val="0"/>
        <w:numPr>
          <w:ilvl w:val="0"/>
          <w:numId w:val="23"/>
        </w:numPr>
        <w:tabs>
          <w:tab w:val="left" w:pos="993"/>
        </w:tabs>
        <w:autoSpaceDE w:val="0"/>
        <w:autoSpaceDN w:val="0"/>
        <w:adjustRightInd w:val="0"/>
        <w:ind w:left="0" w:firstLine="709"/>
        <w:jc w:val="both"/>
        <w:rPr>
          <w:rFonts w:ascii="PT Astra Serif" w:hAnsi="PT Astra Serif"/>
          <w:sz w:val="24"/>
          <w:szCs w:val="24"/>
        </w:rPr>
      </w:pPr>
      <w:r w:rsidRPr="002C5D75">
        <w:rPr>
          <w:rFonts w:ascii="PT Astra Serif" w:hAnsi="PT Astra Serif"/>
          <w:sz w:val="24"/>
          <w:szCs w:val="24"/>
        </w:rPr>
        <w:t xml:space="preserve">контролем за принимаемыми мерами по обеспечению безопасности персональных данных и уровня </w:t>
      </w:r>
      <w:r w:rsidR="00853961" w:rsidRPr="002C5D75">
        <w:rPr>
          <w:rFonts w:ascii="PT Astra Serif" w:hAnsi="PT Astra Serif"/>
          <w:sz w:val="24"/>
          <w:szCs w:val="24"/>
        </w:rPr>
        <w:t>защищённости</w:t>
      </w:r>
      <w:r w:rsidRPr="002C5D75">
        <w:rPr>
          <w:rFonts w:ascii="PT Astra Serif" w:hAnsi="PT Astra Serif"/>
          <w:sz w:val="24"/>
          <w:szCs w:val="24"/>
        </w:rPr>
        <w:t xml:space="preserve"> информационных систем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4.4.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4.5. Система защиты персональных данных включает в себя организационные и (или) технические меры, </w:t>
      </w:r>
      <w:r w:rsidR="00853961" w:rsidRPr="002C5D75">
        <w:rPr>
          <w:rFonts w:ascii="PT Astra Serif" w:hAnsi="PT Astra Serif"/>
          <w:sz w:val="24"/>
          <w:szCs w:val="24"/>
        </w:rPr>
        <w:t>определённые</w:t>
      </w:r>
      <w:r w:rsidRPr="002C5D75">
        <w:rPr>
          <w:rFonts w:ascii="PT Astra Serif" w:hAnsi="PT Astra Serif"/>
          <w:sz w:val="24"/>
          <w:szCs w:val="24"/>
        </w:rPr>
        <w:t xml:space="preserve"> с </w:t>
      </w:r>
      <w:r w:rsidR="00853961" w:rsidRPr="002C5D75">
        <w:rPr>
          <w:rFonts w:ascii="PT Astra Serif" w:hAnsi="PT Astra Serif"/>
          <w:sz w:val="24"/>
          <w:szCs w:val="24"/>
        </w:rPr>
        <w:t>учётом</w:t>
      </w:r>
      <w:r w:rsidRPr="002C5D75">
        <w:rPr>
          <w:rFonts w:ascii="PT Astra Serif" w:hAnsi="PT Astra Serif"/>
          <w:sz w:val="24"/>
          <w:szCs w:val="24"/>
        </w:rPr>
        <w:t xml:space="preserve"> актуальных угроз безопасности персональных данных и информационных технологий, используемых в информационных системах.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4.6. Поверенный обеспечивает безопасность персональных данных при их обработке в информационной системе.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4.7. Поверенный осуществляет выбор средств защиты информации для системы защиты персональных данных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w:t>
      </w:r>
      <w:hyperlink r:id="rId20" w:history="1">
        <w:r w:rsidRPr="00853961">
          <w:rPr>
            <w:rFonts w:ascii="PT Astra Serif" w:hAnsi="PT Astra Serif"/>
            <w:sz w:val="24"/>
            <w:szCs w:val="24"/>
          </w:rPr>
          <w:t>части 4 статьи 19</w:t>
        </w:r>
      </w:hyperlink>
      <w:r w:rsidRPr="002C5D75">
        <w:rPr>
          <w:rFonts w:ascii="PT Astra Serif" w:hAnsi="PT Astra Serif"/>
          <w:sz w:val="24"/>
          <w:szCs w:val="24"/>
        </w:rPr>
        <w:t xml:space="preserve"> Федерального закона от 27.07.2006 № 152-ФЗ «О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4.8. Поверенный производит определение типа угроз безопасности персональных данных, актуальных для информационной системы, с </w:t>
      </w:r>
      <w:r w:rsidR="00853961" w:rsidRPr="002C5D75">
        <w:rPr>
          <w:rFonts w:ascii="PT Astra Serif" w:hAnsi="PT Astra Serif"/>
          <w:sz w:val="24"/>
          <w:szCs w:val="24"/>
        </w:rPr>
        <w:t>учётом</w:t>
      </w:r>
      <w:r w:rsidRPr="002C5D75">
        <w:rPr>
          <w:rFonts w:ascii="PT Astra Serif" w:hAnsi="PT Astra Serif"/>
          <w:sz w:val="24"/>
          <w:szCs w:val="24"/>
        </w:rPr>
        <w:t xml:space="preserve"> оценки возможного вреда и в соответствии с нормативными правовыми актами, принятыми во исполнение </w:t>
      </w:r>
      <w:hyperlink r:id="rId21" w:history="1">
        <w:r w:rsidRPr="00853961">
          <w:rPr>
            <w:rFonts w:ascii="PT Astra Serif" w:hAnsi="PT Astra Serif"/>
            <w:sz w:val="24"/>
            <w:szCs w:val="24"/>
          </w:rPr>
          <w:t>части 5 статьи 19</w:t>
        </w:r>
      </w:hyperlink>
      <w:r w:rsidRPr="002C5D75">
        <w:rPr>
          <w:rFonts w:ascii="PT Astra Serif" w:hAnsi="PT Astra Serif"/>
          <w:sz w:val="24"/>
          <w:szCs w:val="24"/>
        </w:rPr>
        <w:t xml:space="preserve"> Федерального закона от 27.07.2006 № 152-ФЗ «О персональных данных».</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853961">
      <w:pPr>
        <w:widowControl w:val="0"/>
        <w:autoSpaceDE w:val="0"/>
        <w:autoSpaceDN w:val="0"/>
        <w:adjustRightInd w:val="0"/>
        <w:ind w:left="720"/>
        <w:jc w:val="center"/>
        <w:outlineLvl w:val="0"/>
        <w:rPr>
          <w:rFonts w:ascii="PT Astra Serif" w:hAnsi="PT Astra Serif"/>
          <w:sz w:val="24"/>
          <w:szCs w:val="24"/>
        </w:rPr>
      </w:pPr>
      <w:bookmarkStart w:id="22" w:name="sub_6"/>
      <w:r w:rsidRPr="002C5D75">
        <w:rPr>
          <w:rFonts w:ascii="PT Astra Serif" w:hAnsi="PT Astra Serif"/>
          <w:b/>
          <w:bCs/>
          <w:sz w:val="24"/>
          <w:szCs w:val="24"/>
        </w:rPr>
        <w:t>5. Основания и порядок прекращения договора</w:t>
      </w:r>
      <w:bookmarkEnd w:id="22"/>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lastRenderedPageBreak/>
        <w:t>5.1. Настоящий договор подлежит прекращению вследствие:</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5.1.1. Отмены поручения Доверителем.</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5.1.2. Отказа Поверенного от исполнения поручения.</w:t>
      </w:r>
    </w:p>
    <w:p w:rsidR="002C5D75" w:rsidRPr="002C5D75" w:rsidRDefault="002C5D75" w:rsidP="002C5D75">
      <w:pPr>
        <w:widowControl w:val="0"/>
        <w:autoSpaceDE w:val="0"/>
        <w:autoSpaceDN w:val="0"/>
        <w:adjustRightInd w:val="0"/>
        <w:ind w:firstLine="720"/>
        <w:jc w:val="both"/>
        <w:rPr>
          <w:rFonts w:ascii="PT Astra Serif" w:hAnsi="PT Astra Serif" w:cs="Times New Roman CYR"/>
          <w:sz w:val="24"/>
          <w:szCs w:val="24"/>
        </w:rPr>
      </w:pPr>
      <w:r w:rsidRPr="002C5D75">
        <w:rPr>
          <w:rFonts w:ascii="PT Astra Serif" w:hAnsi="PT Astra Serif"/>
          <w:sz w:val="24"/>
          <w:szCs w:val="24"/>
        </w:rPr>
        <w:t>5.1.3. </w:t>
      </w:r>
      <w:r w:rsidRPr="002C5D75">
        <w:rPr>
          <w:rFonts w:ascii="PT Astra Serif" w:hAnsi="PT Astra Serif" w:cs="Times New Roman CYR"/>
          <w:sz w:val="24"/>
          <w:szCs w:val="24"/>
        </w:rPr>
        <w:t>Вступления в действие решения суда о признании Доверителя несостоятельным (банкротом).</w:t>
      </w:r>
    </w:p>
    <w:p w:rsidR="002C5D75" w:rsidRPr="002C5D75" w:rsidRDefault="002C5D75" w:rsidP="002C5D75">
      <w:pPr>
        <w:widowControl w:val="0"/>
        <w:autoSpaceDE w:val="0"/>
        <w:autoSpaceDN w:val="0"/>
        <w:adjustRightInd w:val="0"/>
        <w:ind w:firstLine="720"/>
        <w:jc w:val="both"/>
        <w:rPr>
          <w:rFonts w:ascii="PT Astra Serif" w:hAnsi="PT Astra Serif" w:cs="Times New Roman CYR"/>
          <w:sz w:val="24"/>
          <w:szCs w:val="24"/>
        </w:rPr>
      </w:pPr>
      <w:r w:rsidRPr="002C5D75">
        <w:rPr>
          <w:rFonts w:ascii="PT Astra Serif" w:hAnsi="PT Astra Serif" w:cs="Times New Roman CYR"/>
          <w:sz w:val="24"/>
          <w:szCs w:val="24"/>
        </w:rPr>
        <w:t>5.1.4. Вступления в действие решения суда о признании Поверенного несостоятельным (банкротом).</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5.2. Доверитель вправе отменить поручение, а Поверенный отказаться от него во всякое время. Соглашение об отказе от этого права ничтожно.</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853961">
      <w:pPr>
        <w:widowControl w:val="0"/>
        <w:autoSpaceDE w:val="0"/>
        <w:autoSpaceDN w:val="0"/>
        <w:adjustRightInd w:val="0"/>
        <w:ind w:left="720"/>
        <w:jc w:val="center"/>
        <w:outlineLvl w:val="0"/>
        <w:rPr>
          <w:rFonts w:ascii="PT Astra Serif" w:hAnsi="PT Astra Serif"/>
          <w:sz w:val="24"/>
          <w:szCs w:val="24"/>
        </w:rPr>
      </w:pPr>
      <w:bookmarkStart w:id="23" w:name="sub_7"/>
      <w:r w:rsidRPr="002C5D75">
        <w:rPr>
          <w:rFonts w:ascii="PT Astra Serif" w:hAnsi="PT Astra Serif"/>
          <w:b/>
          <w:bCs/>
          <w:sz w:val="24"/>
          <w:szCs w:val="24"/>
        </w:rPr>
        <w:t>6. Порядок разрешения споров</w:t>
      </w:r>
      <w:bookmarkEnd w:id="23"/>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6.1. Споры и разногласия, которые могут возникнуть при исполнении настоящего договора, будут по возможности разрешаться </w:t>
      </w:r>
      <w:r w:rsidR="00853961" w:rsidRPr="002C5D75">
        <w:rPr>
          <w:rFonts w:ascii="PT Astra Serif" w:hAnsi="PT Astra Serif"/>
          <w:sz w:val="24"/>
          <w:szCs w:val="24"/>
        </w:rPr>
        <w:t>путём</w:t>
      </w:r>
      <w:r w:rsidRPr="002C5D75">
        <w:rPr>
          <w:rFonts w:ascii="PT Astra Serif" w:hAnsi="PT Astra Serif"/>
          <w:sz w:val="24"/>
          <w:szCs w:val="24"/>
        </w:rPr>
        <w:t xml:space="preserve"> переговоров между Сторонами.</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 xml:space="preserve">6.2. В случае, если Стороны не придут к соглашению, споры разрешаются в судебном порядке в соответствии с действующим </w:t>
      </w:r>
      <w:hyperlink r:id="rId22" w:history="1">
        <w:r w:rsidRPr="00853961">
          <w:rPr>
            <w:rFonts w:ascii="PT Astra Serif" w:hAnsi="PT Astra Serif"/>
            <w:sz w:val="24"/>
            <w:szCs w:val="24"/>
          </w:rPr>
          <w:t>законодательством</w:t>
        </w:r>
      </w:hyperlink>
      <w:r w:rsidRPr="002C5D75">
        <w:rPr>
          <w:rFonts w:ascii="PT Astra Serif" w:hAnsi="PT Astra Serif"/>
          <w:sz w:val="24"/>
          <w:szCs w:val="24"/>
        </w:rPr>
        <w:t xml:space="preserve"> Российской Федерации.</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p w:rsidR="002C5D75" w:rsidRPr="002C5D75" w:rsidRDefault="002C5D75" w:rsidP="00853961">
      <w:pPr>
        <w:widowControl w:val="0"/>
        <w:autoSpaceDE w:val="0"/>
        <w:autoSpaceDN w:val="0"/>
        <w:adjustRightInd w:val="0"/>
        <w:ind w:left="720"/>
        <w:jc w:val="center"/>
        <w:outlineLvl w:val="0"/>
        <w:rPr>
          <w:rFonts w:ascii="PT Astra Serif" w:hAnsi="PT Astra Serif"/>
          <w:sz w:val="24"/>
          <w:szCs w:val="24"/>
        </w:rPr>
      </w:pPr>
      <w:bookmarkStart w:id="24" w:name="sub_8"/>
      <w:r w:rsidRPr="002C5D75">
        <w:rPr>
          <w:rFonts w:ascii="PT Astra Serif" w:hAnsi="PT Astra Serif"/>
          <w:b/>
          <w:bCs/>
          <w:sz w:val="24"/>
          <w:szCs w:val="24"/>
        </w:rPr>
        <w:t>7. Заключительные положения</w:t>
      </w:r>
      <w:bookmarkEnd w:id="24"/>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7.1. Настоящий договор составлен в 2 (Двух) экземплярах, имеющих одинаковую юридическую силу, по одному экземпляру для каждой из Сторон.</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7.2. Договор вступает в силу с момента подписания и действует до полного выполнения обязательств по данному договору.</w:t>
      </w:r>
    </w:p>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r w:rsidRPr="002C5D75">
        <w:rPr>
          <w:rFonts w:ascii="PT Astra Serif" w:hAnsi="PT Astra Serif"/>
          <w:sz w:val="24"/>
          <w:szCs w:val="24"/>
        </w:rPr>
        <w:t>7.3.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C5D75" w:rsidRPr="002C5D75" w:rsidRDefault="002C5D75" w:rsidP="002C5D75">
      <w:pPr>
        <w:widowControl w:val="0"/>
        <w:autoSpaceDE w:val="0"/>
        <w:autoSpaceDN w:val="0"/>
        <w:adjustRightInd w:val="0"/>
        <w:ind w:firstLine="720"/>
        <w:jc w:val="both"/>
        <w:rPr>
          <w:rFonts w:ascii="PT Astra Serif" w:hAnsi="PT Astra Serif" w:cs="Times New Roman CYR"/>
          <w:sz w:val="24"/>
          <w:szCs w:val="24"/>
        </w:rPr>
      </w:pPr>
      <w:r w:rsidRPr="002C5D75">
        <w:rPr>
          <w:rFonts w:ascii="PT Astra Serif" w:hAnsi="PT Astra Serif"/>
          <w:sz w:val="24"/>
          <w:szCs w:val="24"/>
        </w:rPr>
        <w:t>7.4.</w:t>
      </w:r>
      <w:r w:rsidRPr="002C5D75">
        <w:rPr>
          <w:rFonts w:ascii="PT Astra Serif" w:hAnsi="PT Astra Serif" w:cs="Times New Roman CYR"/>
          <w:sz w:val="24"/>
          <w:szCs w:val="24"/>
        </w:rPr>
        <w:t> В случае изменения адресов и иных реквизитов, указанных в настоящем договоре, одной из Сторон, она обязана в течение 3 (</w:t>
      </w:r>
      <w:r w:rsidR="00853961" w:rsidRPr="002C5D75">
        <w:rPr>
          <w:rFonts w:ascii="PT Astra Serif" w:hAnsi="PT Astra Serif" w:cs="Times New Roman CYR"/>
          <w:sz w:val="24"/>
          <w:szCs w:val="24"/>
        </w:rPr>
        <w:t>трёх</w:t>
      </w:r>
      <w:r w:rsidRPr="002C5D75">
        <w:rPr>
          <w:rFonts w:ascii="PT Astra Serif" w:hAnsi="PT Astra Serif" w:cs="Times New Roman CYR"/>
          <w:sz w:val="24"/>
          <w:szCs w:val="24"/>
        </w:rPr>
        <w:t>) рабочих дней уведомить об этом другую Сторону.</w:t>
      </w:r>
    </w:p>
    <w:p w:rsidR="002C5D75" w:rsidRPr="002C5D75" w:rsidRDefault="002C5D75" w:rsidP="002C5D75">
      <w:pPr>
        <w:widowControl w:val="0"/>
        <w:autoSpaceDE w:val="0"/>
        <w:autoSpaceDN w:val="0"/>
        <w:adjustRightInd w:val="0"/>
        <w:ind w:firstLine="720"/>
        <w:jc w:val="both"/>
        <w:rPr>
          <w:rFonts w:ascii="PT Astra Serif" w:hAnsi="PT Astra Serif" w:cs="Times New Roman CYR"/>
          <w:sz w:val="24"/>
          <w:szCs w:val="24"/>
        </w:rPr>
      </w:pPr>
      <w:r w:rsidRPr="002C5D75">
        <w:rPr>
          <w:rFonts w:ascii="PT Astra Serif" w:hAnsi="PT Astra Serif"/>
          <w:sz w:val="24"/>
          <w:szCs w:val="24"/>
        </w:rPr>
        <w:t>7.5. </w:t>
      </w:r>
      <w:r w:rsidRPr="002C5D75">
        <w:rPr>
          <w:rFonts w:ascii="PT Astra Serif" w:hAnsi="PT Astra Serif" w:cs="Times New Roman CYR"/>
          <w:sz w:val="24"/>
          <w:szCs w:val="24"/>
        </w:rPr>
        <w:t xml:space="preserve">Во всем, что не оговорено в настоящем договоре, Стороны руководствуются действующим </w:t>
      </w:r>
      <w:hyperlink r:id="rId23" w:history="1">
        <w:r w:rsidRPr="00853961">
          <w:rPr>
            <w:rFonts w:ascii="PT Astra Serif" w:hAnsi="PT Astra Serif"/>
            <w:sz w:val="24"/>
            <w:szCs w:val="24"/>
          </w:rPr>
          <w:t>законодательством</w:t>
        </w:r>
      </w:hyperlink>
      <w:r w:rsidRPr="002C5D75">
        <w:rPr>
          <w:rFonts w:ascii="PT Astra Serif" w:hAnsi="PT Astra Serif" w:cs="Times New Roman CYR"/>
          <w:sz w:val="24"/>
          <w:szCs w:val="24"/>
        </w:rPr>
        <w:t xml:space="preserve"> Российской Федерации.</w:t>
      </w:r>
    </w:p>
    <w:p w:rsidR="002C5D75" w:rsidRPr="002C5D75" w:rsidRDefault="002C5D75" w:rsidP="002C5D75">
      <w:pPr>
        <w:widowControl w:val="0"/>
        <w:autoSpaceDE w:val="0"/>
        <w:autoSpaceDN w:val="0"/>
        <w:adjustRightInd w:val="0"/>
        <w:ind w:firstLine="720"/>
        <w:jc w:val="both"/>
        <w:rPr>
          <w:rFonts w:ascii="PT Astra Serif" w:hAnsi="PT Astra Serif" w:cs="Times New Roman CYR"/>
          <w:sz w:val="24"/>
          <w:szCs w:val="24"/>
        </w:rPr>
      </w:pPr>
    </w:p>
    <w:p w:rsidR="002C5D75" w:rsidRPr="002C5D75" w:rsidRDefault="002C5D75" w:rsidP="00853961">
      <w:pPr>
        <w:widowControl w:val="0"/>
        <w:autoSpaceDE w:val="0"/>
        <w:autoSpaceDN w:val="0"/>
        <w:adjustRightInd w:val="0"/>
        <w:ind w:left="720"/>
        <w:jc w:val="center"/>
        <w:outlineLvl w:val="0"/>
        <w:rPr>
          <w:rFonts w:ascii="PT Astra Serif" w:hAnsi="PT Astra Serif"/>
          <w:b/>
          <w:bCs/>
          <w:sz w:val="24"/>
          <w:szCs w:val="24"/>
        </w:rPr>
      </w:pPr>
      <w:bookmarkStart w:id="25" w:name="sub_9"/>
      <w:r w:rsidRPr="002C5D75">
        <w:rPr>
          <w:rFonts w:ascii="PT Astra Serif" w:hAnsi="PT Astra Serif"/>
          <w:b/>
          <w:bCs/>
          <w:sz w:val="24"/>
          <w:szCs w:val="24"/>
        </w:rPr>
        <w:t>8. Реквизиты и подписи сторон</w:t>
      </w:r>
    </w:p>
    <w:bookmarkEnd w:id="25"/>
    <w:p w:rsidR="002C5D75" w:rsidRPr="002C5D75" w:rsidRDefault="002C5D75" w:rsidP="002C5D75">
      <w:pPr>
        <w:widowControl w:val="0"/>
        <w:autoSpaceDE w:val="0"/>
        <w:autoSpaceDN w:val="0"/>
        <w:adjustRightInd w:val="0"/>
        <w:ind w:firstLine="720"/>
        <w:jc w:val="both"/>
        <w:rPr>
          <w:rFonts w:ascii="PT Astra Serif" w:hAnsi="PT Astra Serif"/>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5244"/>
      </w:tblGrid>
      <w:tr w:rsidR="002C5D75" w:rsidRPr="002C5D75" w:rsidTr="00853961">
        <w:trPr>
          <w:trHeight w:val="445"/>
        </w:trPr>
        <w:tc>
          <w:tcPr>
            <w:tcW w:w="4962" w:type="dxa"/>
            <w:tcBorders>
              <w:top w:val="nil"/>
              <w:left w:val="nil"/>
              <w:bottom w:val="nil"/>
              <w:right w:val="nil"/>
            </w:tcBorders>
          </w:tcPr>
          <w:p w:rsidR="002C5D75" w:rsidRPr="002C5D75" w:rsidRDefault="002C5D75" w:rsidP="002C5D75">
            <w:pPr>
              <w:widowControl w:val="0"/>
              <w:autoSpaceDE w:val="0"/>
              <w:autoSpaceDN w:val="0"/>
              <w:adjustRightInd w:val="0"/>
              <w:jc w:val="both"/>
              <w:rPr>
                <w:rFonts w:ascii="PT Astra Serif" w:hAnsi="PT Astra Serif"/>
                <w:b/>
                <w:bCs/>
                <w:sz w:val="24"/>
                <w:szCs w:val="24"/>
              </w:rPr>
            </w:pPr>
            <w:r w:rsidRPr="002C5D75">
              <w:rPr>
                <w:rFonts w:ascii="PT Astra Serif" w:hAnsi="PT Astra Serif"/>
                <w:b/>
                <w:bCs/>
                <w:sz w:val="24"/>
                <w:szCs w:val="24"/>
              </w:rPr>
              <w:t>Доверитель</w:t>
            </w:r>
          </w:p>
        </w:tc>
        <w:tc>
          <w:tcPr>
            <w:tcW w:w="5244" w:type="dxa"/>
            <w:tcBorders>
              <w:top w:val="nil"/>
              <w:left w:val="nil"/>
              <w:bottom w:val="nil"/>
              <w:right w:val="nil"/>
            </w:tcBorders>
          </w:tcPr>
          <w:p w:rsidR="002C5D75" w:rsidRPr="002C5D75" w:rsidRDefault="002C5D75" w:rsidP="002C5D75">
            <w:pPr>
              <w:widowControl w:val="0"/>
              <w:autoSpaceDE w:val="0"/>
              <w:autoSpaceDN w:val="0"/>
              <w:adjustRightInd w:val="0"/>
              <w:jc w:val="both"/>
              <w:rPr>
                <w:rFonts w:ascii="PT Astra Serif" w:hAnsi="PT Astra Serif"/>
                <w:b/>
                <w:bCs/>
                <w:sz w:val="24"/>
                <w:szCs w:val="24"/>
              </w:rPr>
            </w:pPr>
            <w:r w:rsidRPr="002C5D75">
              <w:rPr>
                <w:rFonts w:ascii="PT Astra Serif" w:hAnsi="PT Astra Serif"/>
                <w:b/>
                <w:bCs/>
                <w:sz w:val="24"/>
                <w:szCs w:val="24"/>
              </w:rPr>
              <w:t>Поверенный</w:t>
            </w:r>
          </w:p>
        </w:tc>
      </w:tr>
      <w:tr w:rsidR="00853961" w:rsidRPr="00DB6EAC" w:rsidTr="00853961">
        <w:tblPrEx>
          <w:tblLook w:val="04A0" w:firstRow="1" w:lastRow="0" w:firstColumn="1" w:lastColumn="0" w:noHBand="0" w:noVBand="1"/>
        </w:tblPrEx>
        <w:tc>
          <w:tcPr>
            <w:tcW w:w="4962" w:type="dxa"/>
            <w:tcBorders>
              <w:top w:val="nil"/>
              <w:left w:val="nil"/>
              <w:bottom w:val="nil"/>
              <w:right w:val="nil"/>
            </w:tcBorders>
          </w:tcPr>
          <w:p w:rsidR="00853961" w:rsidRPr="00DB6EAC" w:rsidRDefault="00853961" w:rsidP="00A62090">
            <w:pPr>
              <w:keepNext/>
              <w:autoSpaceDE w:val="0"/>
              <w:autoSpaceDN w:val="0"/>
              <w:adjustRightInd w:val="0"/>
              <w:ind w:left="34"/>
              <w:jc w:val="both"/>
              <w:rPr>
                <w:rFonts w:ascii="PT Astra Serif" w:hAnsi="PT Astra Serif"/>
                <w:sz w:val="24"/>
              </w:rPr>
            </w:pPr>
          </w:p>
          <w:p w:rsidR="00853961" w:rsidRPr="00DB6EAC" w:rsidRDefault="00853961" w:rsidP="00A62090">
            <w:pPr>
              <w:keepNext/>
              <w:autoSpaceDE w:val="0"/>
              <w:autoSpaceDN w:val="0"/>
              <w:adjustRightInd w:val="0"/>
              <w:ind w:left="34"/>
              <w:jc w:val="both"/>
              <w:rPr>
                <w:rFonts w:ascii="PT Astra Serif" w:hAnsi="PT Astra Serif"/>
                <w:sz w:val="24"/>
              </w:rPr>
            </w:pPr>
            <w:r w:rsidRPr="00DB6EAC">
              <w:rPr>
                <w:rFonts w:ascii="PT Astra Serif" w:hAnsi="PT Astra Serif"/>
                <w:sz w:val="24"/>
              </w:rPr>
              <w:t>_____________________/__________</w:t>
            </w:r>
          </w:p>
          <w:p w:rsidR="00853961" w:rsidRPr="00DB6EAC" w:rsidRDefault="00853961" w:rsidP="00A6209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2022 г.</w:t>
            </w:r>
          </w:p>
          <w:p w:rsidR="00853961" w:rsidRPr="00DB6EAC" w:rsidRDefault="00853961" w:rsidP="00A62090">
            <w:pPr>
              <w:keepNext/>
              <w:autoSpaceDE w:val="0"/>
              <w:autoSpaceDN w:val="0"/>
              <w:adjustRightInd w:val="0"/>
              <w:ind w:left="34"/>
              <w:jc w:val="both"/>
              <w:rPr>
                <w:rFonts w:ascii="PT Astra Serif" w:hAnsi="PT Astra Serif"/>
                <w:sz w:val="24"/>
              </w:rPr>
            </w:pPr>
          </w:p>
          <w:p w:rsidR="00853961" w:rsidRPr="00DB6EAC" w:rsidRDefault="00853961" w:rsidP="00A62090">
            <w:pPr>
              <w:keepNext/>
              <w:autoSpaceDE w:val="0"/>
              <w:autoSpaceDN w:val="0"/>
              <w:adjustRightInd w:val="0"/>
              <w:rPr>
                <w:rFonts w:ascii="PT Astra Serif" w:hAnsi="PT Astra Serif"/>
                <w:sz w:val="24"/>
              </w:rPr>
            </w:pPr>
            <w:r w:rsidRPr="00DB6EAC">
              <w:rPr>
                <w:rFonts w:ascii="PT Astra Serif" w:hAnsi="PT Astra Serif"/>
                <w:sz w:val="24"/>
              </w:rPr>
              <w:t>М. П.</w:t>
            </w:r>
          </w:p>
        </w:tc>
        <w:tc>
          <w:tcPr>
            <w:tcW w:w="5244" w:type="dxa"/>
            <w:tcBorders>
              <w:top w:val="nil"/>
              <w:left w:val="nil"/>
              <w:bottom w:val="nil"/>
              <w:right w:val="nil"/>
            </w:tcBorders>
          </w:tcPr>
          <w:p w:rsidR="00853961" w:rsidRPr="00DB6EAC" w:rsidRDefault="00853961" w:rsidP="00A62090">
            <w:pPr>
              <w:keepNext/>
              <w:autoSpaceDE w:val="0"/>
              <w:autoSpaceDN w:val="0"/>
              <w:adjustRightInd w:val="0"/>
              <w:ind w:left="34"/>
              <w:jc w:val="both"/>
              <w:rPr>
                <w:rFonts w:ascii="PT Astra Serif" w:hAnsi="PT Astra Serif"/>
                <w:sz w:val="24"/>
              </w:rPr>
            </w:pPr>
          </w:p>
          <w:p w:rsidR="00853961" w:rsidRPr="00DB6EAC" w:rsidRDefault="00853961" w:rsidP="00A62090">
            <w:pPr>
              <w:keepNext/>
              <w:autoSpaceDE w:val="0"/>
              <w:autoSpaceDN w:val="0"/>
              <w:adjustRightInd w:val="0"/>
              <w:ind w:left="34"/>
              <w:jc w:val="both"/>
              <w:rPr>
                <w:rFonts w:ascii="PT Astra Serif" w:hAnsi="PT Astra Serif"/>
                <w:sz w:val="24"/>
                <w:lang w:val="en-US"/>
              </w:rPr>
            </w:pPr>
            <w:r w:rsidRPr="00DB6EAC">
              <w:rPr>
                <w:rFonts w:ascii="PT Astra Serif" w:hAnsi="PT Astra Serif"/>
                <w:sz w:val="24"/>
              </w:rPr>
              <w:t>______________________/</w:t>
            </w:r>
            <w:r w:rsidRPr="00DB6EAC">
              <w:rPr>
                <w:rFonts w:ascii="PT Astra Serif" w:hAnsi="PT Astra Serif"/>
                <w:sz w:val="24"/>
                <w:lang w:val="en-US"/>
              </w:rPr>
              <w:t>______________</w:t>
            </w:r>
          </w:p>
          <w:p w:rsidR="00853961" w:rsidRPr="00DB6EAC" w:rsidRDefault="00853961" w:rsidP="00A62090">
            <w:pPr>
              <w:keepNext/>
              <w:autoSpaceDE w:val="0"/>
              <w:autoSpaceDN w:val="0"/>
              <w:adjustRightInd w:val="0"/>
              <w:ind w:left="34"/>
              <w:jc w:val="both"/>
              <w:rPr>
                <w:rFonts w:ascii="PT Astra Serif" w:hAnsi="PT Astra Serif"/>
                <w:sz w:val="24"/>
              </w:rPr>
            </w:pPr>
            <w:r w:rsidRPr="00DB6EAC">
              <w:rPr>
                <w:rFonts w:ascii="PT Astra Serif" w:hAnsi="PT Astra Serif"/>
                <w:sz w:val="24"/>
              </w:rPr>
              <w:t>«      »  ______________ 2022 г.</w:t>
            </w:r>
          </w:p>
          <w:p w:rsidR="00853961" w:rsidRPr="00DB6EAC" w:rsidRDefault="00853961" w:rsidP="00A62090">
            <w:pPr>
              <w:keepNext/>
              <w:autoSpaceDE w:val="0"/>
              <w:autoSpaceDN w:val="0"/>
              <w:adjustRightInd w:val="0"/>
              <w:ind w:left="34"/>
              <w:jc w:val="both"/>
              <w:rPr>
                <w:rFonts w:ascii="PT Astra Serif" w:hAnsi="PT Astra Serif"/>
                <w:sz w:val="24"/>
              </w:rPr>
            </w:pPr>
          </w:p>
          <w:p w:rsidR="00853961" w:rsidRPr="00DB6EAC" w:rsidRDefault="00853961" w:rsidP="00A62090">
            <w:pPr>
              <w:keepNext/>
              <w:autoSpaceDE w:val="0"/>
              <w:autoSpaceDN w:val="0"/>
              <w:adjustRightInd w:val="0"/>
              <w:rPr>
                <w:rFonts w:ascii="PT Astra Serif" w:hAnsi="PT Astra Serif"/>
                <w:sz w:val="24"/>
              </w:rPr>
            </w:pPr>
            <w:r w:rsidRPr="00DB6EAC">
              <w:rPr>
                <w:rFonts w:ascii="PT Astra Serif" w:hAnsi="PT Astra Serif"/>
                <w:sz w:val="24"/>
              </w:rPr>
              <w:t>М. П.</w:t>
            </w:r>
          </w:p>
        </w:tc>
      </w:tr>
    </w:tbl>
    <w:p w:rsidR="00F47E89" w:rsidRPr="002C5D75" w:rsidRDefault="00F47E89" w:rsidP="00F47E89">
      <w:pPr>
        <w:jc w:val="center"/>
        <w:rPr>
          <w:rFonts w:ascii="PT Astra Serif" w:hAnsi="PT Astra Serif"/>
          <w:b/>
          <w:sz w:val="24"/>
          <w:szCs w:val="24"/>
        </w:rPr>
      </w:pPr>
    </w:p>
    <w:p w:rsidR="00D91FE3" w:rsidRPr="002C5D75" w:rsidRDefault="00D91FE3" w:rsidP="005F3CD4">
      <w:pPr>
        <w:rPr>
          <w:rFonts w:ascii="PT Astra Serif" w:hAnsi="PT Astra Serif"/>
          <w:sz w:val="24"/>
          <w:szCs w:val="24"/>
        </w:rPr>
      </w:pPr>
    </w:p>
    <w:sectPr w:rsidR="00D91FE3" w:rsidRPr="002C5D75" w:rsidSect="00991309">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CC" w:rsidRDefault="00E119CC">
      <w:r>
        <w:separator/>
      </w:r>
    </w:p>
  </w:endnote>
  <w:endnote w:type="continuationSeparator" w:id="0">
    <w:p w:rsidR="00E119CC" w:rsidRDefault="00E1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2B3E0C" w:rsidRDefault="002B3E0C">
        <w:pPr>
          <w:pStyle w:val="afff6"/>
          <w:jc w:val="right"/>
        </w:pPr>
        <w:r>
          <w:fldChar w:fldCharType="begin"/>
        </w:r>
        <w:r>
          <w:instrText>PAGE   \* MERGEFORMAT</w:instrText>
        </w:r>
        <w:r>
          <w:fldChar w:fldCharType="separate"/>
        </w:r>
        <w:r w:rsidR="003F19AB">
          <w:rPr>
            <w:noProof/>
          </w:rPr>
          <w:t>17</w:t>
        </w:r>
        <w:r>
          <w:fldChar w:fldCharType="end"/>
        </w:r>
      </w:p>
    </w:sdtContent>
  </w:sdt>
  <w:p w:rsidR="002B3E0C" w:rsidRDefault="002B3E0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2B3E0C" w:rsidRDefault="002B3E0C">
        <w:pPr>
          <w:pStyle w:val="afff6"/>
          <w:jc w:val="right"/>
        </w:pPr>
        <w:r>
          <w:fldChar w:fldCharType="begin"/>
        </w:r>
        <w:r>
          <w:instrText>PAGE   \* MERGEFORMAT</w:instrText>
        </w:r>
        <w:r>
          <w:fldChar w:fldCharType="separate"/>
        </w:r>
        <w:r>
          <w:rPr>
            <w:noProof/>
          </w:rPr>
          <w:t>1</w:t>
        </w:r>
        <w:r>
          <w:fldChar w:fldCharType="end"/>
        </w:r>
      </w:p>
    </w:sdtContent>
  </w:sdt>
  <w:p w:rsidR="002B3E0C" w:rsidRDefault="002B3E0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CC" w:rsidRDefault="00E119CC">
      <w:r>
        <w:separator/>
      </w:r>
    </w:p>
  </w:footnote>
  <w:footnote w:type="continuationSeparator" w:id="0">
    <w:p w:rsidR="00E119CC" w:rsidRDefault="00E119CC">
      <w:r>
        <w:continuationSeparator/>
      </w:r>
    </w:p>
  </w:footnote>
  <w:footnote w:id="1">
    <w:p w:rsidR="002B3E0C" w:rsidRPr="00F86F31" w:rsidRDefault="002B3E0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2B3E0C" w:rsidRPr="00001A6D" w:rsidRDefault="002B3E0C" w:rsidP="00001A6D">
      <w:pPr>
        <w:autoSpaceDE w:val="0"/>
        <w:autoSpaceDN w:val="0"/>
        <w:adjustRightInd w:val="0"/>
      </w:pPr>
    </w:p>
  </w:footnote>
  <w:footnote w:id="2">
    <w:p w:rsidR="002B3E0C" w:rsidRPr="00F86F31" w:rsidRDefault="002B3E0C" w:rsidP="000F59FD">
      <w:pPr>
        <w:pStyle w:val="afff9"/>
        <w:spacing w:after="0" w:line="240" w:lineRule="auto"/>
        <w:jc w:val="both"/>
        <w:rPr>
          <w:rFonts w:ascii="PT Astra Serif" w:hAnsi="PT Astra Serif"/>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Заказчик вправе дополнительно расшифровать, какие документы будут подтверждать приёмку услуг, сделав на них ссылку в п. 5.9. Контракта.</w:t>
      </w:r>
    </w:p>
  </w:footnote>
  <w:footnote w:id="3">
    <w:p w:rsidR="002B3E0C" w:rsidRPr="00F86F31" w:rsidRDefault="002B3E0C" w:rsidP="000F59FD">
      <w:pPr>
        <w:pStyle w:val="afff9"/>
        <w:spacing w:after="0" w:line="240" w:lineRule="auto"/>
        <w:jc w:val="both"/>
        <w:rPr>
          <w:rFonts w:ascii="PT Astra Serif" w:hAnsi="PT Astra Serif"/>
          <w:color w:val="auto"/>
          <w:sz w:val="20"/>
        </w:rPr>
      </w:pPr>
      <w:r w:rsidRPr="00F86F31">
        <w:rPr>
          <w:rFonts w:ascii="PT Astra Serif" w:hAnsi="PT Astra Serif"/>
          <w:sz w:val="20"/>
        </w:rPr>
        <w:footnoteRef/>
      </w:r>
      <w:r w:rsidRPr="00F86F31">
        <w:rPr>
          <w:rFonts w:ascii="PT Astra Serif" w:hAnsi="PT Astra Serif"/>
          <w:sz w:val="20"/>
        </w:rPr>
        <w:t xml:space="preserve"> </w:t>
      </w:r>
      <w:r w:rsidRPr="00F86F31">
        <w:rPr>
          <w:rFonts w:ascii="PT Astra Serif" w:hAnsi="PT Astra Serif"/>
          <w:sz w:val="20"/>
        </w:rPr>
        <w:tab/>
        <w:t>Письмо ФАС России от 10.12.2015 №АЦ/70978/15, Письма Минэкономразвития России от 10.03.2016 №ОГ-Д28-</w:t>
      </w:r>
      <w:r w:rsidRPr="00F86F31">
        <w:rPr>
          <w:rFonts w:ascii="PT Astra Serif" w:hAnsi="PT Astra Serif"/>
          <w:color w:val="auto"/>
          <w:sz w:val="20"/>
        </w:rPr>
        <w:t>3630, от 02.10.2015 №ОГ-Д28-12800, от 21.09.2015 №Д28и-2829.</w:t>
      </w:r>
    </w:p>
  </w:footnote>
  <w:footnote w:id="4">
    <w:p w:rsidR="002B3E0C" w:rsidRPr="00F86F31" w:rsidRDefault="002B3E0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2B3E0C" w:rsidRPr="00F86F31" w:rsidRDefault="002B3E0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B3E0C" w:rsidRPr="00CF690A" w:rsidRDefault="002B3E0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3"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6"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1"/>
  </w:num>
  <w:num w:numId="3">
    <w:abstractNumId w:val="20"/>
  </w:num>
  <w:num w:numId="4">
    <w:abstractNumId w:val="2"/>
  </w:num>
  <w:num w:numId="5">
    <w:abstractNumId w:val="13"/>
  </w:num>
  <w:num w:numId="6">
    <w:abstractNumId w:val="12"/>
  </w:num>
  <w:num w:numId="7">
    <w:abstractNumId w:val="9"/>
  </w:num>
  <w:num w:numId="8">
    <w:abstractNumId w:val="14"/>
  </w:num>
  <w:num w:numId="9">
    <w:abstractNumId w:val="4"/>
  </w:num>
  <w:num w:numId="10">
    <w:abstractNumId w:val="17"/>
  </w:num>
  <w:num w:numId="11">
    <w:abstractNumId w:val="8"/>
  </w:num>
  <w:num w:numId="12">
    <w:abstractNumId w:val="0"/>
  </w:num>
  <w:num w:numId="13">
    <w:abstractNumId w:val="10"/>
  </w:num>
  <w:num w:numId="14">
    <w:abstractNumId w:val="3"/>
  </w:num>
  <w:num w:numId="15">
    <w:abstractNumId w:val="1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6"/>
  </w:num>
  <w:num w:numId="21">
    <w:abstractNumId w:val="2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A1F"/>
    <w:rsid w:val="00046728"/>
    <w:rsid w:val="00051D5B"/>
    <w:rsid w:val="0005751F"/>
    <w:rsid w:val="00060447"/>
    <w:rsid w:val="00071C66"/>
    <w:rsid w:val="000731CB"/>
    <w:rsid w:val="000737F0"/>
    <w:rsid w:val="00074940"/>
    <w:rsid w:val="000826C0"/>
    <w:rsid w:val="000877D8"/>
    <w:rsid w:val="00093115"/>
    <w:rsid w:val="00096434"/>
    <w:rsid w:val="00097683"/>
    <w:rsid w:val="000A02A9"/>
    <w:rsid w:val="000B5FFB"/>
    <w:rsid w:val="000B7C60"/>
    <w:rsid w:val="000C3645"/>
    <w:rsid w:val="000C5019"/>
    <w:rsid w:val="000C64AF"/>
    <w:rsid w:val="000D3542"/>
    <w:rsid w:val="000E2408"/>
    <w:rsid w:val="000E696F"/>
    <w:rsid w:val="000F47CD"/>
    <w:rsid w:val="000F59FD"/>
    <w:rsid w:val="000F6BBB"/>
    <w:rsid w:val="0010256A"/>
    <w:rsid w:val="00107477"/>
    <w:rsid w:val="0011573A"/>
    <w:rsid w:val="001157FD"/>
    <w:rsid w:val="00117706"/>
    <w:rsid w:val="00123844"/>
    <w:rsid w:val="00124F3B"/>
    <w:rsid w:val="00126F18"/>
    <w:rsid w:val="00132CD4"/>
    <w:rsid w:val="00133A99"/>
    <w:rsid w:val="00137AA9"/>
    <w:rsid w:val="00137CF3"/>
    <w:rsid w:val="00141F57"/>
    <w:rsid w:val="00145B6D"/>
    <w:rsid w:val="00150D35"/>
    <w:rsid w:val="00152A2B"/>
    <w:rsid w:val="001579FF"/>
    <w:rsid w:val="00160383"/>
    <w:rsid w:val="00167869"/>
    <w:rsid w:val="001704B8"/>
    <w:rsid w:val="001714DF"/>
    <w:rsid w:val="00171654"/>
    <w:rsid w:val="0017359C"/>
    <w:rsid w:val="00176E0F"/>
    <w:rsid w:val="00183204"/>
    <w:rsid w:val="00195765"/>
    <w:rsid w:val="00197B89"/>
    <w:rsid w:val="001A6DDC"/>
    <w:rsid w:val="001B2F51"/>
    <w:rsid w:val="001C3F7F"/>
    <w:rsid w:val="001D2986"/>
    <w:rsid w:val="001D3581"/>
    <w:rsid w:val="001F1A37"/>
    <w:rsid w:val="00201057"/>
    <w:rsid w:val="00206DB6"/>
    <w:rsid w:val="00217C95"/>
    <w:rsid w:val="0022575C"/>
    <w:rsid w:val="00225FD7"/>
    <w:rsid w:val="00227B7B"/>
    <w:rsid w:val="0025389E"/>
    <w:rsid w:val="0026174D"/>
    <w:rsid w:val="0026552C"/>
    <w:rsid w:val="002656CB"/>
    <w:rsid w:val="00272139"/>
    <w:rsid w:val="002B3E0C"/>
    <w:rsid w:val="002B41E5"/>
    <w:rsid w:val="002C5D75"/>
    <w:rsid w:val="002C7E4E"/>
    <w:rsid w:val="002C7FD0"/>
    <w:rsid w:val="002D068C"/>
    <w:rsid w:val="002E5391"/>
    <w:rsid w:val="002F42C5"/>
    <w:rsid w:val="00301623"/>
    <w:rsid w:val="00321294"/>
    <w:rsid w:val="00331646"/>
    <w:rsid w:val="003338A4"/>
    <w:rsid w:val="0033576F"/>
    <w:rsid w:val="0034750C"/>
    <w:rsid w:val="00354BB5"/>
    <w:rsid w:val="003742B4"/>
    <w:rsid w:val="00375EDD"/>
    <w:rsid w:val="0038678F"/>
    <w:rsid w:val="00391001"/>
    <w:rsid w:val="00392E76"/>
    <w:rsid w:val="003951E0"/>
    <w:rsid w:val="00396178"/>
    <w:rsid w:val="003A7CFD"/>
    <w:rsid w:val="003B23A6"/>
    <w:rsid w:val="003B727F"/>
    <w:rsid w:val="003C33C0"/>
    <w:rsid w:val="003C6043"/>
    <w:rsid w:val="003D42B6"/>
    <w:rsid w:val="003D5AE7"/>
    <w:rsid w:val="003E139B"/>
    <w:rsid w:val="003F0827"/>
    <w:rsid w:val="003F19AB"/>
    <w:rsid w:val="003F570D"/>
    <w:rsid w:val="00411FA2"/>
    <w:rsid w:val="0042067A"/>
    <w:rsid w:val="00427429"/>
    <w:rsid w:val="0044717D"/>
    <w:rsid w:val="00473C96"/>
    <w:rsid w:val="00476BAE"/>
    <w:rsid w:val="00480EA8"/>
    <w:rsid w:val="00487730"/>
    <w:rsid w:val="00494F12"/>
    <w:rsid w:val="004A3762"/>
    <w:rsid w:val="004C3828"/>
    <w:rsid w:val="004D7417"/>
    <w:rsid w:val="004E0BF7"/>
    <w:rsid w:val="004E15E2"/>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752F"/>
    <w:rsid w:val="0058114D"/>
    <w:rsid w:val="005824AA"/>
    <w:rsid w:val="005978E5"/>
    <w:rsid w:val="005A4607"/>
    <w:rsid w:val="005A71C3"/>
    <w:rsid w:val="005B2353"/>
    <w:rsid w:val="005B704B"/>
    <w:rsid w:val="005C5AE1"/>
    <w:rsid w:val="005D09B5"/>
    <w:rsid w:val="005D0E67"/>
    <w:rsid w:val="005D77EC"/>
    <w:rsid w:val="005E2FA8"/>
    <w:rsid w:val="005E6F8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70849"/>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21E93"/>
    <w:rsid w:val="00724DAD"/>
    <w:rsid w:val="00735561"/>
    <w:rsid w:val="0073710A"/>
    <w:rsid w:val="00737E55"/>
    <w:rsid w:val="00753A5D"/>
    <w:rsid w:val="00762052"/>
    <w:rsid w:val="00764C83"/>
    <w:rsid w:val="00765FD7"/>
    <w:rsid w:val="00772BB8"/>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1B68"/>
    <w:rsid w:val="00812495"/>
    <w:rsid w:val="008220CF"/>
    <w:rsid w:val="0083457E"/>
    <w:rsid w:val="00845BD2"/>
    <w:rsid w:val="00847EDC"/>
    <w:rsid w:val="008528A4"/>
    <w:rsid w:val="00853961"/>
    <w:rsid w:val="0086000C"/>
    <w:rsid w:val="00860616"/>
    <w:rsid w:val="00867752"/>
    <w:rsid w:val="00873C80"/>
    <w:rsid w:val="008852B8"/>
    <w:rsid w:val="00890B82"/>
    <w:rsid w:val="00891923"/>
    <w:rsid w:val="00894E9D"/>
    <w:rsid w:val="00896D75"/>
    <w:rsid w:val="008A32FD"/>
    <w:rsid w:val="008A44F0"/>
    <w:rsid w:val="008B26DC"/>
    <w:rsid w:val="008B5A41"/>
    <w:rsid w:val="008C0493"/>
    <w:rsid w:val="008C0B3E"/>
    <w:rsid w:val="008C44DB"/>
    <w:rsid w:val="008E5B4C"/>
    <w:rsid w:val="008F23E1"/>
    <w:rsid w:val="008F50F1"/>
    <w:rsid w:val="008F6CA8"/>
    <w:rsid w:val="0090054E"/>
    <w:rsid w:val="0090525A"/>
    <w:rsid w:val="00905F87"/>
    <w:rsid w:val="0091036C"/>
    <w:rsid w:val="00912157"/>
    <w:rsid w:val="00914479"/>
    <w:rsid w:val="0091587A"/>
    <w:rsid w:val="009174AB"/>
    <w:rsid w:val="009329E9"/>
    <w:rsid w:val="0093667B"/>
    <w:rsid w:val="00937A20"/>
    <w:rsid w:val="00943B6C"/>
    <w:rsid w:val="00944629"/>
    <w:rsid w:val="0095084E"/>
    <w:rsid w:val="00963824"/>
    <w:rsid w:val="00966981"/>
    <w:rsid w:val="00971C4F"/>
    <w:rsid w:val="009767B7"/>
    <w:rsid w:val="00981320"/>
    <w:rsid w:val="00991309"/>
    <w:rsid w:val="00997C8D"/>
    <w:rsid w:val="009A49D1"/>
    <w:rsid w:val="009C00F0"/>
    <w:rsid w:val="009C49A5"/>
    <w:rsid w:val="009F1CEF"/>
    <w:rsid w:val="00A0526A"/>
    <w:rsid w:val="00A072E3"/>
    <w:rsid w:val="00A10301"/>
    <w:rsid w:val="00A15666"/>
    <w:rsid w:val="00A160D8"/>
    <w:rsid w:val="00A21438"/>
    <w:rsid w:val="00A23313"/>
    <w:rsid w:val="00A23FEA"/>
    <w:rsid w:val="00A32600"/>
    <w:rsid w:val="00A43FE4"/>
    <w:rsid w:val="00A47DB7"/>
    <w:rsid w:val="00A503E3"/>
    <w:rsid w:val="00A559FC"/>
    <w:rsid w:val="00A66EDA"/>
    <w:rsid w:val="00A71795"/>
    <w:rsid w:val="00A74D4A"/>
    <w:rsid w:val="00A75828"/>
    <w:rsid w:val="00AA794F"/>
    <w:rsid w:val="00AB74E0"/>
    <w:rsid w:val="00AB7F1C"/>
    <w:rsid w:val="00AC0581"/>
    <w:rsid w:val="00AC2433"/>
    <w:rsid w:val="00AC430E"/>
    <w:rsid w:val="00AD06E9"/>
    <w:rsid w:val="00AD31F9"/>
    <w:rsid w:val="00AE595C"/>
    <w:rsid w:val="00AF3285"/>
    <w:rsid w:val="00AF6BF1"/>
    <w:rsid w:val="00AF7D14"/>
    <w:rsid w:val="00B11326"/>
    <w:rsid w:val="00B14AE4"/>
    <w:rsid w:val="00B26925"/>
    <w:rsid w:val="00B31219"/>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4A28"/>
    <w:rsid w:val="00BE33BB"/>
    <w:rsid w:val="00BF15F2"/>
    <w:rsid w:val="00BF51B2"/>
    <w:rsid w:val="00C140DF"/>
    <w:rsid w:val="00C30D4F"/>
    <w:rsid w:val="00C41C33"/>
    <w:rsid w:val="00C437F8"/>
    <w:rsid w:val="00C51871"/>
    <w:rsid w:val="00C54BED"/>
    <w:rsid w:val="00C62B12"/>
    <w:rsid w:val="00C8055E"/>
    <w:rsid w:val="00C901D3"/>
    <w:rsid w:val="00C943B1"/>
    <w:rsid w:val="00C96EBC"/>
    <w:rsid w:val="00CA6A18"/>
    <w:rsid w:val="00CB0D66"/>
    <w:rsid w:val="00CB2474"/>
    <w:rsid w:val="00CB701F"/>
    <w:rsid w:val="00CD2519"/>
    <w:rsid w:val="00CD2DC4"/>
    <w:rsid w:val="00CD376A"/>
    <w:rsid w:val="00CE38E5"/>
    <w:rsid w:val="00CF6456"/>
    <w:rsid w:val="00CF690A"/>
    <w:rsid w:val="00D12E05"/>
    <w:rsid w:val="00D14EF5"/>
    <w:rsid w:val="00D1748E"/>
    <w:rsid w:val="00D20261"/>
    <w:rsid w:val="00D25BFE"/>
    <w:rsid w:val="00D260A5"/>
    <w:rsid w:val="00D33C8C"/>
    <w:rsid w:val="00D3584D"/>
    <w:rsid w:val="00D4133E"/>
    <w:rsid w:val="00D41E2F"/>
    <w:rsid w:val="00D50F74"/>
    <w:rsid w:val="00D715A9"/>
    <w:rsid w:val="00D74737"/>
    <w:rsid w:val="00D81747"/>
    <w:rsid w:val="00D902B6"/>
    <w:rsid w:val="00D91FE3"/>
    <w:rsid w:val="00D9296F"/>
    <w:rsid w:val="00D92D13"/>
    <w:rsid w:val="00D96ABB"/>
    <w:rsid w:val="00DA2E17"/>
    <w:rsid w:val="00DB492F"/>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5D88"/>
    <w:rsid w:val="00E71858"/>
    <w:rsid w:val="00E73849"/>
    <w:rsid w:val="00EA410D"/>
    <w:rsid w:val="00EB07F6"/>
    <w:rsid w:val="00EC137C"/>
    <w:rsid w:val="00ED6010"/>
    <w:rsid w:val="00ED7131"/>
    <w:rsid w:val="00ED7561"/>
    <w:rsid w:val="00F01098"/>
    <w:rsid w:val="00F03B8E"/>
    <w:rsid w:val="00F07B44"/>
    <w:rsid w:val="00F10F53"/>
    <w:rsid w:val="00F12074"/>
    <w:rsid w:val="00F15F15"/>
    <w:rsid w:val="00F2348E"/>
    <w:rsid w:val="00F34C8F"/>
    <w:rsid w:val="00F47E89"/>
    <w:rsid w:val="00F50B9C"/>
    <w:rsid w:val="00F6223B"/>
    <w:rsid w:val="00F65EBA"/>
    <w:rsid w:val="00F673B4"/>
    <w:rsid w:val="00F728E3"/>
    <w:rsid w:val="00F7399E"/>
    <w:rsid w:val="00F75CB9"/>
    <w:rsid w:val="00F81621"/>
    <w:rsid w:val="00F81B89"/>
    <w:rsid w:val="00F85A7E"/>
    <w:rsid w:val="00F86F31"/>
    <w:rsid w:val="00F972A0"/>
    <w:rsid w:val="00F97894"/>
    <w:rsid w:val="00FA01B1"/>
    <w:rsid w:val="00FA35DD"/>
    <w:rsid w:val="00FA41EC"/>
    <w:rsid w:val="00FA641F"/>
    <w:rsid w:val="00FA73CB"/>
    <w:rsid w:val="00FB306D"/>
    <w:rsid w:val="00FB3972"/>
    <w:rsid w:val="00FB457C"/>
    <w:rsid w:val="00FC1002"/>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07B9"/>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18" Type="http://schemas.openxmlformats.org/officeDocument/2006/relationships/hyperlink" Target="http://mobileonline.garant.ru/document/redirect/10164072/1025" TargetMode="External"/><Relationship Id="rId3" Type="http://schemas.openxmlformats.org/officeDocument/2006/relationships/styles" Target="styles.xml"/><Relationship Id="rId21" Type="http://schemas.openxmlformats.org/officeDocument/2006/relationships/hyperlink" Target="http://mobileonline.garant.ru/document/redirect/12148567/1905" TargetMode="External"/><Relationship Id="rId7" Type="http://schemas.openxmlformats.org/officeDocument/2006/relationships/endnotes" Target="endnotes.xml"/><Relationship Id="rId12" Type="http://schemas.openxmlformats.org/officeDocument/2006/relationships/hyperlink" Target="mailto:adm@ygorsk.ru" TargetMode="External"/><Relationship Id="rId17" Type="http://schemas.openxmlformats.org/officeDocument/2006/relationships/hyperlink" Target="http://mobileonline.garant.ru/document/redirect/121485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estr.digital.gov.ru/reestr/302557/" TargetMode="External"/><Relationship Id="rId20" Type="http://schemas.openxmlformats.org/officeDocument/2006/relationships/hyperlink" Target="http://mobileonline.garant.ru/document/redirect/12148567/1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PAP;n=5839;fld=134;dst=100051" TargetMode="External"/><Relationship Id="rId23" Type="http://schemas.openxmlformats.org/officeDocument/2006/relationships/hyperlink" Target="http://mobileonline.garant.ru/document/redirect/10164072/49" TargetMode="External"/><Relationship Id="rId10" Type="http://schemas.openxmlformats.org/officeDocument/2006/relationships/hyperlink" Target="consultantplus://offline/ref=D24FEE69E1B7CD8A16BB8E7671CAA689283A9F94587855EC14DDB06FAEVC73G"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2.xml"/><Relationship Id="rId22" Type="http://schemas.openxmlformats.org/officeDocument/2006/relationships/hyperlink" Target="http://mobileonline.garant.ru/document/redirect/12127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CFFB-069D-43E1-9012-DEBFCF3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33</Pages>
  <Words>13994</Words>
  <Characters>79767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62</cp:revision>
  <cp:lastPrinted>2022-02-21T09:54:00Z</cp:lastPrinted>
  <dcterms:created xsi:type="dcterms:W3CDTF">2020-01-31T05:12:00Z</dcterms:created>
  <dcterms:modified xsi:type="dcterms:W3CDTF">2022-03-01T05:24:00Z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