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34" w:rsidRDefault="00336D34" w:rsidP="00336D34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3E0B94">
        <w:rPr>
          <w:rFonts w:ascii="PT Astra Serif" w:hAnsi="PT Astra Serif" w:cs="Times New Roman"/>
          <w:sz w:val="24"/>
          <w:szCs w:val="24"/>
        </w:rPr>
        <w:t>61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E0B94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 xml:space="preserve">    от  </w:t>
      </w:r>
      <w:r w:rsidR="003E0B94">
        <w:rPr>
          <w:rFonts w:ascii="PT Astra Serif" w:hAnsi="PT Astra Serif" w:cs="Times New Roman"/>
          <w:sz w:val="24"/>
          <w:szCs w:val="24"/>
        </w:rPr>
        <w:t>11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336D34" w:rsidRDefault="00336D34" w:rsidP="00336D34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1</w:t>
      </w:r>
      <w:r w:rsidR="003E0B94"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.</w:t>
      </w:r>
      <w:r w:rsidR="003E0B94">
        <w:rPr>
          <w:rFonts w:ascii="PT Astra Serif" w:hAnsi="PT Astra Serif" w:cs="Times New Roman"/>
          <w:sz w:val="24"/>
          <w:szCs w:val="24"/>
        </w:rPr>
        <w:t>11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3E0B94">
        <w:rPr>
          <w:rFonts w:ascii="PT Astra Serif" w:hAnsi="PT Astra Serif" w:cs="Times New Roman"/>
          <w:sz w:val="24"/>
          <w:szCs w:val="24"/>
        </w:rPr>
        <w:t>302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</w:t>
      </w:r>
      <w:r w:rsidR="003E0B94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3E0B9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E0B94">
        <w:rPr>
          <w:rFonts w:ascii="PT Astra Serif" w:hAnsi="PT Astra Serif" w:cs="Times New Roman"/>
          <w:sz w:val="24"/>
          <w:szCs w:val="24"/>
        </w:rPr>
        <w:t xml:space="preserve"> факторов) </w:t>
      </w:r>
      <w:r w:rsidR="008E7CA0">
        <w:rPr>
          <w:rFonts w:ascii="PT Astra Serif" w:hAnsi="PT Astra Serif" w:cs="Times New Roman"/>
          <w:sz w:val="24"/>
          <w:szCs w:val="24"/>
        </w:rPr>
        <w:t xml:space="preserve">проектов нормативного правового акта города </w:t>
      </w:r>
      <w:proofErr w:type="spellStart"/>
      <w:r w:rsidR="008E7CA0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E0B94">
        <w:rPr>
          <w:rFonts w:ascii="PT Astra Serif" w:hAnsi="PT Astra Serif" w:cs="Times New Roman"/>
          <w:sz w:val="24"/>
          <w:szCs w:val="24"/>
        </w:rPr>
        <w:t xml:space="preserve">пояснительная записка, </w:t>
      </w:r>
      <w:r>
        <w:rPr>
          <w:rFonts w:ascii="PT Astra Serif" w:hAnsi="PT Astra Serif" w:cs="Times New Roman"/>
          <w:sz w:val="24"/>
          <w:szCs w:val="24"/>
        </w:rPr>
        <w:t>лист согласования</w:t>
      </w:r>
      <w:r w:rsidR="003E0B94">
        <w:rPr>
          <w:rFonts w:ascii="PT Astra Serif" w:hAnsi="PT Astra Serif" w:cs="Times New Roman"/>
          <w:sz w:val="24"/>
          <w:szCs w:val="24"/>
        </w:rPr>
        <w:t xml:space="preserve">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,  сравнительная таблица.</w:t>
      </w:r>
    </w:p>
    <w:p w:rsidR="004600BF" w:rsidRDefault="0008788E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336D34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="00336D34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4600BF">
        <w:rPr>
          <w:rFonts w:ascii="PT Astra Serif" w:hAnsi="PT Astra Serif" w:cs="Times New Roman"/>
          <w:sz w:val="24"/>
          <w:szCs w:val="24"/>
        </w:rPr>
        <w:t>:</w:t>
      </w:r>
    </w:p>
    <w:p w:rsidR="00192864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36D34"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 мероприятий  программы 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>на 202</w:t>
      </w:r>
      <w:r w:rsidR="00192864">
        <w:rPr>
          <w:rFonts w:ascii="PT Astra Serif" w:hAnsi="PT Astra Serif" w:cs="Times New Roman"/>
          <w:b/>
          <w:sz w:val="24"/>
          <w:szCs w:val="24"/>
        </w:rPr>
        <w:t>2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r w:rsidR="00401F33">
        <w:rPr>
          <w:rFonts w:ascii="PT Astra Serif" w:hAnsi="PT Astra Serif" w:cs="Times New Roman"/>
          <w:sz w:val="24"/>
          <w:szCs w:val="24"/>
        </w:rPr>
        <w:t xml:space="preserve">  </w:t>
      </w:r>
      <w:r w:rsidR="00336D34">
        <w:rPr>
          <w:rFonts w:ascii="PT Astra Serif" w:hAnsi="PT Astra Serif" w:cs="Times New Roman"/>
          <w:sz w:val="24"/>
          <w:szCs w:val="24"/>
        </w:rPr>
        <w:t xml:space="preserve">на общую сумму 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(</w:t>
      </w:r>
      <w:r w:rsidR="00192864">
        <w:rPr>
          <w:rFonts w:ascii="PT Astra Serif" w:hAnsi="PT Astra Serif" w:cs="Times New Roman"/>
          <w:b/>
          <w:sz w:val="24"/>
          <w:szCs w:val="24"/>
        </w:rPr>
        <w:t>+</w:t>
      </w:r>
      <w:r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3E0B94">
        <w:rPr>
          <w:rFonts w:ascii="PT Astra Serif" w:hAnsi="PT Astra Serif" w:cs="Times New Roman"/>
          <w:b/>
          <w:sz w:val="24"/>
          <w:szCs w:val="24"/>
        </w:rPr>
        <w:t>10 110</w:t>
      </w:r>
      <w:r>
        <w:rPr>
          <w:rFonts w:ascii="PT Astra Serif" w:hAnsi="PT Astra Serif" w:cs="Times New Roman"/>
          <w:b/>
          <w:sz w:val="24"/>
          <w:szCs w:val="24"/>
        </w:rPr>
        <w:t xml:space="preserve"> тыс.</w:t>
      </w:r>
      <w:r w:rsidR="00192864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руб</w:t>
      </w:r>
      <w:r w:rsidR="00192864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 в том числе за счет средств окружного бюджета </w:t>
      </w:r>
      <w:r w:rsidR="004600B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785BEE">
        <w:rPr>
          <w:rFonts w:ascii="PT Astra Serif" w:hAnsi="PT Astra Serif" w:cs="Times New Roman"/>
          <w:sz w:val="24"/>
          <w:szCs w:val="24"/>
        </w:rPr>
        <w:t>128,3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19286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192864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>, за счет средств местного бюджета</w:t>
      </w:r>
      <w:r w:rsidR="003E7DF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="00192864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785BEE">
        <w:rPr>
          <w:rFonts w:ascii="PT Astra Serif" w:hAnsi="PT Astra Serif"/>
          <w:sz w:val="24"/>
          <w:szCs w:val="24"/>
        </w:rPr>
        <w:t>7 610,7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тыс.</w:t>
      </w:r>
      <w:r w:rsidR="0019286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192864">
        <w:rPr>
          <w:rFonts w:ascii="PT Astra Serif" w:hAnsi="PT Astra Serif" w:cs="Times New Roman"/>
          <w:sz w:val="24"/>
          <w:szCs w:val="24"/>
        </w:rPr>
        <w:t>лей,</w:t>
      </w:r>
      <w:r w:rsidR="00192864" w:rsidRPr="00192864">
        <w:rPr>
          <w:rFonts w:ascii="PT Astra Serif" w:hAnsi="PT Astra Serif" w:cs="Times New Roman"/>
          <w:sz w:val="24"/>
          <w:szCs w:val="24"/>
        </w:rPr>
        <w:t xml:space="preserve"> </w:t>
      </w:r>
      <w:r w:rsidR="00192864">
        <w:rPr>
          <w:rFonts w:ascii="PT Astra Serif" w:hAnsi="PT Astra Serif" w:cs="Times New Roman"/>
          <w:sz w:val="24"/>
          <w:szCs w:val="24"/>
        </w:rPr>
        <w:t xml:space="preserve">за  счет иных источников </w:t>
      </w:r>
      <w:r w:rsidR="00785BEE">
        <w:rPr>
          <w:rFonts w:ascii="PT Astra Serif" w:hAnsi="PT Astra Serif" w:cs="Times New Roman"/>
          <w:sz w:val="24"/>
          <w:szCs w:val="24"/>
        </w:rPr>
        <w:t xml:space="preserve">финансирования </w:t>
      </w:r>
      <w:r w:rsidR="00192864">
        <w:rPr>
          <w:rFonts w:ascii="PT Astra Serif" w:hAnsi="PT Astra Serif" w:cs="Times New Roman"/>
          <w:sz w:val="24"/>
          <w:szCs w:val="24"/>
        </w:rPr>
        <w:t xml:space="preserve">на сумму (+) </w:t>
      </w:r>
      <w:r w:rsidR="00785BEE">
        <w:rPr>
          <w:rFonts w:ascii="PT Astra Serif" w:hAnsi="PT Astra Serif" w:cs="Times New Roman"/>
          <w:sz w:val="24"/>
          <w:szCs w:val="24"/>
        </w:rPr>
        <w:t>2 371,0</w:t>
      </w:r>
      <w:r w:rsidR="00192864">
        <w:rPr>
          <w:rFonts w:ascii="PT Astra Serif" w:hAnsi="PT Astra Serif" w:cs="Times New Roman"/>
          <w:sz w:val="24"/>
          <w:szCs w:val="24"/>
        </w:rPr>
        <w:t xml:space="preserve"> тыс. рублей.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объем финансирования муниципальной программы составил </w:t>
      </w:r>
      <w:r w:rsidR="00192864" w:rsidRPr="00192864">
        <w:rPr>
          <w:rFonts w:ascii="PT Astra Serif" w:hAnsi="PT Astra Serif" w:cs="Times New Roman"/>
          <w:b/>
          <w:sz w:val="24"/>
          <w:szCs w:val="24"/>
        </w:rPr>
        <w:t>3</w:t>
      </w:r>
      <w:r w:rsidR="00785BEE">
        <w:rPr>
          <w:rFonts w:ascii="PT Astra Serif" w:hAnsi="PT Astra Serif" w:cs="Times New Roman"/>
          <w:b/>
          <w:sz w:val="24"/>
          <w:szCs w:val="24"/>
        </w:rPr>
        <w:t> 372 048,9</w:t>
      </w:r>
      <w:r w:rsidRPr="00192864">
        <w:rPr>
          <w:rFonts w:ascii="PT Astra Serif" w:hAnsi="PT Astra Serif"/>
          <w:b/>
          <w:sz w:val="24"/>
          <w:szCs w:val="24"/>
        </w:rPr>
        <w:t xml:space="preserve"> тыс.</w:t>
      </w:r>
      <w:r w:rsidR="00192864" w:rsidRPr="00192864">
        <w:rPr>
          <w:rFonts w:ascii="PT Astra Serif" w:hAnsi="PT Astra Serif"/>
          <w:b/>
          <w:sz w:val="24"/>
          <w:szCs w:val="24"/>
        </w:rPr>
        <w:t xml:space="preserve"> </w:t>
      </w:r>
      <w:r w:rsidRPr="00192864">
        <w:rPr>
          <w:rFonts w:ascii="PT Astra Serif" w:hAnsi="PT Astra Serif"/>
          <w:b/>
          <w:sz w:val="24"/>
          <w:szCs w:val="24"/>
        </w:rPr>
        <w:t>руб</w:t>
      </w:r>
      <w:r w:rsidR="00192864" w:rsidRPr="00192864">
        <w:rPr>
          <w:rFonts w:ascii="PT Astra Serif" w:hAnsi="PT Astra Serif"/>
          <w:b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>, из них средства бюджета  3</w:t>
      </w:r>
      <w:r w:rsidR="00785BEE">
        <w:rPr>
          <w:rFonts w:ascii="PT Astra Serif" w:hAnsi="PT Astra Serif"/>
          <w:sz w:val="24"/>
          <w:szCs w:val="24"/>
        </w:rPr>
        <w:t> 133 135</w:t>
      </w:r>
      <w:r w:rsidR="00192864">
        <w:rPr>
          <w:rFonts w:ascii="PT Astra Serif" w:hAnsi="PT Astra Serif"/>
          <w:sz w:val="24"/>
          <w:szCs w:val="24"/>
        </w:rPr>
        <w:t>,0</w:t>
      </w:r>
      <w:r>
        <w:rPr>
          <w:rFonts w:ascii="PT Astra Serif" w:hAnsi="PT Astra Serif"/>
          <w:sz w:val="24"/>
          <w:szCs w:val="24"/>
        </w:rPr>
        <w:t xml:space="preserve"> тыс.</w:t>
      </w:r>
      <w:r w:rsidR="001928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</w:t>
      </w:r>
      <w:r w:rsidR="00192864">
        <w:rPr>
          <w:rFonts w:ascii="PT Astra Serif" w:hAnsi="PT Astra Serif"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 xml:space="preserve">, в том числе </w:t>
      </w:r>
      <w:r>
        <w:rPr>
          <w:rFonts w:ascii="PT Astra Serif" w:hAnsi="PT Astra Serif"/>
          <w:b/>
          <w:sz w:val="24"/>
          <w:szCs w:val="24"/>
        </w:rPr>
        <w:t>на 202</w:t>
      </w:r>
      <w:r w:rsidR="00192864">
        <w:rPr>
          <w:rFonts w:ascii="PT Astra Serif" w:hAnsi="PT Astra Serif"/>
          <w:b/>
          <w:sz w:val="24"/>
          <w:szCs w:val="24"/>
        </w:rPr>
        <w:t>2</w:t>
      </w:r>
      <w:r>
        <w:rPr>
          <w:rFonts w:ascii="PT Astra Serif" w:hAnsi="PT Astra Serif"/>
          <w:b/>
          <w:sz w:val="24"/>
          <w:szCs w:val="24"/>
        </w:rPr>
        <w:t xml:space="preserve"> год – </w:t>
      </w:r>
      <w:r w:rsidR="00785BEE">
        <w:rPr>
          <w:rFonts w:ascii="PT Astra Serif" w:hAnsi="PT Astra Serif"/>
          <w:b/>
          <w:sz w:val="24"/>
          <w:szCs w:val="24"/>
        </w:rPr>
        <w:t>310 004,4</w:t>
      </w:r>
      <w:r>
        <w:rPr>
          <w:rFonts w:ascii="PT Astra Serif" w:hAnsi="PT Astra Serif"/>
          <w:b/>
          <w:sz w:val="24"/>
          <w:szCs w:val="24"/>
        </w:rPr>
        <w:t xml:space="preserve"> тыс.</w:t>
      </w:r>
      <w:r w:rsidR="005A718F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руб</w:t>
      </w:r>
      <w:r w:rsidR="005A718F">
        <w:rPr>
          <w:rFonts w:ascii="PT Astra Serif" w:hAnsi="PT Astra Serif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 (федеральный бюджет – </w:t>
      </w:r>
      <w:r w:rsidR="005A718F">
        <w:rPr>
          <w:rFonts w:ascii="PT Astra Serif" w:hAnsi="PT Astra Serif" w:cs="Times New Roman"/>
          <w:sz w:val="24"/>
          <w:szCs w:val="24"/>
        </w:rPr>
        <w:t>5 770,6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окружной бюджет – </w:t>
      </w:r>
      <w:r w:rsidR="00785BEE">
        <w:rPr>
          <w:rFonts w:ascii="PT Astra Serif" w:hAnsi="PT Astra Serif" w:cs="Times New Roman"/>
          <w:sz w:val="24"/>
          <w:szCs w:val="24"/>
        </w:rPr>
        <w:t>1 095,2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местный бюджет – </w:t>
      </w:r>
      <w:r w:rsidR="00785BEE">
        <w:rPr>
          <w:rFonts w:ascii="PT Astra Serif" w:hAnsi="PT Astra Serif" w:cs="Times New Roman"/>
          <w:sz w:val="24"/>
          <w:szCs w:val="24"/>
        </w:rPr>
        <w:t>278 614,7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 w:rsidR="00785BEE">
        <w:rPr>
          <w:rFonts w:ascii="PT Astra Serif" w:hAnsi="PT Astra Serif" w:cs="Times New Roman"/>
          <w:sz w:val="24"/>
          <w:szCs w:val="24"/>
        </w:rPr>
        <w:t>, за  счет иных источников финансирования  - 24 523,9 тыс</w:t>
      </w:r>
      <w:proofErr w:type="gramEnd"/>
      <w:r w:rsidR="00785BEE">
        <w:rPr>
          <w:rFonts w:ascii="PT Astra Serif" w:hAnsi="PT Astra Serif" w:cs="Times New Roman"/>
          <w:sz w:val="24"/>
          <w:szCs w:val="24"/>
        </w:rPr>
        <w:t>. рублей</w:t>
      </w:r>
      <w:r w:rsidR="005A718F">
        <w:rPr>
          <w:rFonts w:ascii="PT Astra Serif" w:hAnsi="PT Astra Serif" w:cs="Times New Roman"/>
          <w:sz w:val="24"/>
          <w:szCs w:val="24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решени</w:t>
      </w:r>
      <w:r w:rsidR="005A718F">
        <w:rPr>
          <w:rFonts w:ascii="PT Astra Serif" w:hAnsi="PT Astra Serif"/>
          <w:sz w:val="24"/>
          <w:szCs w:val="24"/>
        </w:rPr>
        <w:t>ю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Думы города </w:t>
      </w:r>
      <w:r w:rsidR="005A718F">
        <w:rPr>
          <w:rFonts w:ascii="PT Astra Serif" w:hAnsi="PT Astra Serif" w:cs="Times New Roman"/>
          <w:sz w:val="24"/>
          <w:szCs w:val="24"/>
        </w:rPr>
        <w:t>от 21.12.2021 № 100 (с изменениями</w:t>
      </w:r>
      <w:r w:rsidR="00785BEE">
        <w:rPr>
          <w:rFonts w:ascii="PT Astra Serif" w:hAnsi="PT Astra Serif" w:cs="Times New Roman"/>
          <w:sz w:val="24"/>
          <w:szCs w:val="24"/>
        </w:rPr>
        <w:t xml:space="preserve"> от 25.10.2022 № 106</w:t>
      </w:r>
      <w:r w:rsidR="005A718F">
        <w:rPr>
          <w:rFonts w:ascii="PT Astra Serif" w:hAnsi="PT Astra Serif" w:cs="Times New Roman"/>
          <w:sz w:val="24"/>
          <w:szCs w:val="24"/>
        </w:rPr>
        <w:t>).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5A718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</w:t>
      </w:r>
      <w:r w:rsidR="00785BEE">
        <w:rPr>
          <w:rFonts w:ascii="PT Astra Serif" w:hAnsi="PT Astra Serif"/>
          <w:sz w:val="24"/>
          <w:szCs w:val="24"/>
        </w:rPr>
        <w:t>ы</w:t>
      </w:r>
      <w:r w:rsidR="004600BF">
        <w:rPr>
          <w:rFonts w:ascii="PT Astra Serif" w:hAnsi="PT Astra Serif"/>
          <w:sz w:val="24"/>
          <w:szCs w:val="24"/>
        </w:rPr>
        <w:t xml:space="preserve"> №</w:t>
      </w:r>
      <w:r w:rsidR="005A718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</w:t>
      </w:r>
      <w:r w:rsidR="00785BEE">
        <w:rPr>
          <w:rFonts w:ascii="PT Astra Serif" w:hAnsi="PT Astra Serif"/>
          <w:sz w:val="24"/>
          <w:szCs w:val="24"/>
        </w:rPr>
        <w:t>, 3</w:t>
      </w:r>
      <w:r>
        <w:rPr>
          <w:rFonts w:ascii="PT Astra Serif" w:hAnsi="PT Astra Serif"/>
          <w:sz w:val="24"/>
          <w:szCs w:val="24"/>
        </w:rPr>
        <w:t xml:space="preserve"> изложен</w:t>
      </w:r>
      <w:r w:rsidR="00785BEE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225F6B" w:rsidRPr="00225F6B" w:rsidRDefault="00225F6B" w:rsidP="00225F6B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соответствии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формирования, утверждения и реализации.</w:t>
      </w:r>
      <w:bookmarkStart w:id="0" w:name="_GoBack"/>
      <w:bookmarkEnd w:id="0"/>
    </w:p>
    <w:p w:rsidR="00336D34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</w:t>
      </w:r>
      <w:r w:rsidR="00336D34"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от 30.10.2018 № 3001» рекомендуется к утверждению.  </w:t>
      </w:r>
    </w:p>
    <w:p w:rsidR="0008788E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17990" w:rsidRDefault="00517990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16299" w:rsidRDefault="00516299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336D34" w:rsidP="0008788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516299">
        <w:rPr>
          <w:rFonts w:ascii="PT Astra Serif" w:hAnsi="PT Astra Serif" w:cs="Times New Roman"/>
          <w:sz w:val="24"/>
          <w:szCs w:val="24"/>
        </w:rPr>
        <w:t xml:space="preserve">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16299">
        <w:rPr>
          <w:rFonts w:ascii="PT Astra Serif" w:hAnsi="PT Astra Serif" w:cs="Times New Roman"/>
          <w:sz w:val="24"/>
          <w:szCs w:val="24"/>
        </w:rPr>
        <w:t xml:space="preserve">     Чистякова О.Ю. </w:t>
      </w:r>
    </w:p>
    <w:sectPr w:rsidR="00245C47" w:rsidSect="0008788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E"/>
    <w:rsid w:val="0008788E"/>
    <w:rsid w:val="00192864"/>
    <w:rsid w:val="001B171B"/>
    <w:rsid w:val="00225F6B"/>
    <w:rsid w:val="00245C47"/>
    <w:rsid w:val="00336D34"/>
    <w:rsid w:val="003404AE"/>
    <w:rsid w:val="003E0B94"/>
    <w:rsid w:val="003E7DF3"/>
    <w:rsid w:val="00401F33"/>
    <w:rsid w:val="004600BF"/>
    <w:rsid w:val="00516299"/>
    <w:rsid w:val="00517990"/>
    <w:rsid w:val="005A718F"/>
    <w:rsid w:val="006A2E77"/>
    <w:rsid w:val="00785BEE"/>
    <w:rsid w:val="008E7CA0"/>
    <w:rsid w:val="00E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9</cp:revision>
  <dcterms:created xsi:type="dcterms:W3CDTF">2021-12-20T07:26:00Z</dcterms:created>
  <dcterms:modified xsi:type="dcterms:W3CDTF">2022-11-11T10:14:00Z</dcterms:modified>
</cp:coreProperties>
</file>