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2D5" w:rsidRPr="00814D7D" w:rsidRDefault="006142D5" w:rsidP="006142D5">
      <w:pPr>
        <w:pStyle w:val="1"/>
      </w:pPr>
      <w:r w:rsidRPr="00814D7D">
        <w:t>АДМИНИСТРАЦИЯ ГОРОДА ЮГОРСКА</w:t>
      </w:r>
    </w:p>
    <w:p w:rsidR="006142D5" w:rsidRPr="00814D7D" w:rsidRDefault="006142D5" w:rsidP="006142D5">
      <w:pPr>
        <w:pStyle w:val="1"/>
      </w:pPr>
      <w:r w:rsidRPr="00814D7D">
        <w:t>Ханты-Мансийского автономного округа - Югры</w:t>
      </w:r>
    </w:p>
    <w:p w:rsidR="006142D5" w:rsidRPr="00814D7D" w:rsidRDefault="006142D5" w:rsidP="006142D5">
      <w:pPr>
        <w:jc w:val="center"/>
        <w:rPr>
          <w:rFonts w:cs="Arial"/>
        </w:rPr>
      </w:pPr>
    </w:p>
    <w:p w:rsidR="006142D5" w:rsidRPr="00814D7D" w:rsidRDefault="006142D5" w:rsidP="006142D5">
      <w:pPr>
        <w:pStyle w:val="1"/>
      </w:pPr>
      <w:r w:rsidRPr="00814D7D">
        <w:t>ПОСТАНОВЛЕНИЕ</w:t>
      </w:r>
    </w:p>
    <w:p w:rsidR="006142D5" w:rsidRDefault="006142D5" w:rsidP="006142D5">
      <w:pPr>
        <w:pStyle w:val="ae"/>
        <w:spacing w:after="0"/>
        <w:rPr>
          <w:rFonts w:ascii="Arial" w:hAnsi="Arial" w:cs="Arial"/>
          <w:lang w:val="ru-RU"/>
        </w:rPr>
      </w:pPr>
    </w:p>
    <w:p w:rsidR="006142D5" w:rsidRPr="00814D7D" w:rsidRDefault="006142D5" w:rsidP="006142D5">
      <w:pPr>
        <w:pStyle w:val="ae"/>
        <w:spacing w:after="0"/>
        <w:rPr>
          <w:rFonts w:ascii="Arial" w:hAnsi="Arial" w:cs="Arial"/>
          <w:lang w:val="ru-RU"/>
        </w:rPr>
      </w:pPr>
    </w:p>
    <w:p w:rsidR="006142D5" w:rsidRPr="00814D7D" w:rsidRDefault="006142D5" w:rsidP="006142D5">
      <w:pPr>
        <w:ind w:firstLine="0"/>
        <w:jc w:val="center"/>
      </w:pPr>
      <w:r w:rsidRPr="00814D7D">
        <w:t xml:space="preserve">от 15 июня 2016 года </w:t>
      </w:r>
      <w:r>
        <w:tab/>
      </w:r>
      <w:r>
        <w:tab/>
      </w:r>
      <w:r>
        <w:tab/>
      </w:r>
      <w:r>
        <w:tab/>
      </w:r>
      <w:r>
        <w:tab/>
      </w:r>
      <w:r>
        <w:tab/>
      </w:r>
      <w:r>
        <w:tab/>
      </w:r>
      <w:r>
        <w:tab/>
      </w:r>
      <w:r>
        <w:tab/>
      </w:r>
      <w:r w:rsidRPr="00814D7D">
        <w:t>№ 1383</w:t>
      </w:r>
    </w:p>
    <w:p w:rsidR="006142D5" w:rsidRDefault="006142D5" w:rsidP="006142D5">
      <w:pPr>
        <w:pStyle w:val="ae"/>
        <w:spacing w:after="0"/>
        <w:rPr>
          <w:rFonts w:ascii="Arial" w:hAnsi="Arial" w:cs="Arial"/>
          <w:lang w:val="ru-RU"/>
        </w:rPr>
      </w:pPr>
    </w:p>
    <w:p w:rsidR="006142D5" w:rsidRPr="00814D7D" w:rsidRDefault="006142D5" w:rsidP="006142D5">
      <w:pPr>
        <w:pStyle w:val="ae"/>
        <w:spacing w:after="0"/>
        <w:rPr>
          <w:rFonts w:ascii="Arial" w:hAnsi="Arial" w:cs="Arial"/>
          <w:lang w:val="ru-RU"/>
        </w:rPr>
      </w:pPr>
    </w:p>
    <w:p w:rsidR="006142D5" w:rsidRDefault="006142D5" w:rsidP="006142D5">
      <w:pPr>
        <w:pStyle w:val="Title"/>
        <w:spacing w:before="0" w:after="0"/>
        <w:ind w:firstLine="0"/>
      </w:pPr>
      <w:r w:rsidRPr="00814D7D">
        <w:t xml:space="preserve">Об утверждении административного регламента предоставления муниципальной услуги «Выдача разрешения на установку некапитальных нестационарных сооружений, произведений монументально-декоративного искусства» </w:t>
      </w:r>
    </w:p>
    <w:p w:rsidR="006142D5" w:rsidRDefault="006142D5" w:rsidP="006142D5">
      <w:pPr>
        <w:pStyle w:val="Title"/>
        <w:spacing w:before="0" w:after="0"/>
        <w:ind w:firstLine="0"/>
      </w:pPr>
    </w:p>
    <w:p w:rsidR="006142D5" w:rsidRDefault="006142D5" w:rsidP="006142D5">
      <w:pPr>
        <w:jc w:val="center"/>
      </w:pPr>
      <w:r>
        <w:t xml:space="preserve">(С изменениями, внесенными постановлением Администрации </w:t>
      </w:r>
      <w:hyperlink r:id="rId8" w:tooltip="постановление от 08.11.2016 0:00:00 №2727 Администрация г. Югорска&#10;&#10;О внесении изменений в постановление администрации города Югорска от 15.06.2016 № 1383 " w:history="1">
        <w:r w:rsidRPr="000D0BD7">
          <w:rPr>
            <w:rStyle w:val="aa"/>
          </w:rPr>
          <w:t>от 08.11.2016 № 2727</w:t>
        </w:r>
      </w:hyperlink>
      <w:r>
        <w:t>)</w:t>
      </w:r>
    </w:p>
    <w:p w:rsidR="006142D5" w:rsidRPr="00814D7D" w:rsidRDefault="006142D5" w:rsidP="006142D5">
      <w:pPr>
        <w:jc w:val="center"/>
      </w:pPr>
      <w:r>
        <w:t xml:space="preserve">(С изменениями, внесенными постановлением Администрации </w:t>
      </w:r>
      <w:hyperlink r:id="rId9" w:tooltip="постановление от 31.10.2017 0:00:00 №2666 Администрация г. Югорска&#10;&#10;О внесении изменений в отдельные постановления администрации города Югорска &#10;" w:history="1">
        <w:r w:rsidRPr="003970D4">
          <w:rPr>
            <w:rStyle w:val="aa"/>
          </w:rPr>
          <w:t>от 31.10.2017 № 2666</w:t>
        </w:r>
      </w:hyperlink>
      <w:r>
        <w:t xml:space="preserve">) </w:t>
      </w:r>
    </w:p>
    <w:p w:rsidR="00F939AC" w:rsidRPr="00814D7D" w:rsidRDefault="00F939AC" w:rsidP="00F939AC">
      <w:pPr>
        <w:jc w:val="center"/>
      </w:pPr>
      <w:r>
        <w:t xml:space="preserve">(С изменениями, внесенными постановлением Администрации </w:t>
      </w:r>
      <w:hyperlink r:id="rId10" w:tooltip="постановление от 31.10.2017 0:00:00 №2666 Администрация г. Югорска&#10;&#10;О внесении изменений в отдельные постановления администрации города Югорска &#10;" w:history="1">
        <w:r w:rsidRPr="003970D4">
          <w:rPr>
            <w:rStyle w:val="aa"/>
          </w:rPr>
          <w:t xml:space="preserve">от </w:t>
        </w:r>
        <w:r>
          <w:rPr>
            <w:rStyle w:val="aa"/>
          </w:rPr>
          <w:t>10.09.2018</w:t>
        </w:r>
        <w:r w:rsidRPr="003970D4">
          <w:rPr>
            <w:rStyle w:val="aa"/>
          </w:rPr>
          <w:t xml:space="preserve"> № </w:t>
        </w:r>
        <w:r>
          <w:rPr>
            <w:rStyle w:val="aa"/>
          </w:rPr>
          <w:t>2481</w:t>
        </w:r>
      </w:hyperlink>
      <w:r>
        <w:t xml:space="preserve">) </w:t>
      </w:r>
    </w:p>
    <w:p w:rsidR="006142D5" w:rsidRPr="00814D7D" w:rsidRDefault="006142D5" w:rsidP="006142D5">
      <w:pPr>
        <w:tabs>
          <w:tab w:val="left" w:pos="10080"/>
        </w:tabs>
        <w:suppressAutoHyphens/>
        <w:ind w:firstLine="709"/>
        <w:jc w:val="center"/>
        <w:rPr>
          <w:rFonts w:cs="Arial"/>
          <w:b/>
          <w:lang w:eastAsia="ar-SA"/>
        </w:rPr>
      </w:pPr>
    </w:p>
    <w:p w:rsidR="006142D5" w:rsidRPr="00814D7D" w:rsidRDefault="006142D5" w:rsidP="006142D5">
      <w:pPr>
        <w:autoSpaceDE w:val="0"/>
        <w:autoSpaceDN w:val="0"/>
        <w:adjustRightInd w:val="0"/>
        <w:ind w:firstLine="709"/>
        <w:rPr>
          <w:rFonts w:cs="Arial"/>
          <w:bCs/>
        </w:rPr>
      </w:pPr>
      <w:proofErr w:type="gramStart"/>
      <w:r w:rsidRPr="00814D7D">
        <w:rPr>
          <w:rFonts w:cs="Arial"/>
          <w:iCs/>
        </w:rPr>
        <w:t>В соответствии с Федеральным законом от 27.07.2010</w:t>
      </w:r>
      <w:hyperlink r:id="rId11"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43523">
          <w:rPr>
            <w:rStyle w:val="aa"/>
            <w:rFonts w:cs="Arial"/>
            <w:iCs/>
          </w:rPr>
          <w:t xml:space="preserve"> № 210-ФЗ</w:t>
        </w:r>
      </w:hyperlink>
      <w:r w:rsidRPr="00814D7D">
        <w:rPr>
          <w:rFonts w:cs="Arial"/>
          <w:iCs/>
        </w:rPr>
        <w:t xml:space="preserve"> «Об организации предоставления государственных и муниципальных услуг»</w:t>
      </w:r>
      <w:r w:rsidRPr="00814D7D">
        <w:rPr>
          <w:rFonts w:cs="Arial"/>
          <w:bCs/>
        </w:rPr>
        <w:t xml:space="preserve">, </w:t>
      </w:r>
      <w:r w:rsidRPr="00814D7D">
        <w:rPr>
          <w:rFonts w:cs="Arial"/>
        </w:rPr>
        <w:t xml:space="preserve">постановлением администрации города Югорска </w:t>
      </w:r>
      <w:hyperlink r:id="rId12" w:tooltip="постановление от 15.06.2011 0:00:00 №1219 Администрация г. Югорска&#10;&#10;О порядке разработки и утверждения административных регламентов предоставления муниципальных услуг" w:history="1">
        <w:r w:rsidRPr="004E5DF3">
          <w:rPr>
            <w:rStyle w:val="aa"/>
            <w:rFonts w:cs="Arial"/>
          </w:rPr>
          <w:t>от 15.06.2011 № 1219</w:t>
        </w:r>
      </w:hyperlink>
      <w:r w:rsidRPr="00814D7D">
        <w:rPr>
          <w:rFonts w:cs="Arial"/>
        </w:rPr>
        <w:t xml:space="preserve"> «О порядке разработки и утверждения административных регламентов предоставления муниципальных услуг», постановлением администрации города Югорска </w:t>
      </w:r>
      <w:hyperlink r:id="rId13" w:tooltip="постановление от 13.02.2015 0:00:00 №981 Администрация г. Югорска&#10;&#10;Об утверждении порядка выдачи разрешения на установку некапитальных нестационарных сооружений, произведений монументально-декоративного искусства на территории города Югорска" w:history="1">
        <w:r w:rsidRPr="004E5DF3">
          <w:rPr>
            <w:rStyle w:val="aa"/>
            <w:rFonts w:cs="Arial"/>
          </w:rPr>
          <w:t>от 13.02.2015 № 981</w:t>
        </w:r>
      </w:hyperlink>
      <w:r w:rsidRPr="00814D7D">
        <w:rPr>
          <w:rFonts w:cs="Arial"/>
        </w:rPr>
        <w:t xml:space="preserve"> «Об утверждении порядка предоставления разрешения на установку некапитальных нестационарных сооружений, произведений монументально-декоративного искусства на территории города Югорска»:</w:t>
      </w:r>
      <w:proofErr w:type="gramEnd"/>
    </w:p>
    <w:p w:rsidR="006142D5" w:rsidRPr="00814D7D" w:rsidRDefault="006142D5" w:rsidP="006142D5">
      <w:pPr>
        <w:tabs>
          <w:tab w:val="left" w:pos="10080"/>
        </w:tabs>
        <w:suppressAutoHyphens/>
        <w:ind w:firstLine="709"/>
        <w:rPr>
          <w:rFonts w:cs="Arial"/>
          <w:bCs/>
        </w:rPr>
      </w:pPr>
      <w:r w:rsidRPr="00814D7D">
        <w:rPr>
          <w:rFonts w:cs="Arial"/>
          <w:iCs/>
        </w:rPr>
        <w:t xml:space="preserve">1. Утвердить административный регламент предоставления муниципальной услуги </w:t>
      </w:r>
      <w:r w:rsidRPr="00814D7D">
        <w:rPr>
          <w:rFonts w:cs="Arial"/>
          <w:bCs/>
        </w:rPr>
        <w:t>«Выдача разрешения на установку некапитальных нестационарных сооружений, произведений монументально-декоративного искусства» (приложение).</w:t>
      </w:r>
    </w:p>
    <w:p w:rsidR="006142D5" w:rsidRPr="00814D7D" w:rsidRDefault="006142D5" w:rsidP="006142D5">
      <w:pPr>
        <w:autoSpaceDE w:val="0"/>
        <w:autoSpaceDN w:val="0"/>
        <w:adjustRightInd w:val="0"/>
        <w:ind w:firstLine="709"/>
        <w:outlineLvl w:val="0"/>
        <w:rPr>
          <w:rFonts w:cs="Arial"/>
        </w:rPr>
      </w:pPr>
      <w:r w:rsidRPr="00814D7D">
        <w:rPr>
          <w:rFonts w:cs="Arial"/>
        </w:rPr>
        <w:t>2. Опубликовать постановление в официальном печатном издании города Югорска</w:t>
      </w:r>
      <w:r w:rsidRPr="00814D7D">
        <w:rPr>
          <w:rFonts w:cs="Arial"/>
          <w:b/>
          <w:i/>
        </w:rPr>
        <w:t xml:space="preserve"> </w:t>
      </w:r>
      <w:r w:rsidRPr="00814D7D">
        <w:rPr>
          <w:rFonts w:cs="Arial"/>
        </w:rPr>
        <w:t xml:space="preserve">и разместить на официальном сайте администрации города Югорска. </w:t>
      </w:r>
    </w:p>
    <w:p w:rsidR="006142D5" w:rsidRPr="00814D7D" w:rsidRDefault="006142D5" w:rsidP="006142D5">
      <w:pPr>
        <w:autoSpaceDE w:val="0"/>
        <w:autoSpaceDN w:val="0"/>
        <w:adjustRightInd w:val="0"/>
        <w:ind w:firstLine="709"/>
        <w:outlineLvl w:val="0"/>
        <w:rPr>
          <w:rFonts w:cs="Arial"/>
        </w:rPr>
      </w:pPr>
      <w:r w:rsidRPr="00814D7D">
        <w:rPr>
          <w:rFonts w:cs="Arial"/>
        </w:rPr>
        <w:t>3. Настоящее постановление вступает в силу</w:t>
      </w:r>
      <w:r w:rsidRPr="00814D7D">
        <w:rPr>
          <w:rFonts w:cs="Arial"/>
          <w:b/>
        </w:rPr>
        <w:t xml:space="preserve"> </w:t>
      </w:r>
      <w:r w:rsidRPr="00814D7D">
        <w:rPr>
          <w:rFonts w:cs="Arial"/>
        </w:rPr>
        <w:t>после его официального опубликования.</w:t>
      </w:r>
    </w:p>
    <w:p w:rsidR="006142D5" w:rsidRPr="00814D7D" w:rsidRDefault="006142D5" w:rsidP="006142D5">
      <w:pPr>
        <w:autoSpaceDE w:val="0"/>
        <w:autoSpaceDN w:val="0"/>
        <w:adjustRightInd w:val="0"/>
        <w:ind w:firstLine="709"/>
        <w:outlineLvl w:val="0"/>
        <w:rPr>
          <w:rFonts w:cs="Arial"/>
        </w:rPr>
      </w:pPr>
      <w:r w:rsidRPr="00814D7D">
        <w:rPr>
          <w:rFonts w:cs="Arial"/>
        </w:rPr>
        <w:t xml:space="preserve">4. </w:t>
      </w:r>
      <w:proofErr w:type="gramStart"/>
      <w:r w:rsidRPr="00814D7D">
        <w:rPr>
          <w:rFonts w:cs="Arial"/>
        </w:rPr>
        <w:t>Контроль за</w:t>
      </w:r>
      <w:proofErr w:type="gramEnd"/>
      <w:r w:rsidRPr="00814D7D">
        <w:rPr>
          <w:rFonts w:cs="Arial"/>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 администрации города Югорска С.Д. </w:t>
      </w:r>
      <w:proofErr w:type="spellStart"/>
      <w:r w:rsidRPr="00814D7D">
        <w:rPr>
          <w:rFonts w:cs="Arial"/>
        </w:rPr>
        <w:t>Голина</w:t>
      </w:r>
      <w:proofErr w:type="spellEnd"/>
      <w:r w:rsidRPr="00814D7D">
        <w:rPr>
          <w:rFonts w:cs="Arial"/>
        </w:rPr>
        <w:t>.</w:t>
      </w:r>
    </w:p>
    <w:p w:rsidR="006142D5" w:rsidRDefault="006142D5" w:rsidP="006142D5">
      <w:pPr>
        <w:autoSpaceDE w:val="0"/>
        <w:autoSpaceDN w:val="0"/>
        <w:adjustRightInd w:val="0"/>
        <w:ind w:firstLine="709"/>
        <w:outlineLvl w:val="0"/>
        <w:rPr>
          <w:rFonts w:cs="Arial"/>
        </w:rPr>
      </w:pPr>
    </w:p>
    <w:p w:rsidR="006142D5" w:rsidRDefault="006142D5" w:rsidP="006142D5">
      <w:pPr>
        <w:autoSpaceDE w:val="0"/>
        <w:autoSpaceDN w:val="0"/>
        <w:adjustRightInd w:val="0"/>
        <w:ind w:firstLine="709"/>
        <w:outlineLvl w:val="0"/>
        <w:rPr>
          <w:rFonts w:cs="Arial"/>
        </w:rPr>
      </w:pPr>
    </w:p>
    <w:p w:rsidR="006142D5" w:rsidRPr="00814D7D" w:rsidRDefault="006142D5" w:rsidP="006142D5">
      <w:pPr>
        <w:autoSpaceDE w:val="0"/>
        <w:autoSpaceDN w:val="0"/>
        <w:adjustRightInd w:val="0"/>
        <w:ind w:firstLine="709"/>
        <w:outlineLvl w:val="0"/>
        <w:rPr>
          <w:rFonts w:cs="Arial"/>
        </w:rPr>
      </w:pPr>
    </w:p>
    <w:p w:rsidR="006142D5" w:rsidRPr="00814D7D" w:rsidRDefault="006142D5" w:rsidP="006142D5">
      <w:pPr>
        <w:ind w:firstLine="0"/>
      </w:pPr>
      <w:proofErr w:type="gramStart"/>
      <w:r w:rsidRPr="00814D7D">
        <w:t>Исполняющий</w:t>
      </w:r>
      <w:proofErr w:type="gramEnd"/>
      <w:r w:rsidRPr="00814D7D">
        <w:t xml:space="preserve"> обязанности </w:t>
      </w:r>
    </w:p>
    <w:p w:rsidR="006142D5" w:rsidRPr="00814D7D" w:rsidRDefault="006142D5" w:rsidP="006142D5">
      <w:pPr>
        <w:ind w:firstLine="0"/>
        <w:rPr>
          <w:color w:val="984806"/>
        </w:rPr>
      </w:pPr>
      <w:r w:rsidRPr="00814D7D">
        <w:t xml:space="preserve">главы города Югорска </w:t>
      </w:r>
      <w:r>
        <w:tab/>
      </w:r>
      <w:r>
        <w:tab/>
      </w:r>
      <w:r>
        <w:tab/>
      </w:r>
      <w:r>
        <w:tab/>
      </w:r>
      <w:r>
        <w:tab/>
      </w:r>
      <w:r>
        <w:tab/>
      </w:r>
      <w:r>
        <w:tab/>
      </w:r>
      <w:r>
        <w:tab/>
      </w:r>
      <w:r>
        <w:tab/>
      </w:r>
      <w:r w:rsidRPr="00814D7D">
        <w:t xml:space="preserve">С.Д. </w:t>
      </w:r>
      <w:proofErr w:type="spellStart"/>
      <w:r w:rsidRPr="00814D7D">
        <w:t>Голин</w:t>
      </w:r>
      <w:proofErr w:type="spellEnd"/>
    </w:p>
    <w:p w:rsidR="006142D5" w:rsidRPr="00814D7D" w:rsidRDefault="006142D5" w:rsidP="006142D5">
      <w:pPr>
        <w:rPr>
          <w:color w:val="984806"/>
        </w:rPr>
      </w:pPr>
    </w:p>
    <w:p w:rsidR="006142D5" w:rsidRPr="00814D7D" w:rsidRDefault="006142D5" w:rsidP="006142D5">
      <w:pPr>
        <w:jc w:val="center"/>
      </w:pPr>
      <w:r>
        <w:br w:type="page"/>
      </w:r>
      <w:r w:rsidR="00BE085F">
        <w:lastRenderedPageBreak/>
        <w:t xml:space="preserve"> </w:t>
      </w:r>
    </w:p>
    <w:p w:rsidR="006142D5" w:rsidRDefault="006142D5" w:rsidP="006142D5">
      <w:pPr>
        <w:pStyle w:val="1"/>
        <w:jc w:val="right"/>
      </w:pPr>
    </w:p>
    <w:p w:rsidR="006142D5" w:rsidRPr="00814D7D" w:rsidRDefault="006142D5" w:rsidP="006142D5">
      <w:pPr>
        <w:pStyle w:val="1"/>
        <w:jc w:val="right"/>
      </w:pPr>
      <w:r w:rsidRPr="00814D7D">
        <w:t>Приложение</w:t>
      </w:r>
    </w:p>
    <w:p w:rsidR="006142D5" w:rsidRPr="00814D7D" w:rsidRDefault="006142D5" w:rsidP="006142D5">
      <w:pPr>
        <w:pStyle w:val="1"/>
        <w:jc w:val="right"/>
      </w:pPr>
      <w:r w:rsidRPr="00814D7D">
        <w:t>к постановлению</w:t>
      </w:r>
    </w:p>
    <w:p w:rsidR="006142D5" w:rsidRPr="00814D7D" w:rsidRDefault="006142D5" w:rsidP="006142D5">
      <w:pPr>
        <w:pStyle w:val="1"/>
        <w:jc w:val="right"/>
      </w:pPr>
      <w:r w:rsidRPr="00814D7D">
        <w:t>администрации города Югорска</w:t>
      </w:r>
    </w:p>
    <w:p w:rsidR="006142D5" w:rsidRPr="00814D7D" w:rsidRDefault="006142D5" w:rsidP="006142D5">
      <w:pPr>
        <w:pStyle w:val="1"/>
        <w:jc w:val="right"/>
      </w:pPr>
      <w:r w:rsidRPr="00814D7D">
        <w:t>от 15 июня 2016 года № 1383</w:t>
      </w:r>
    </w:p>
    <w:p w:rsidR="006142D5" w:rsidRPr="00814D7D" w:rsidRDefault="006142D5" w:rsidP="006142D5">
      <w:pPr>
        <w:pStyle w:val="1"/>
      </w:pPr>
    </w:p>
    <w:p w:rsidR="006142D5" w:rsidRPr="00814D7D" w:rsidRDefault="006142D5" w:rsidP="006142D5">
      <w:pPr>
        <w:pStyle w:val="1"/>
      </w:pPr>
      <w:bookmarkStart w:id="0" w:name="Par30"/>
      <w:bookmarkEnd w:id="0"/>
      <w:r w:rsidRPr="00814D7D">
        <w:t>АДМИНИСТРАТИВНЫЙ РЕГЛАМЕНТ</w:t>
      </w:r>
    </w:p>
    <w:p w:rsidR="006142D5" w:rsidRPr="00814D7D" w:rsidRDefault="006142D5" w:rsidP="006142D5">
      <w:pPr>
        <w:pStyle w:val="1"/>
      </w:pPr>
      <w:r w:rsidRPr="00814D7D">
        <w:t>ПРЕДОСТАВЛЕНИЯ МУНИЦИПАЛЬНОЙ УСЛУГИ</w:t>
      </w:r>
    </w:p>
    <w:p w:rsidR="006142D5" w:rsidRPr="00814D7D" w:rsidRDefault="006142D5" w:rsidP="006142D5">
      <w:pPr>
        <w:pStyle w:val="1"/>
      </w:pPr>
      <w:r w:rsidRPr="00814D7D">
        <w:t xml:space="preserve">«ВЫДАЧА РАЗРЕШЕНИЯ НА УСТАНОВКУ НЕКАПИТАЛЬНЫХ НЕСТАЦИОНАРНЫХ СООРУЖЕНИЙ, ПРОИЗВЕДЕНИЙ МОНУМЕНТАЛЬНО-ДЕКОРАТИВНОГО ИСКУССТВА» </w:t>
      </w:r>
    </w:p>
    <w:p w:rsidR="006142D5" w:rsidRPr="00814D7D" w:rsidRDefault="006142D5" w:rsidP="006142D5">
      <w:pPr>
        <w:autoSpaceDE w:val="0"/>
        <w:autoSpaceDN w:val="0"/>
        <w:adjustRightInd w:val="0"/>
        <w:outlineLvl w:val="1"/>
        <w:rPr>
          <w:rFonts w:cs="Arial"/>
        </w:rPr>
      </w:pPr>
    </w:p>
    <w:p w:rsidR="006142D5" w:rsidRPr="00814D7D" w:rsidRDefault="006142D5" w:rsidP="006142D5">
      <w:pPr>
        <w:pStyle w:val="2"/>
      </w:pPr>
      <w:r w:rsidRPr="00814D7D">
        <w:t>1. Общие положения</w:t>
      </w:r>
    </w:p>
    <w:p w:rsidR="006142D5" w:rsidRPr="00814D7D" w:rsidRDefault="006142D5" w:rsidP="006142D5">
      <w:pPr>
        <w:autoSpaceDE w:val="0"/>
        <w:autoSpaceDN w:val="0"/>
        <w:adjustRightInd w:val="0"/>
        <w:ind w:firstLine="709"/>
        <w:rPr>
          <w:rFonts w:cs="Arial"/>
        </w:rPr>
      </w:pPr>
    </w:p>
    <w:p w:rsidR="006142D5" w:rsidRPr="00814D7D" w:rsidRDefault="006142D5" w:rsidP="006142D5">
      <w:pPr>
        <w:pStyle w:val="a9"/>
        <w:autoSpaceDE w:val="0"/>
        <w:autoSpaceDN w:val="0"/>
        <w:adjustRightInd w:val="0"/>
        <w:ind w:left="0" w:firstLine="709"/>
        <w:jc w:val="center"/>
        <w:rPr>
          <w:rFonts w:cs="Arial"/>
        </w:rPr>
      </w:pPr>
      <w:r w:rsidRPr="00814D7D">
        <w:rPr>
          <w:rFonts w:cs="Arial"/>
        </w:rPr>
        <w:t>Предмет регулирования административного регламента</w:t>
      </w:r>
    </w:p>
    <w:p w:rsidR="006142D5" w:rsidRPr="00814D7D" w:rsidRDefault="006142D5" w:rsidP="006142D5">
      <w:pPr>
        <w:pStyle w:val="a9"/>
        <w:autoSpaceDE w:val="0"/>
        <w:autoSpaceDN w:val="0"/>
        <w:adjustRightInd w:val="0"/>
        <w:ind w:left="0" w:firstLine="709"/>
        <w:jc w:val="center"/>
        <w:rPr>
          <w:rFonts w:cs="Arial"/>
        </w:rPr>
      </w:pPr>
    </w:p>
    <w:p w:rsidR="006142D5" w:rsidRPr="00814D7D" w:rsidRDefault="006142D5" w:rsidP="006142D5">
      <w:pPr>
        <w:tabs>
          <w:tab w:val="left" w:pos="10080"/>
        </w:tabs>
        <w:suppressAutoHyphens/>
        <w:ind w:firstLine="709"/>
        <w:rPr>
          <w:rFonts w:cs="Arial"/>
          <w:bCs/>
        </w:rPr>
      </w:pPr>
      <w:r w:rsidRPr="00814D7D">
        <w:rPr>
          <w:rFonts w:cs="Arial"/>
        </w:rPr>
        <w:t xml:space="preserve">1. </w:t>
      </w:r>
      <w:proofErr w:type="gramStart"/>
      <w:r w:rsidRPr="00814D7D">
        <w:rPr>
          <w:rFonts w:cs="Arial"/>
        </w:rPr>
        <w:t>Административный регламент предоставления муниципальной услуги «В</w:t>
      </w:r>
      <w:r w:rsidRPr="00814D7D">
        <w:rPr>
          <w:rFonts w:cs="Arial"/>
          <w:bCs/>
        </w:rPr>
        <w:t>ыдача разрешения на установку некапитальных нестационарных сооружений, произведений монументально-декоративного искусства»</w:t>
      </w:r>
      <w:r w:rsidRPr="00814D7D">
        <w:rPr>
          <w:rFonts w:cs="Arial"/>
        </w:rPr>
        <w:t xml:space="preserve"> (далее – административный регламент, муниципальная услуга) устанавливает сроки и последовательность административных процедур и административных действий Департамента муниципальной собственности и градостроительства администрации города Югорска</w:t>
      </w:r>
      <w:r w:rsidRPr="00814D7D">
        <w:rPr>
          <w:rFonts w:cs="Arial"/>
          <w:i/>
        </w:rPr>
        <w:t xml:space="preserve"> </w:t>
      </w:r>
      <w:r w:rsidRPr="00814D7D">
        <w:rPr>
          <w:rFonts w:cs="Arial"/>
        </w:rPr>
        <w:t>(далее – Департамент), а также порядок его взаимодействия с заявителями, органами власти и организациями при предоставлении муниципальной услуги.</w:t>
      </w:r>
      <w:proofErr w:type="gramEnd"/>
    </w:p>
    <w:p w:rsidR="006142D5" w:rsidRPr="00814D7D" w:rsidRDefault="006142D5" w:rsidP="006142D5">
      <w:pPr>
        <w:autoSpaceDE w:val="0"/>
        <w:autoSpaceDN w:val="0"/>
        <w:adjustRightInd w:val="0"/>
        <w:ind w:firstLine="709"/>
        <w:rPr>
          <w:rFonts w:cs="Arial"/>
        </w:rPr>
      </w:pPr>
    </w:p>
    <w:p w:rsidR="006142D5" w:rsidRPr="00814D7D" w:rsidRDefault="006142D5" w:rsidP="006142D5">
      <w:pPr>
        <w:ind w:firstLine="709"/>
        <w:jc w:val="center"/>
        <w:rPr>
          <w:rFonts w:cs="Arial"/>
          <w:spacing w:val="-8"/>
        </w:rPr>
      </w:pPr>
      <w:r w:rsidRPr="00814D7D">
        <w:rPr>
          <w:rFonts w:cs="Arial"/>
          <w:spacing w:val="-8"/>
        </w:rPr>
        <w:t>Круг заявителей</w:t>
      </w:r>
    </w:p>
    <w:p w:rsidR="006142D5" w:rsidRPr="00814D7D" w:rsidRDefault="006142D5" w:rsidP="006142D5">
      <w:pPr>
        <w:ind w:firstLine="709"/>
        <w:jc w:val="center"/>
        <w:rPr>
          <w:rFonts w:cs="Arial"/>
          <w:spacing w:val="-8"/>
        </w:rPr>
      </w:pPr>
    </w:p>
    <w:p w:rsidR="006142D5" w:rsidRPr="00814D7D" w:rsidRDefault="006142D5" w:rsidP="006142D5">
      <w:pPr>
        <w:autoSpaceDE w:val="0"/>
        <w:autoSpaceDN w:val="0"/>
        <w:adjustRightInd w:val="0"/>
        <w:ind w:firstLine="709"/>
        <w:rPr>
          <w:rFonts w:cs="Arial"/>
        </w:rPr>
      </w:pPr>
      <w:r w:rsidRPr="00814D7D">
        <w:rPr>
          <w:rFonts w:cs="Arial"/>
        </w:rPr>
        <w:t>2. Заявителями на получение муниципальной услуги являются юридические лица, физические лица, в том числе индивидуальные предприниматели, планирующие установку некапитальных нестационарных сооружений, произведений монументально-декоративного искусства на территории города Югорска и обратившиеся за получением муниципальной услуги.</w:t>
      </w:r>
    </w:p>
    <w:p w:rsidR="006142D5" w:rsidRPr="00814D7D" w:rsidRDefault="006142D5" w:rsidP="006142D5">
      <w:pPr>
        <w:autoSpaceDE w:val="0"/>
        <w:autoSpaceDN w:val="0"/>
        <w:adjustRightInd w:val="0"/>
        <w:ind w:firstLine="709"/>
        <w:rPr>
          <w:rFonts w:cs="Arial"/>
        </w:rPr>
      </w:pPr>
      <w:r w:rsidRPr="00814D7D">
        <w:rPr>
          <w:rFonts w:cs="Arial"/>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6142D5" w:rsidRPr="00814D7D" w:rsidRDefault="006142D5" w:rsidP="006142D5">
      <w:pPr>
        <w:autoSpaceDE w:val="0"/>
        <w:autoSpaceDN w:val="0"/>
        <w:adjustRightInd w:val="0"/>
        <w:jc w:val="center"/>
        <w:rPr>
          <w:rFonts w:cs="Arial"/>
        </w:rPr>
      </w:pPr>
      <w:r w:rsidRPr="00814D7D">
        <w:rPr>
          <w:rFonts w:cs="Arial"/>
        </w:rPr>
        <w:t xml:space="preserve">Требования к порядку информирования </w:t>
      </w:r>
    </w:p>
    <w:p w:rsidR="006142D5" w:rsidRPr="00814D7D" w:rsidRDefault="006142D5" w:rsidP="006142D5">
      <w:pPr>
        <w:autoSpaceDE w:val="0"/>
        <w:autoSpaceDN w:val="0"/>
        <w:adjustRightInd w:val="0"/>
        <w:jc w:val="center"/>
        <w:rPr>
          <w:rFonts w:cs="Arial"/>
        </w:rPr>
      </w:pPr>
      <w:r w:rsidRPr="00814D7D">
        <w:rPr>
          <w:rFonts w:cs="Arial"/>
        </w:rPr>
        <w:t>о правилах предоставления муниципальной услуги</w:t>
      </w:r>
    </w:p>
    <w:p w:rsidR="006142D5" w:rsidRPr="00814D7D" w:rsidRDefault="006142D5" w:rsidP="006142D5">
      <w:pPr>
        <w:autoSpaceDE w:val="0"/>
        <w:autoSpaceDN w:val="0"/>
        <w:adjustRightInd w:val="0"/>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3. Информация о месте нахождения, справочных телефонах, графике работы, адресах электронной почты Департамента и его структурного подразделения, участвующего в предоставлении муниципальной услуги, - управления архитектуры и градостроительства (далее - Управление):</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1) место нахождения приемной Департамента: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628260, город </w:t>
      </w:r>
      <w:proofErr w:type="spellStart"/>
      <w:r w:rsidRPr="00814D7D">
        <w:rPr>
          <w:rFonts w:cs="Arial"/>
        </w:rPr>
        <w:t>Югорск</w:t>
      </w:r>
      <w:proofErr w:type="spellEnd"/>
      <w:r w:rsidRPr="00814D7D">
        <w:rPr>
          <w:rFonts w:cs="Arial"/>
        </w:rPr>
        <w:t>, улица 40 лет Победы, дом 11, этаж 3, кабинет 306;</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телефон/факс (34675)5-00-10;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адрес электронной почты Департамента: </w:t>
      </w:r>
      <w:r w:rsidRPr="00814D7D">
        <w:rPr>
          <w:rFonts w:cs="Arial"/>
          <w:u w:val="single"/>
        </w:rPr>
        <w:t>dmsig@ugorsk.ru</w:t>
      </w:r>
      <w:r w:rsidRPr="00814D7D">
        <w:rPr>
          <w:rFonts w:cs="Arial"/>
        </w:rPr>
        <w:t>;</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2) место нахождения Управления: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628260, город </w:t>
      </w:r>
      <w:proofErr w:type="spellStart"/>
      <w:r w:rsidRPr="00814D7D">
        <w:rPr>
          <w:rFonts w:cs="Arial"/>
        </w:rPr>
        <w:t>Югорск</w:t>
      </w:r>
      <w:proofErr w:type="spellEnd"/>
      <w:r w:rsidRPr="00814D7D">
        <w:rPr>
          <w:rFonts w:cs="Arial"/>
        </w:rPr>
        <w:t>, улица 40 лет Победы, дом 11, этаж 3, кабинет 308;</w:t>
      </w:r>
    </w:p>
    <w:p w:rsidR="006142D5" w:rsidRPr="00814D7D" w:rsidRDefault="006142D5" w:rsidP="006142D5">
      <w:pPr>
        <w:autoSpaceDE w:val="0"/>
        <w:autoSpaceDN w:val="0"/>
        <w:adjustRightInd w:val="0"/>
        <w:ind w:firstLine="709"/>
        <w:outlineLvl w:val="1"/>
        <w:rPr>
          <w:rFonts w:cs="Arial"/>
        </w:rPr>
      </w:pPr>
      <w:r w:rsidRPr="00814D7D">
        <w:rPr>
          <w:rFonts w:cs="Arial"/>
        </w:rPr>
        <w:t>телефон для справок: (34675)5-00-15;</w:t>
      </w:r>
    </w:p>
    <w:p w:rsidR="006142D5" w:rsidRPr="00814D7D" w:rsidRDefault="006142D5" w:rsidP="006142D5">
      <w:pPr>
        <w:autoSpaceDE w:val="0"/>
        <w:autoSpaceDN w:val="0"/>
        <w:adjustRightInd w:val="0"/>
        <w:ind w:firstLine="709"/>
        <w:outlineLvl w:val="1"/>
        <w:rPr>
          <w:rFonts w:cs="Arial"/>
        </w:rPr>
      </w:pPr>
      <w:r w:rsidRPr="00814D7D">
        <w:rPr>
          <w:rFonts w:cs="Arial"/>
        </w:rPr>
        <w:lastRenderedPageBreak/>
        <w:t xml:space="preserve">адрес электронной почты Управления: </w:t>
      </w:r>
      <w:r w:rsidRPr="00814D7D">
        <w:rPr>
          <w:rFonts w:cs="Arial"/>
          <w:u w:val="single"/>
        </w:rPr>
        <w:t>arh@ugorsk.ru</w:t>
      </w:r>
      <w:r w:rsidRPr="00814D7D">
        <w:rPr>
          <w:rFonts w:cs="Arial"/>
        </w:rPr>
        <w:t>.</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График работы и приема граждан Департамента, Управления: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понедельник с 9-00 до 18-00;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вторник - пятница с 9-00 до 17-00; </w:t>
      </w:r>
    </w:p>
    <w:p w:rsidR="006142D5" w:rsidRPr="00814D7D" w:rsidRDefault="006142D5" w:rsidP="006142D5">
      <w:pPr>
        <w:autoSpaceDE w:val="0"/>
        <w:autoSpaceDN w:val="0"/>
        <w:adjustRightInd w:val="0"/>
        <w:ind w:firstLine="709"/>
        <w:outlineLvl w:val="1"/>
        <w:rPr>
          <w:rFonts w:cs="Arial"/>
        </w:rPr>
      </w:pPr>
      <w:r w:rsidRPr="00814D7D">
        <w:rPr>
          <w:rFonts w:cs="Arial"/>
        </w:rPr>
        <w:t>- суббота, воскресенье - выходные дни;</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перерыв на обед с 13-00 до 14-00. </w:t>
      </w:r>
    </w:p>
    <w:p w:rsidR="006142D5" w:rsidRPr="00814D7D" w:rsidRDefault="006142D5" w:rsidP="006142D5">
      <w:pPr>
        <w:autoSpaceDE w:val="0"/>
        <w:autoSpaceDN w:val="0"/>
        <w:adjustRightInd w:val="0"/>
        <w:ind w:firstLine="709"/>
        <w:outlineLvl w:val="1"/>
        <w:rPr>
          <w:rFonts w:cs="Arial"/>
        </w:rPr>
      </w:pPr>
      <w:r w:rsidRPr="00814D7D">
        <w:rPr>
          <w:rFonts w:cs="Arial"/>
        </w:rPr>
        <w:t>4. Информация о месте нахождения, справочных телефонах, графике работы муниципального автономного учреждения «Многофункциональный центр предоставления государственных и муниципальных услуг» (далее – МФЦ):</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место нахождения МФЦ: 628260, город </w:t>
      </w:r>
      <w:proofErr w:type="spellStart"/>
      <w:r w:rsidRPr="00814D7D">
        <w:rPr>
          <w:rFonts w:cs="Arial"/>
        </w:rPr>
        <w:t>Югорск</w:t>
      </w:r>
      <w:proofErr w:type="spellEnd"/>
      <w:r w:rsidRPr="00814D7D">
        <w:rPr>
          <w:rFonts w:cs="Arial"/>
        </w:rPr>
        <w:t>, улица Механизаторов, дом 2;</w:t>
      </w:r>
    </w:p>
    <w:p w:rsidR="006142D5" w:rsidRPr="00814D7D" w:rsidRDefault="006142D5" w:rsidP="006142D5">
      <w:pPr>
        <w:autoSpaceDE w:val="0"/>
        <w:autoSpaceDN w:val="0"/>
        <w:adjustRightInd w:val="0"/>
        <w:ind w:firstLine="709"/>
        <w:outlineLvl w:val="1"/>
        <w:rPr>
          <w:rFonts w:cs="Arial"/>
        </w:rPr>
      </w:pPr>
      <w:r w:rsidRPr="00814D7D">
        <w:rPr>
          <w:rFonts w:cs="Arial"/>
        </w:rPr>
        <w:t>телефон для справок: (34675)7-79-07;</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адрес официального сайта: mfc-ugorsk.ru;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адрес электронной почты: </w:t>
      </w:r>
      <w:proofErr w:type="spellStart"/>
      <w:r w:rsidRPr="00814D7D">
        <w:rPr>
          <w:rFonts w:cs="Arial"/>
          <w:u w:val="single"/>
        </w:rPr>
        <w:t>mfc</w:t>
      </w:r>
      <w:proofErr w:type="spellEnd"/>
      <w:r w:rsidRPr="00814D7D">
        <w:rPr>
          <w:rFonts w:cs="Arial"/>
          <w:u w:val="single"/>
        </w:rPr>
        <w:t>@</w:t>
      </w:r>
      <w:proofErr w:type="spellStart"/>
      <w:r w:rsidRPr="00814D7D">
        <w:rPr>
          <w:rFonts w:cs="Arial"/>
          <w:u w:val="single"/>
          <w:lang w:val="en-US"/>
        </w:rPr>
        <w:t>mfc</w:t>
      </w:r>
      <w:proofErr w:type="spellEnd"/>
      <w:r w:rsidRPr="00814D7D">
        <w:rPr>
          <w:rFonts w:cs="Arial"/>
          <w:u w:val="single"/>
        </w:rPr>
        <w:t>- ugorsk.ru.</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График работы: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понедельник – пятница с 8-00 до 20-00; </w:t>
      </w:r>
    </w:p>
    <w:p w:rsidR="006142D5" w:rsidRPr="00814D7D" w:rsidRDefault="006142D5" w:rsidP="006142D5">
      <w:pPr>
        <w:autoSpaceDE w:val="0"/>
        <w:autoSpaceDN w:val="0"/>
        <w:adjustRightInd w:val="0"/>
        <w:ind w:firstLine="709"/>
        <w:outlineLvl w:val="1"/>
        <w:rPr>
          <w:rFonts w:cs="Arial"/>
        </w:rPr>
      </w:pPr>
      <w:r w:rsidRPr="00814D7D">
        <w:rPr>
          <w:rFonts w:cs="Arial"/>
        </w:rPr>
        <w:t>- суббота с 9-00 до 15-00;</w:t>
      </w:r>
    </w:p>
    <w:p w:rsidR="006142D5" w:rsidRPr="00814D7D" w:rsidRDefault="006142D5" w:rsidP="006142D5">
      <w:pPr>
        <w:autoSpaceDE w:val="0"/>
        <w:autoSpaceDN w:val="0"/>
        <w:adjustRightInd w:val="0"/>
        <w:ind w:firstLine="709"/>
        <w:outlineLvl w:val="1"/>
        <w:rPr>
          <w:rFonts w:cs="Arial"/>
        </w:rPr>
      </w:pPr>
      <w:r w:rsidRPr="00814D7D">
        <w:rPr>
          <w:rFonts w:cs="Arial"/>
        </w:rPr>
        <w:t>- воскресенье – выходной день.</w:t>
      </w:r>
    </w:p>
    <w:p w:rsidR="006142D5" w:rsidRPr="00814D7D" w:rsidRDefault="006142D5" w:rsidP="006142D5">
      <w:pPr>
        <w:autoSpaceDE w:val="0"/>
        <w:autoSpaceDN w:val="0"/>
        <w:adjustRightInd w:val="0"/>
        <w:ind w:firstLine="709"/>
        <w:outlineLvl w:val="1"/>
        <w:rPr>
          <w:rFonts w:cs="Arial"/>
        </w:rPr>
      </w:pPr>
      <w:r w:rsidRPr="00814D7D">
        <w:rPr>
          <w:rFonts w:cs="Arial"/>
        </w:rPr>
        <w:t>5. Сведения, указанные в пунктах 3 – 4 настоящего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6142D5" w:rsidRDefault="006142D5" w:rsidP="006142D5">
      <w:pPr>
        <w:autoSpaceDE w:val="0"/>
        <w:autoSpaceDN w:val="0"/>
        <w:adjustRightInd w:val="0"/>
        <w:ind w:firstLine="709"/>
        <w:outlineLvl w:val="1"/>
        <w:rPr>
          <w:lang w:eastAsia="ar-SA"/>
        </w:rPr>
      </w:pPr>
      <w:r w:rsidRPr="00814D7D">
        <w:rPr>
          <w:rFonts w:cs="Arial"/>
        </w:rPr>
        <w:t xml:space="preserve">- </w:t>
      </w:r>
      <w:r w:rsidRPr="00C248DC">
        <w:rPr>
          <w:lang w:eastAsia="ar-SA"/>
        </w:rPr>
        <w:t xml:space="preserve">на официальном сайте органов местного самоуправления города Югорска </w:t>
      </w:r>
      <w:hyperlink r:id="rId14" w:history="1">
        <w:r w:rsidRPr="00C248DC">
          <w:rPr>
            <w:rStyle w:val="aa"/>
            <w:lang w:val="en-US" w:eastAsia="ar-SA"/>
          </w:rPr>
          <w:t>www</w:t>
        </w:r>
        <w:r w:rsidRPr="00C248DC">
          <w:rPr>
            <w:rStyle w:val="aa"/>
            <w:lang w:eastAsia="ar-SA"/>
          </w:rPr>
          <w:t>.</w:t>
        </w:r>
        <w:proofErr w:type="spellStart"/>
        <w:r w:rsidRPr="00C248DC">
          <w:rPr>
            <w:rStyle w:val="aa"/>
            <w:lang w:val="en-US" w:eastAsia="ar-SA"/>
          </w:rPr>
          <w:t>adm</w:t>
        </w:r>
        <w:proofErr w:type="spellEnd"/>
        <w:r w:rsidRPr="00C248DC">
          <w:rPr>
            <w:rStyle w:val="aa"/>
            <w:lang w:eastAsia="ar-SA"/>
          </w:rPr>
          <w:t>.</w:t>
        </w:r>
        <w:proofErr w:type="spellStart"/>
        <w:r w:rsidRPr="00C248DC">
          <w:rPr>
            <w:rStyle w:val="aa"/>
            <w:lang w:val="en-US" w:eastAsia="ar-SA"/>
          </w:rPr>
          <w:t>ugorsk</w:t>
        </w:r>
        <w:proofErr w:type="spellEnd"/>
        <w:r w:rsidRPr="00C248DC">
          <w:rPr>
            <w:rStyle w:val="aa"/>
            <w:lang w:eastAsia="ar-SA"/>
          </w:rPr>
          <w:t>.</w:t>
        </w:r>
        <w:proofErr w:type="spellStart"/>
        <w:r w:rsidRPr="00C248DC">
          <w:rPr>
            <w:rStyle w:val="aa"/>
            <w:lang w:val="en-US" w:eastAsia="ar-SA"/>
          </w:rPr>
          <w:t>ru</w:t>
        </w:r>
        <w:proofErr w:type="spellEnd"/>
      </w:hyperlink>
      <w:r w:rsidRPr="00C248DC">
        <w:rPr>
          <w:lang w:eastAsia="ar-SA"/>
        </w:rPr>
        <w:t xml:space="preserve"> (дале</w:t>
      </w:r>
      <w:proofErr w:type="gramStart"/>
      <w:r w:rsidRPr="00C248DC">
        <w:rPr>
          <w:lang w:eastAsia="ar-SA"/>
        </w:rPr>
        <w:t>е-</w:t>
      </w:r>
      <w:proofErr w:type="gramEnd"/>
      <w:r w:rsidRPr="00C248DC">
        <w:rPr>
          <w:lang w:eastAsia="ar-SA"/>
        </w:rPr>
        <w:t xml:space="preserve"> официальный сайт)</w:t>
      </w:r>
      <w:r>
        <w:rPr>
          <w:lang w:eastAsia="ar-SA"/>
        </w:rPr>
        <w:t>;</w:t>
      </w:r>
    </w:p>
    <w:p w:rsidR="006142D5" w:rsidRDefault="006142D5" w:rsidP="006142D5">
      <w:pPr>
        <w:autoSpaceDE w:val="0"/>
        <w:autoSpaceDN w:val="0"/>
        <w:adjustRightInd w:val="0"/>
        <w:ind w:firstLine="709"/>
        <w:outlineLvl w:val="1"/>
        <w:rPr>
          <w:lang w:eastAsia="ar-SA"/>
        </w:rPr>
      </w:pPr>
      <w:r>
        <w:rPr>
          <w:lang w:eastAsia="ar-SA"/>
        </w:rPr>
        <w:t xml:space="preserve">( абзац второй пункта 5 изложен в новой редакции постановлением Администрации </w:t>
      </w:r>
      <w:hyperlink r:id="rId15" w:tooltip="постановление от 31.10.2017 0:00:00 №2666 Администрация г. Югорска&#10;&#10;О внесении изменений в отдельные постановления администрации города Югорска &#10;" w:history="1">
        <w:r w:rsidRPr="003970D4">
          <w:rPr>
            <w:rStyle w:val="aa"/>
            <w:lang w:eastAsia="ar-SA"/>
          </w:rPr>
          <w:t>от 31.10.2017 № 2666</w:t>
        </w:r>
      </w:hyperlink>
      <w:r>
        <w:rPr>
          <w:lang w:eastAsia="ar-SA"/>
        </w:rPr>
        <w:t xml:space="preserve">)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 в федеральной государственной информационной системе «Единый портал государственных и муниципальных услуг (функций)» </w:t>
      </w:r>
      <w:hyperlink r:id="rId16" w:history="1">
        <w:r w:rsidRPr="00814D7D">
          <w:rPr>
            <w:rStyle w:val="aa"/>
            <w:rFonts w:cs="Arial"/>
          </w:rPr>
          <w:t>www.gosuslugi.ru</w:t>
        </w:r>
      </w:hyperlink>
      <w:r w:rsidRPr="00814D7D">
        <w:rPr>
          <w:rFonts w:cs="Arial"/>
          <w:u w:val="single"/>
        </w:rPr>
        <w:t xml:space="preserve"> </w:t>
      </w:r>
      <w:r w:rsidRPr="00814D7D">
        <w:rPr>
          <w:rFonts w:cs="Arial"/>
        </w:rPr>
        <w:t>(далее - Единый портал);</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в региональной информационной системе Ханты-Мансийского автономного округа Югры «Портал государственных и муниципальных услуг (функций) Ханты-Мансийского автономного округа – Югры» </w:t>
      </w:r>
      <w:r w:rsidRPr="00814D7D">
        <w:rPr>
          <w:rFonts w:cs="Arial"/>
          <w:u w:val="single"/>
        </w:rPr>
        <w:t>86.gosuslugi.ru</w:t>
      </w:r>
      <w:r w:rsidRPr="00814D7D">
        <w:rPr>
          <w:rFonts w:cs="Arial"/>
        </w:rPr>
        <w:t xml:space="preserve"> (далее – региональный портал).</w:t>
      </w:r>
    </w:p>
    <w:p w:rsidR="006142D5" w:rsidRPr="00814D7D" w:rsidRDefault="006142D5" w:rsidP="006142D5">
      <w:pPr>
        <w:autoSpaceDE w:val="0"/>
        <w:autoSpaceDN w:val="0"/>
        <w:adjustRightInd w:val="0"/>
        <w:ind w:firstLine="709"/>
        <w:outlineLvl w:val="1"/>
        <w:rPr>
          <w:rFonts w:cs="Arial"/>
        </w:rPr>
      </w:pPr>
      <w:r w:rsidRPr="00814D7D">
        <w:rPr>
          <w:rFonts w:cs="Arial"/>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w:t>
      </w:r>
      <w:proofErr w:type="gramStart"/>
      <w:r w:rsidRPr="00814D7D">
        <w:rPr>
          <w:rFonts w:cs="Arial"/>
        </w:rPr>
        <w:t>устной</w:t>
      </w:r>
      <w:proofErr w:type="gramEnd"/>
      <w:r w:rsidRPr="00814D7D">
        <w:rPr>
          <w:rFonts w:cs="Arial"/>
        </w:rPr>
        <w:t xml:space="preserve"> (при личном обращении заявителя и/или по телефону);</w:t>
      </w:r>
    </w:p>
    <w:p w:rsidR="006142D5" w:rsidRPr="00814D7D" w:rsidRDefault="006142D5" w:rsidP="006142D5">
      <w:pPr>
        <w:autoSpaceDE w:val="0"/>
        <w:autoSpaceDN w:val="0"/>
        <w:adjustRightInd w:val="0"/>
        <w:ind w:firstLine="709"/>
        <w:outlineLvl w:val="1"/>
        <w:rPr>
          <w:rFonts w:cs="Arial"/>
        </w:rPr>
      </w:pPr>
      <w:r w:rsidRPr="00814D7D">
        <w:rPr>
          <w:rFonts w:cs="Arial"/>
        </w:rPr>
        <w:t>- письменной (при письменном обращении заявителя по почте, электронной почте, факсу);</w:t>
      </w:r>
    </w:p>
    <w:p w:rsidR="006142D5" w:rsidRPr="00814D7D" w:rsidRDefault="006142D5" w:rsidP="006142D5">
      <w:pPr>
        <w:autoSpaceDE w:val="0"/>
        <w:autoSpaceDN w:val="0"/>
        <w:adjustRightInd w:val="0"/>
        <w:ind w:firstLine="709"/>
        <w:outlineLvl w:val="1"/>
        <w:rPr>
          <w:rFonts w:cs="Arial"/>
        </w:rPr>
      </w:pPr>
      <w:r w:rsidRPr="00814D7D">
        <w:rPr>
          <w:rFonts w:cs="Arial"/>
        </w:rPr>
        <w:t>- 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6142D5" w:rsidRPr="00814D7D" w:rsidRDefault="006142D5" w:rsidP="006142D5">
      <w:pPr>
        <w:autoSpaceDE w:val="0"/>
        <w:autoSpaceDN w:val="0"/>
        <w:adjustRightInd w:val="0"/>
        <w:ind w:firstLine="709"/>
        <w:outlineLvl w:val="1"/>
        <w:rPr>
          <w:rFonts w:cs="Arial"/>
        </w:rPr>
      </w:pPr>
      <w:r w:rsidRPr="00814D7D">
        <w:rPr>
          <w:rFonts w:cs="Arial"/>
        </w:rP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7. В случае устного обращения (лично или по телефону) заявителя (его представителя) начальник Управления, либо лицо его замещающее (далее – специалист Управления), </w:t>
      </w:r>
      <w:r w:rsidR="00F939AC">
        <w:rPr>
          <w:rFonts w:cs="Arial"/>
        </w:rPr>
        <w:t>работник</w:t>
      </w:r>
      <w:r w:rsidRPr="00814D7D">
        <w:rPr>
          <w:rFonts w:cs="Arial"/>
        </w:rPr>
        <w:t xml:space="preserve">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Управления, графиком работы МФЦ, </w:t>
      </w:r>
      <w:proofErr w:type="gramStart"/>
      <w:r w:rsidRPr="00814D7D">
        <w:rPr>
          <w:rFonts w:cs="Arial"/>
        </w:rPr>
        <w:t>указанными</w:t>
      </w:r>
      <w:proofErr w:type="gramEnd"/>
      <w:r w:rsidRPr="00814D7D">
        <w:rPr>
          <w:rFonts w:cs="Arial"/>
        </w:rPr>
        <w:t xml:space="preserve"> в пунктах 3 и 4 настоящего административного регламента, продолжительностью не более 15 минут.</w:t>
      </w:r>
    </w:p>
    <w:p w:rsidR="006142D5" w:rsidRPr="00814D7D" w:rsidRDefault="006142D5" w:rsidP="006142D5">
      <w:pPr>
        <w:autoSpaceDE w:val="0"/>
        <w:autoSpaceDN w:val="0"/>
        <w:adjustRightInd w:val="0"/>
        <w:ind w:firstLine="709"/>
        <w:outlineLvl w:val="1"/>
        <w:rPr>
          <w:rFonts w:cs="Arial"/>
        </w:rPr>
      </w:pPr>
      <w:r w:rsidRPr="00814D7D">
        <w:rPr>
          <w:rFonts w:cs="Arial"/>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При общении с заявителями (по телефону или лично) специалист Управления, </w:t>
      </w:r>
      <w:r w:rsidR="00F939AC">
        <w:rPr>
          <w:rFonts w:cs="Arial"/>
        </w:rPr>
        <w:t>работник</w:t>
      </w:r>
      <w:r w:rsidRPr="00814D7D">
        <w:rPr>
          <w:rFonts w:cs="Arial"/>
        </w:rPr>
        <w:t xml:space="preserve"> МФЦ должны корректно и внимательно относиться к гражданам, не унижая их чести и достоинства. Устное информирование о порядке предоставления </w:t>
      </w:r>
      <w:r w:rsidRPr="00814D7D">
        <w:rPr>
          <w:rFonts w:cs="Arial"/>
        </w:rPr>
        <w:lastRenderedPageBreak/>
        <w:t>муниципальной услуги должно проводиться с использованием официально-делового стиля речи.</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Департамент письменное обращение о предоставлении ему письменного ответа либо назначить другое удобное для заявителя время для устного информирования.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8. Для получения информации по вопросам предоставления муниципальной услуги, сведений о ходе ее оказания, заявителям необходимо использовать адреса в информационно-телекоммуникационной сети Интернет, указанные в пункте 5 настоящего административного регламента. </w:t>
      </w:r>
    </w:p>
    <w:p w:rsidR="006142D5" w:rsidRPr="00814D7D" w:rsidRDefault="006142D5" w:rsidP="006142D5">
      <w:pPr>
        <w:autoSpaceDE w:val="0"/>
        <w:autoSpaceDN w:val="0"/>
        <w:adjustRightInd w:val="0"/>
        <w:ind w:firstLine="709"/>
        <w:outlineLvl w:val="1"/>
        <w:rPr>
          <w:rFonts w:cs="Arial"/>
        </w:rPr>
      </w:pPr>
      <w:r w:rsidRPr="00814D7D">
        <w:rPr>
          <w:rFonts w:cs="Arial"/>
        </w:rPr>
        <w:t>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6142D5" w:rsidRPr="00814D7D" w:rsidRDefault="006142D5" w:rsidP="006142D5">
      <w:pPr>
        <w:autoSpaceDE w:val="0"/>
        <w:autoSpaceDN w:val="0"/>
        <w:adjustRightInd w:val="0"/>
        <w:ind w:firstLine="709"/>
        <w:outlineLvl w:val="1"/>
        <w:rPr>
          <w:rFonts w:cs="Arial"/>
        </w:rPr>
      </w:pPr>
      <w:r w:rsidRPr="00814D7D">
        <w:rPr>
          <w:rFonts w:cs="Arial"/>
        </w:rPr>
        <w:t>- 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место нахождения, график работы, справочные телефоны, адреса электронной почты Департамента, Управления, а также МФЦ; </w:t>
      </w:r>
    </w:p>
    <w:p w:rsidR="006142D5" w:rsidRPr="00814D7D" w:rsidRDefault="006142D5" w:rsidP="006142D5">
      <w:pPr>
        <w:autoSpaceDE w:val="0"/>
        <w:autoSpaceDN w:val="0"/>
        <w:adjustRightInd w:val="0"/>
        <w:ind w:firstLine="709"/>
        <w:outlineLvl w:val="1"/>
        <w:rPr>
          <w:rFonts w:cs="Arial"/>
        </w:rPr>
      </w:pPr>
      <w:r w:rsidRPr="00814D7D">
        <w:rPr>
          <w:rFonts w:cs="Arial"/>
        </w:rPr>
        <w:t>- 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бланки заявления о предоставлении муниципальной услуги и образцы их заполнения;</w:t>
      </w:r>
    </w:p>
    <w:p w:rsidR="006142D5" w:rsidRPr="00814D7D" w:rsidRDefault="006142D5" w:rsidP="006142D5">
      <w:pPr>
        <w:autoSpaceDE w:val="0"/>
        <w:autoSpaceDN w:val="0"/>
        <w:adjustRightInd w:val="0"/>
        <w:ind w:firstLine="709"/>
        <w:outlineLvl w:val="1"/>
        <w:rPr>
          <w:rFonts w:cs="Arial"/>
        </w:rPr>
      </w:pPr>
      <w:r w:rsidRPr="00814D7D">
        <w:rPr>
          <w:rFonts w:cs="Arial"/>
        </w:rPr>
        <w:t>- исчерпывающий перечень документов, необходимых для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основания для отказа в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блок-схема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Управления либо к специалисту МФЦ.</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10. </w:t>
      </w:r>
      <w:proofErr w:type="gramStart"/>
      <w:r w:rsidRPr="00814D7D">
        <w:rPr>
          <w:rFonts w:cs="Arial"/>
        </w:rPr>
        <w:t>В случае внесения изменений в порядок предоставления муниципальной услуги специалист Управления, в срок, не превышающий 5 рабочих дней со дня вступления в силу таких изменений, обеспечивает размещение информации на официальном сайте, на информационных стендах, находящихся в местах предоставления муниципальной услуги и в течение одного календарного месяца со дня официального опубликования муниципального правового акта размещают сведения о муниципальной услуге в региональной</w:t>
      </w:r>
      <w:proofErr w:type="gramEnd"/>
      <w:r w:rsidRPr="00814D7D">
        <w:rPr>
          <w:rFonts w:cs="Arial"/>
        </w:rPr>
        <w:t xml:space="preserve"> информационной системе «Реестр государственных и муниципальных услуг (функций) </w:t>
      </w:r>
      <w:proofErr w:type="gramStart"/>
      <w:r w:rsidRPr="00814D7D">
        <w:rPr>
          <w:rFonts w:cs="Arial"/>
        </w:rPr>
        <w:t>в</w:t>
      </w:r>
      <w:proofErr w:type="gramEnd"/>
      <w:r w:rsidRPr="00814D7D">
        <w:rPr>
          <w:rFonts w:cs="Arial"/>
        </w:rPr>
        <w:t xml:space="preserve"> </w:t>
      </w:r>
      <w:proofErr w:type="gramStart"/>
      <w:r w:rsidRPr="00814D7D">
        <w:rPr>
          <w:rFonts w:cs="Arial"/>
        </w:rPr>
        <w:t>Ханты-Мансийском</w:t>
      </w:r>
      <w:proofErr w:type="gramEnd"/>
      <w:r w:rsidRPr="00814D7D">
        <w:rPr>
          <w:rFonts w:cs="Arial"/>
        </w:rPr>
        <w:t xml:space="preserve"> автономном округе - Югре». </w:t>
      </w:r>
    </w:p>
    <w:p w:rsidR="006142D5" w:rsidRPr="00814D7D" w:rsidRDefault="006142D5" w:rsidP="006142D5">
      <w:pPr>
        <w:autoSpaceDE w:val="0"/>
        <w:autoSpaceDN w:val="0"/>
        <w:adjustRightInd w:val="0"/>
        <w:jc w:val="center"/>
        <w:outlineLvl w:val="1"/>
        <w:rPr>
          <w:rFonts w:cs="Arial"/>
          <w:b/>
        </w:rPr>
      </w:pPr>
    </w:p>
    <w:p w:rsidR="006142D5" w:rsidRPr="00814D7D" w:rsidRDefault="006142D5" w:rsidP="006142D5">
      <w:pPr>
        <w:pStyle w:val="2"/>
      </w:pPr>
      <w:r w:rsidRPr="00814D7D">
        <w:t>2. Стандарт предоставления муниципальной услуги</w:t>
      </w:r>
    </w:p>
    <w:p w:rsidR="006142D5" w:rsidRPr="00814D7D" w:rsidRDefault="006142D5" w:rsidP="006142D5">
      <w:pPr>
        <w:autoSpaceDE w:val="0"/>
        <w:autoSpaceDN w:val="0"/>
        <w:adjustRightInd w:val="0"/>
        <w:ind w:firstLine="709"/>
        <w:jc w:val="center"/>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Наименование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11. Наименование муниципальной услуги: «Выдача разрешения</w:t>
      </w:r>
      <w:r w:rsidRPr="00814D7D">
        <w:rPr>
          <w:rFonts w:cs="Arial"/>
          <w:bCs/>
        </w:rPr>
        <w:t xml:space="preserve"> на установку некапитальных нестационарных сооружений, произведений монументально-декоративного искусства»</w:t>
      </w:r>
      <w:r w:rsidRPr="00814D7D">
        <w:rPr>
          <w:rFonts w:cs="Arial"/>
        </w:rPr>
        <w:t>.</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Наименование органа, предоставляющего муниципальную услугу, его структурных подразделений, участвующих в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lastRenderedPageBreak/>
        <w:t>12. 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p w:rsidR="006142D5" w:rsidRPr="00814D7D" w:rsidRDefault="006142D5" w:rsidP="006142D5">
      <w:pPr>
        <w:autoSpaceDE w:val="0"/>
        <w:autoSpaceDN w:val="0"/>
        <w:adjustRightInd w:val="0"/>
        <w:ind w:firstLine="709"/>
        <w:outlineLvl w:val="1"/>
        <w:rPr>
          <w:rFonts w:cs="Arial"/>
        </w:rPr>
      </w:pPr>
      <w:r w:rsidRPr="00814D7D">
        <w:rPr>
          <w:rFonts w:cs="Arial"/>
        </w:rPr>
        <w:t>Непосредственное предоставление муниципальной услуги осуществляет структурное подразделение Департамента – управление архитектуры и градостроительства.</w:t>
      </w:r>
    </w:p>
    <w:p w:rsidR="006142D5" w:rsidRPr="00814D7D" w:rsidRDefault="006142D5" w:rsidP="006142D5">
      <w:pPr>
        <w:autoSpaceDE w:val="0"/>
        <w:autoSpaceDN w:val="0"/>
        <w:adjustRightInd w:val="0"/>
        <w:ind w:firstLine="709"/>
        <w:outlineLvl w:val="1"/>
        <w:rPr>
          <w:rFonts w:cs="Arial"/>
        </w:rPr>
      </w:pPr>
      <w:r w:rsidRPr="00814D7D">
        <w:rPr>
          <w:rFonts w:cs="Arial"/>
        </w:rPr>
        <w:t>За получением муниципальной услуги заявитель может также обратиться в муниципальное автономное учреждение «Многофункциональный центр предоставления государственных и муниципальных услуг».</w:t>
      </w:r>
    </w:p>
    <w:p w:rsidR="006142D5" w:rsidRPr="00814D7D" w:rsidRDefault="006142D5" w:rsidP="006142D5">
      <w:pPr>
        <w:autoSpaceDE w:val="0"/>
        <w:autoSpaceDN w:val="0"/>
        <w:adjustRightInd w:val="0"/>
        <w:ind w:firstLine="709"/>
        <w:outlineLvl w:val="1"/>
        <w:rPr>
          <w:rFonts w:cs="Arial"/>
        </w:rPr>
      </w:pPr>
      <w:proofErr w:type="gramStart"/>
      <w:r w:rsidRPr="00814D7D">
        <w:rPr>
          <w:rFonts w:cs="Arial"/>
        </w:rPr>
        <w:t xml:space="preserve">В соответствии с требованиями пункта 3 части 1 статьи 7 Федерального закона </w:t>
      </w:r>
      <w:hyperlink r:id="rId17"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43523">
          <w:rPr>
            <w:rStyle w:val="aa"/>
            <w:rFonts w:cs="Arial"/>
          </w:rPr>
          <w:t>от 27.07.2010 № 210-ФЗ</w:t>
        </w:r>
      </w:hyperlink>
      <w:r w:rsidRPr="00814D7D">
        <w:rPr>
          <w:rFonts w:cs="Arial"/>
        </w:rPr>
        <w:t xml:space="preserve"> «Об организации предоставления государственных и муниципальных услуг» (далее – Федеральный закон №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w:t>
      </w:r>
      <w:proofErr w:type="gramEnd"/>
      <w:r w:rsidRPr="00814D7D">
        <w:rPr>
          <w:rFonts w:cs="Arial"/>
        </w:rPr>
        <w:t xml:space="preserve"> </w:t>
      </w:r>
      <w:proofErr w:type="gramStart"/>
      <w:r w:rsidRPr="00814D7D">
        <w:rPr>
          <w:rFonts w:cs="Arial"/>
        </w:rPr>
        <w:t xml:space="preserve">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Думы города Югорска </w:t>
      </w:r>
      <w:hyperlink r:id="rId18" w:tooltip="решение от 29.11.2011 0:00:00 №114 Дума МО город Югорска&#10;&#10;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 w:history="1">
        <w:r w:rsidRPr="004E5DF3">
          <w:rPr>
            <w:rStyle w:val="aa"/>
            <w:rFonts w:cs="Arial"/>
          </w:rPr>
          <w:t>от 29.11.2011 № 114</w:t>
        </w:r>
      </w:hyperlink>
      <w:r w:rsidRPr="00814D7D">
        <w:rPr>
          <w:rFonts w:cs="Arial"/>
        </w:rPr>
        <w:t xml:space="preserve"> «Об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w:t>
      </w:r>
      <w:proofErr w:type="gramEnd"/>
      <w:r w:rsidRPr="00814D7D">
        <w:rPr>
          <w:rFonts w:cs="Arial"/>
        </w:rPr>
        <w:t>, которые являются необходимыми и обязательными для предоставления органами местного самоуправления города Югорска муниципальных услуг».</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jc w:val="center"/>
        <w:outlineLvl w:val="1"/>
        <w:rPr>
          <w:rFonts w:cs="Arial"/>
        </w:rPr>
      </w:pPr>
      <w:r w:rsidRPr="00814D7D">
        <w:rPr>
          <w:rFonts w:cs="Arial"/>
        </w:rPr>
        <w:t>Результат предоставления муниципальной услуги</w:t>
      </w:r>
    </w:p>
    <w:p w:rsidR="006142D5" w:rsidRPr="00814D7D" w:rsidRDefault="006142D5" w:rsidP="006142D5">
      <w:pPr>
        <w:autoSpaceDE w:val="0"/>
        <w:autoSpaceDN w:val="0"/>
        <w:adjustRightInd w:val="0"/>
        <w:ind w:firstLine="709"/>
        <w:jc w:val="center"/>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13. Результатом предоставления муниципальной услуги является:</w:t>
      </w:r>
    </w:p>
    <w:p w:rsidR="006142D5" w:rsidRPr="00814D7D" w:rsidRDefault="006142D5" w:rsidP="006142D5">
      <w:pPr>
        <w:autoSpaceDE w:val="0"/>
        <w:autoSpaceDN w:val="0"/>
        <w:adjustRightInd w:val="0"/>
        <w:ind w:firstLine="709"/>
        <w:outlineLvl w:val="1"/>
        <w:rPr>
          <w:rFonts w:cs="Arial"/>
        </w:rPr>
      </w:pPr>
      <w:r w:rsidRPr="00814D7D">
        <w:rPr>
          <w:rFonts w:cs="Arial"/>
        </w:rPr>
        <w:t>1) выдача (направление) заявителю разрешения на установку некапитальных нестационарных сооружений, произведений монументально-декоративного искусства (далее – разрешение на установку);</w:t>
      </w:r>
    </w:p>
    <w:p w:rsidR="006142D5" w:rsidRPr="00814D7D" w:rsidRDefault="006142D5" w:rsidP="006142D5">
      <w:pPr>
        <w:autoSpaceDE w:val="0"/>
        <w:autoSpaceDN w:val="0"/>
        <w:adjustRightInd w:val="0"/>
        <w:ind w:firstLine="709"/>
        <w:outlineLvl w:val="1"/>
        <w:rPr>
          <w:rFonts w:cs="Arial"/>
        </w:rPr>
      </w:pPr>
      <w:r w:rsidRPr="00814D7D">
        <w:rPr>
          <w:rFonts w:cs="Arial"/>
        </w:rPr>
        <w:t>2) выдача (направление) заявителю разрешения на установку с отметкой о продлении срока действия разрешения;</w:t>
      </w:r>
    </w:p>
    <w:p w:rsidR="006142D5" w:rsidRPr="00814D7D" w:rsidRDefault="006142D5" w:rsidP="006142D5">
      <w:pPr>
        <w:autoSpaceDE w:val="0"/>
        <w:autoSpaceDN w:val="0"/>
        <w:adjustRightInd w:val="0"/>
        <w:ind w:firstLine="709"/>
        <w:outlineLvl w:val="1"/>
        <w:rPr>
          <w:rFonts w:cs="Arial"/>
        </w:rPr>
      </w:pPr>
      <w:r w:rsidRPr="00814D7D">
        <w:rPr>
          <w:rFonts w:cs="Arial"/>
        </w:rPr>
        <w:t>3) выдача (направление) заявителю уведомления об отказе в выдаче разрешения на установку либо в продлении его срока действия.</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Разрешение на установку оформляется по форме, утвержденной постановлением администрации города Югорска </w:t>
      </w:r>
      <w:hyperlink r:id="rId19" w:tooltip="постановление от 13.02.2015 0:00:00 №981 Администрация г. Югорска&#10;&#10;Об утверждении порядка выдачи разрешения на установку некапитальных нестационарных сооружений, произведений монументально-декоративного искусства на территории города Югорска" w:history="1">
        <w:r w:rsidRPr="004E5DF3">
          <w:rPr>
            <w:rStyle w:val="aa"/>
            <w:rFonts w:cs="Arial"/>
          </w:rPr>
          <w:t>от 13.02.2015 № 981</w:t>
        </w:r>
      </w:hyperlink>
      <w:r w:rsidRPr="00814D7D">
        <w:rPr>
          <w:rFonts w:cs="Arial"/>
        </w:rPr>
        <w:t xml:space="preserve"> «Об утверждении порядка выдачи разрешения на установку некапитальных нестационарных сооружений, произведений монументально-декоративного искусства на территории города Югорска». </w:t>
      </w:r>
    </w:p>
    <w:p w:rsidR="006142D5" w:rsidRPr="00814D7D" w:rsidRDefault="006142D5" w:rsidP="006142D5">
      <w:pPr>
        <w:autoSpaceDE w:val="0"/>
        <w:autoSpaceDN w:val="0"/>
        <w:adjustRightInd w:val="0"/>
        <w:ind w:firstLine="709"/>
        <w:outlineLvl w:val="1"/>
        <w:rPr>
          <w:rFonts w:cs="Arial"/>
        </w:rPr>
      </w:pPr>
      <w:r w:rsidRPr="00814D7D">
        <w:rPr>
          <w:rFonts w:cs="Arial"/>
        </w:rPr>
        <w:t>Уведомление об отказе в выдаче разрешения на установку, либо в продлении срока действия разрешения на установку оформляется на бланке Департамента.</w:t>
      </w:r>
    </w:p>
    <w:p w:rsidR="006142D5" w:rsidRPr="00814D7D" w:rsidRDefault="006142D5" w:rsidP="006142D5">
      <w:pPr>
        <w:autoSpaceDE w:val="0"/>
        <w:autoSpaceDN w:val="0"/>
        <w:adjustRightInd w:val="0"/>
        <w:ind w:firstLine="709"/>
        <w:outlineLvl w:val="1"/>
        <w:rPr>
          <w:rFonts w:cs="Arial"/>
        </w:rPr>
      </w:pPr>
      <w:r w:rsidRPr="00814D7D">
        <w:rPr>
          <w:rFonts w:cs="Arial"/>
        </w:rPr>
        <w:t>Уведомление об отказе в выдаче разрешения на установку либо в продлении срока действия разрешения на установку должно содержать причину отказа с обязательной ссылкой на пункт 28 настоящего административного регламента.</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Срок предоставления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14. Общий срок предоставления муниципальной услуги составляет 10 рабочих дней со дня регистрации заявления о предоставлении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xml:space="preserve">В общий срок предоставления муниципальной услуги входит срок выдачи (направление) документов, являющихся результатом предоставления муниципальной услуги. </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lastRenderedPageBreak/>
        <w:t xml:space="preserve">15. 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 </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jc w:val="center"/>
        <w:outlineLvl w:val="1"/>
        <w:rPr>
          <w:rFonts w:cs="Arial"/>
        </w:rPr>
      </w:pPr>
      <w:r w:rsidRPr="00814D7D">
        <w:rPr>
          <w:rFonts w:cs="Arial"/>
        </w:rPr>
        <w:t>Правовые основания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 xml:space="preserve">16. Предоставление муниципальной услуги осуществляется в соответствии </w:t>
      </w:r>
      <w:proofErr w:type="gramStart"/>
      <w:r w:rsidRPr="00814D7D">
        <w:rPr>
          <w:rFonts w:cs="Arial"/>
        </w:rPr>
        <w:t>с</w:t>
      </w:r>
      <w:proofErr w:type="gramEnd"/>
      <w:r w:rsidRPr="00814D7D">
        <w:rPr>
          <w:rFonts w:cs="Arial"/>
        </w:rPr>
        <w:t>:</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w:t>
      </w:r>
      <w:hyperlink r:id="rId20" w:tooltip="ФЕДЕРАЛЬНЫЙ ЗАКОН от 25.10.2001 № 136-ФЗ ГОСУДАРСТВЕННАЯ ДУМА ФЕДЕРАЛЬНОГО СОБРАНИЯ РФ&#10;&#10;ЗЕМЕЛЬНЫЙ КОДЕКС РОССИЙСКОЙ ФЕДЕРАЦИИ" w:history="1">
        <w:r w:rsidRPr="008B4F2C">
          <w:rPr>
            <w:rStyle w:val="aa"/>
            <w:rFonts w:cs="Arial"/>
          </w:rPr>
          <w:t>Земельным кодексом Российской Федерации</w:t>
        </w:r>
      </w:hyperlink>
      <w:r w:rsidRPr="00814D7D">
        <w:rPr>
          <w:rFonts w:cs="Arial"/>
        </w:rPr>
        <w:t xml:space="preserve"> от 25.10.2001 № 136-ФЗ (Собрание законодательства Российской Федерации, 29.10.2001 № 44, ст. 4147);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w:t>
      </w:r>
      <w:hyperlink r:id="rId21" w:tooltip="ФЕДЕРАЛЬНЫЙ ЗАКОН от 29.12.2004 № 190-ФЗ ГОСУДАРСТВЕННАЯ ДУМА ФЕДЕРАЛЬНОГО СОБРАНИЯ РФ&#10;&#10;Градостроительный кодекс Российской Федерации" w:history="1">
        <w:r w:rsidRPr="008B4F2C">
          <w:rPr>
            <w:rStyle w:val="aa"/>
            <w:rFonts w:cs="Arial"/>
          </w:rPr>
          <w:t>Градостроительным кодексом Российской Федерации</w:t>
        </w:r>
      </w:hyperlink>
      <w:r w:rsidRPr="00814D7D">
        <w:rPr>
          <w:rFonts w:cs="Arial"/>
        </w:rPr>
        <w:t xml:space="preserve"> от 29.12.2004 № 190-ФЗ («Российская газета», 30.12.2004 № 290);</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Федеральным законом </w:t>
      </w:r>
      <w:hyperlink r:id="rId22" w:tooltip="ФЕДЕРАЛЬНЫЙ ЗАКОН от 06.10.2003 № 131-ФЗ ГОСУДАРСТВЕННАЯ ДУМА ФЕДЕРАЛЬНОГО СОБРАНИЯ РФ&#10;&#10;Об общих принципах организации местного самоуправления в Российской Федерации" w:history="1">
        <w:r w:rsidRPr="00C43523">
          <w:rPr>
            <w:rStyle w:val="aa"/>
            <w:rFonts w:cs="Arial"/>
          </w:rPr>
          <w:t>от 06.10.2003 № 131-ФЗ</w:t>
        </w:r>
      </w:hyperlink>
      <w:r w:rsidRPr="00814D7D">
        <w:rPr>
          <w:rFonts w:cs="Arial"/>
        </w:rPr>
        <w:t xml:space="preserve">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Федеральным законом </w:t>
      </w:r>
      <w:hyperlink r:id="rId23" w:tooltip="ФЕДЕРАЛЬНЫЙ ЗАКОН от 27.07.2010 № 210-ФЗ ГОСУДАРСТВЕННАЯ ДУМА ФЕДЕРАЛЬНОГО СОБРАНИЯ РФ&#10;&#10;Об организации предоставления государственных и муниципальных услуг" w:history="1">
        <w:r w:rsidRPr="00C43523">
          <w:rPr>
            <w:rStyle w:val="aa"/>
            <w:rFonts w:cs="Arial"/>
          </w:rPr>
          <w:t>от 27.07.2010 № 210-ФЗ</w:t>
        </w:r>
      </w:hyperlink>
      <w:r w:rsidRPr="00814D7D">
        <w:rPr>
          <w:rFonts w:cs="Arial"/>
        </w:rPr>
        <w:t xml:space="preserve"> «Об организации предоставления государственных и муниципальных услуг» («Российская газета», 30.07.2010 № 168);</w:t>
      </w:r>
    </w:p>
    <w:p w:rsidR="006142D5" w:rsidRPr="00814D7D" w:rsidRDefault="006142D5" w:rsidP="006142D5">
      <w:pPr>
        <w:autoSpaceDE w:val="0"/>
        <w:autoSpaceDN w:val="0"/>
        <w:adjustRightInd w:val="0"/>
        <w:ind w:firstLine="709"/>
        <w:outlineLvl w:val="1"/>
        <w:rPr>
          <w:rFonts w:cs="Arial"/>
        </w:rPr>
      </w:pPr>
      <w:r w:rsidRPr="00814D7D">
        <w:rPr>
          <w:rFonts w:cs="Arial"/>
        </w:rPr>
        <w:t>- Законом Ханты-Мансийского автономного округа-Югры от 18.04.2007 № 39-оз «О градостроительной деятельности на территории Ханты-Мансийского автономного округа - Югры» (Собрание Законодательства Ханты-Мансийского автономного округа – Югры, 30.04.2007 № 4);</w:t>
      </w:r>
    </w:p>
    <w:p w:rsidR="006142D5" w:rsidRPr="00814D7D" w:rsidRDefault="006142D5" w:rsidP="006142D5">
      <w:pPr>
        <w:autoSpaceDE w:val="0"/>
        <w:autoSpaceDN w:val="0"/>
        <w:adjustRightInd w:val="0"/>
        <w:ind w:firstLine="709"/>
        <w:outlineLvl w:val="1"/>
        <w:rPr>
          <w:rFonts w:cs="Arial"/>
        </w:rPr>
      </w:pPr>
      <w:proofErr w:type="gramStart"/>
      <w:r w:rsidRPr="00814D7D">
        <w:rPr>
          <w:rFonts w:cs="Arial"/>
        </w:rPr>
        <w:t xml:space="preserve">- Законом Ханты-Мансийского автономного округа-Югры </w:t>
      </w:r>
      <w:hyperlink r:id="rId24" w:tooltip="закон от 11.06.2010 № 102-оз Дума Ханты-Мансийского автономного округа-Югры&#10;&#10;ОБ АДМИНИСТРАТИВНЫХ ПРАВОНАРУШЕНИЯХ " w:history="1">
        <w:r w:rsidRPr="00C43523">
          <w:rPr>
            <w:rStyle w:val="aa"/>
            <w:rFonts w:cs="Arial"/>
          </w:rPr>
          <w:t>от 11.06.2010 № 102-оз</w:t>
        </w:r>
      </w:hyperlink>
      <w:r w:rsidRPr="00814D7D">
        <w:rPr>
          <w:rFonts w:cs="Arial"/>
        </w:rPr>
        <w:t xml:space="preserve"> «Об административных правонарушениях» (Собрание Законодательства Ханты-Мансийского автономного округа – Югры, 01 – 15.06.2010 № 6 (часть 1);</w:t>
      </w:r>
      <w:proofErr w:type="gramEnd"/>
    </w:p>
    <w:p w:rsidR="006142D5" w:rsidRPr="00814D7D" w:rsidRDefault="006142D5" w:rsidP="006142D5">
      <w:pPr>
        <w:autoSpaceDE w:val="0"/>
        <w:autoSpaceDN w:val="0"/>
        <w:adjustRightInd w:val="0"/>
        <w:ind w:firstLine="709"/>
        <w:outlineLvl w:val="1"/>
        <w:rPr>
          <w:rFonts w:cs="Arial"/>
        </w:rPr>
      </w:pPr>
      <w:r w:rsidRPr="00814D7D">
        <w:rPr>
          <w:rFonts w:cs="Arial"/>
        </w:rPr>
        <w:t>- постановлением Правительства Ханты-Мансийского автономного округа - Югры от 11.07.2014 № 257-п «Об установлении перечня случаев, при которых не требуется получение разрешения на строительство на территории Ханты-Мансийского автономного округа – Югры» (Собрание Законодательства Ханты-Мансийского автономного округа – Югры, 15.07.2014 № 7 (часть 1, том 3), ст. 746);</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w:t>
      </w:r>
      <w:hyperlink r:id="rId25" w:tooltip="УСТАВ МО от 18.05.2005 № 689 Дума города Югорска&#10;&#10;УСТАВ ГОРОДА ЮГОРСКА" w:history="1">
        <w:r w:rsidRPr="00C43523">
          <w:rPr>
            <w:rStyle w:val="aa"/>
            <w:rFonts w:cs="Arial"/>
          </w:rPr>
          <w:t>Уставом города Югорска</w:t>
        </w:r>
      </w:hyperlink>
      <w:r w:rsidRPr="00814D7D">
        <w:rPr>
          <w:rFonts w:cs="Arial"/>
        </w:rPr>
        <w:t>, утвержденным решением Думы города Югорска от 18.05.2005 № 689 («Югорский вестник» 20.05.2005 № 39);</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постановлением администрации города Югорска </w:t>
      </w:r>
      <w:hyperlink r:id="rId26" w:tooltip="постановление от 13.02.2015 0:00:00 №981 Администрация г. Югорска&#10;&#10;Об утверждении порядка выдачи разрешения на установку некапитальных нестационарных сооружений, произведений монументально-декоративного искусства на территории города Югорска" w:history="1">
        <w:r w:rsidRPr="009F0C9F">
          <w:rPr>
            <w:rStyle w:val="aa"/>
            <w:rFonts w:cs="Arial"/>
          </w:rPr>
          <w:t>от 13.02.2015 № 981</w:t>
        </w:r>
      </w:hyperlink>
      <w:r w:rsidRPr="00814D7D">
        <w:rPr>
          <w:rFonts w:cs="Arial"/>
        </w:rPr>
        <w:t xml:space="preserve"> «Об утверждении порядка выдачи разрешения на установку некапитальных нестационарных сооружений, произведений монументально-декоративного искусства на территории города Югорска» («Югорский вестник», 19.02.2015 № 6 (1785);</w:t>
      </w:r>
    </w:p>
    <w:p w:rsidR="006142D5" w:rsidRPr="00814D7D" w:rsidRDefault="006142D5" w:rsidP="006142D5">
      <w:pPr>
        <w:autoSpaceDE w:val="0"/>
        <w:autoSpaceDN w:val="0"/>
        <w:adjustRightInd w:val="0"/>
        <w:ind w:firstLine="709"/>
        <w:outlineLvl w:val="1"/>
        <w:rPr>
          <w:rFonts w:cs="Arial"/>
        </w:rPr>
      </w:pPr>
      <w:r w:rsidRPr="00814D7D">
        <w:rPr>
          <w:rFonts w:cs="Arial"/>
        </w:rPr>
        <w:t>- постановлением администрации города Югорска от 07.08.2012 № 1925 «Об утверждении Перечня услуг, подлежащих включению в Реестр государственных и муниципальных услуг (функций) Ханты-Мансийского автономного округа – Югры»;</w:t>
      </w:r>
    </w:p>
    <w:p w:rsidR="00F939AC" w:rsidRPr="00F939AC" w:rsidRDefault="00F939AC" w:rsidP="00F939AC">
      <w:pPr>
        <w:autoSpaceDE w:val="0"/>
        <w:autoSpaceDN w:val="0"/>
        <w:adjustRightInd w:val="0"/>
        <w:ind w:firstLine="709"/>
        <w:outlineLvl w:val="1"/>
        <w:rPr>
          <w:rFonts w:cs="Arial"/>
        </w:rPr>
      </w:pPr>
      <w:proofErr w:type="gramStart"/>
      <w:r w:rsidRPr="00F939AC">
        <w:rPr>
          <w:rFonts w:cs="Arial"/>
        </w:rPr>
        <w:t>- постановлением администрации города Югорска от 02.04.2018 № 949 «Об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её должностных лиц, муниципальных служащих, а также на решения и действия (бездействие) муниципального автономного учреждения «Многофункциональный центр предоставления государственных и муниципальных услуг» и его работников» (Сборник «Муниципальные правовые акты  города Югорска от</w:t>
      </w:r>
      <w:proofErr w:type="gramEnd"/>
      <w:r w:rsidRPr="00F939AC">
        <w:rPr>
          <w:rFonts w:cs="Arial"/>
        </w:rPr>
        <w:t xml:space="preserve"> 09.04.2018 № 14 (101);</w:t>
      </w:r>
    </w:p>
    <w:p w:rsidR="006142D5" w:rsidRPr="00814D7D" w:rsidRDefault="006142D5" w:rsidP="006142D5">
      <w:pPr>
        <w:autoSpaceDE w:val="0"/>
        <w:autoSpaceDN w:val="0"/>
        <w:adjustRightInd w:val="0"/>
        <w:ind w:firstLine="709"/>
        <w:outlineLvl w:val="1"/>
        <w:rPr>
          <w:rFonts w:cs="Arial"/>
        </w:rPr>
      </w:pPr>
      <w:r w:rsidRPr="00814D7D">
        <w:rPr>
          <w:rFonts w:cs="Arial"/>
        </w:rPr>
        <w:t>- распоряжением администрации города Югорска от 06.07.2012 № 430 «Об утверждении перечня муниципальных услуг, предоставление которых организуется в многофункциональном центре предоставления государственных и муниципальных услуг»;</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положением о Департаменте муниципальной собственности и градостроительства администрации города Югорска, утвержденным решением Думы города Югорска </w:t>
      </w:r>
      <w:hyperlink r:id="rId27" w:tooltip="решение от 30.05.2014 0:00:00 №41 Дума МО город Югорска&#10;&#10;Об утверждении Положения о департаменте муниципальной собственности и градостроительства администрации города Югорска" w:history="1">
        <w:r w:rsidRPr="009F0C9F">
          <w:rPr>
            <w:rStyle w:val="aa"/>
            <w:rFonts w:cs="Arial"/>
          </w:rPr>
          <w:t>от 30.05.2014 № 41</w:t>
        </w:r>
      </w:hyperlink>
      <w:r w:rsidRPr="00814D7D">
        <w:rPr>
          <w:rFonts w:cs="Arial"/>
        </w:rPr>
        <w:t xml:space="preserve"> («Югорский вестник», 04.06.2014 № 42(1719);</w:t>
      </w:r>
    </w:p>
    <w:p w:rsidR="006142D5" w:rsidRPr="00814D7D" w:rsidRDefault="006142D5" w:rsidP="006142D5">
      <w:pPr>
        <w:autoSpaceDE w:val="0"/>
        <w:autoSpaceDN w:val="0"/>
        <w:adjustRightInd w:val="0"/>
        <w:ind w:firstLine="709"/>
        <w:outlineLvl w:val="1"/>
        <w:rPr>
          <w:rFonts w:cs="Arial"/>
        </w:rPr>
      </w:pPr>
      <w:r w:rsidRPr="00814D7D">
        <w:rPr>
          <w:rFonts w:cs="Arial"/>
        </w:rPr>
        <w:t>- настоящим административным регламентом.</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keepNext/>
        <w:widowControl w:val="0"/>
        <w:autoSpaceDE w:val="0"/>
        <w:autoSpaceDN w:val="0"/>
        <w:adjustRightInd w:val="0"/>
        <w:ind w:firstLine="709"/>
        <w:contextualSpacing/>
        <w:jc w:val="center"/>
        <w:outlineLvl w:val="1"/>
        <w:rPr>
          <w:rFonts w:cs="Arial"/>
        </w:rPr>
      </w:pPr>
      <w:r w:rsidRPr="00814D7D">
        <w:rPr>
          <w:rFonts w:cs="Arial"/>
        </w:rPr>
        <w:lastRenderedPageBreak/>
        <w:t>Исчерпывающий перечень документов,</w:t>
      </w:r>
    </w:p>
    <w:p w:rsidR="006142D5" w:rsidRPr="00814D7D" w:rsidRDefault="006142D5" w:rsidP="006142D5">
      <w:pPr>
        <w:keepNext/>
        <w:widowControl w:val="0"/>
        <w:autoSpaceDE w:val="0"/>
        <w:autoSpaceDN w:val="0"/>
        <w:adjustRightInd w:val="0"/>
        <w:ind w:firstLine="709"/>
        <w:contextualSpacing/>
        <w:jc w:val="center"/>
        <w:outlineLvl w:val="1"/>
        <w:rPr>
          <w:rFonts w:cs="Arial"/>
        </w:rPr>
      </w:pPr>
      <w:proofErr w:type="gramStart"/>
      <w:r w:rsidRPr="00814D7D">
        <w:rPr>
          <w:rFonts w:cs="Arial"/>
        </w:rPr>
        <w:t>необходимых</w:t>
      </w:r>
      <w:proofErr w:type="gramEnd"/>
      <w:r w:rsidRPr="00814D7D">
        <w:rPr>
          <w:rFonts w:cs="Arial"/>
        </w:rPr>
        <w:t xml:space="preserve"> для предоставления муниципальной услуги</w:t>
      </w:r>
    </w:p>
    <w:p w:rsidR="006142D5" w:rsidRPr="00814D7D" w:rsidRDefault="006142D5" w:rsidP="006142D5">
      <w:pPr>
        <w:autoSpaceDE w:val="0"/>
        <w:autoSpaceDN w:val="0"/>
        <w:adjustRightInd w:val="0"/>
        <w:ind w:firstLine="709"/>
        <w:contextualSpacing/>
        <w:jc w:val="center"/>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17. Исчерпывающий перечень документов, необходимых для получения разрешения на установку:</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1) заявление о предоставлении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2) документ, подтверждающий полномочия представителя заявителя (в случае, если от имени заявителя обращается представитель заявителя);</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3) документ, разрешающий размещение некапитального нестационарного сооружения, произведения монументально-декоративного искусства на земельном участке;</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xml:space="preserve">4) проектная документация в составе: схемы планировочной организации земельного участка, пояснительной записки, проекта организации строительства, архитектурных решений. </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18. Исчерпывающий перечень документов, необходимых для продления срока действия разрешения на установку:</w:t>
      </w:r>
    </w:p>
    <w:p w:rsidR="006142D5" w:rsidRPr="00814D7D" w:rsidRDefault="006142D5" w:rsidP="006142D5">
      <w:pPr>
        <w:numPr>
          <w:ilvl w:val="0"/>
          <w:numId w:val="17"/>
        </w:numPr>
        <w:tabs>
          <w:tab w:val="left" w:pos="993"/>
        </w:tabs>
        <w:autoSpaceDE w:val="0"/>
        <w:autoSpaceDN w:val="0"/>
        <w:adjustRightInd w:val="0"/>
        <w:outlineLvl w:val="1"/>
        <w:rPr>
          <w:rFonts w:cs="Arial"/>
        </w:rPr>
      </w:pPr>
      <w:r w:rsidRPr="00814D7D">
        <w:rPr>
          <w:rFonts w:cs="Arial"/>
        </w:rPr>
        <w:t>заявление о предоставлении муниципальной услуги;</w:t>
      </w:r>
    </w:p>
    <w:p w:rsidR="006142D5" w:rsidRPr="00814D7D" w:rsidRDefault="006142D5" w:rsidP="006142D5">
      <w:pPr>
        <w:numPr>
          <w:ilvl w:val="0"/>
          <w:numId w:val="17"/>
        </w:numPr>
        <w:autoSpaceDE w:val="0"/>
        <w:autoSpaceDN w:val="0"/>
        <w:adjustRightInd w:val="0"/>
        <w:ind w:left="0" w:firstLine="709"/>
        <w:outlineLvl w:val="1"/>
        <w:rPr>
          <w:rFonts w:cs="Arial"/>
        </w:rPr>
      </w:pPr>
      <w:r w:rsidRPr="00814D7D">
        <w:rPr>
          <w:rFonts w:cs="Arial"/>
        </w:rPr>
        <w:t>документ, подтверждающий полномочия представителя заявителя (в случае, если от имени заявителя обращается представитель заявителя);</w:t>
      </w:r>
    </w:p>
    <w:p w:rsidR="006142D5" w:rsidRPr="00814D7D" w:rsidRDefault="006142D5" w:rsidP="006142D5">
      <w:pPr>
        <w:numPr>
          <w:ilvl w:val="0"/>
          <w:numId w:val="17"/>
        </w:numPr>
        <w:tabs>
          <w:tab w:val="left" w:pos="993"/>
        </w:tabs>
        <w:autoSpaceDE w:val="0"/>
        <w:autoSpaceDN w:val="0"/>
        <w:adjustRightInd w:val="0"/>
        <w:outlineLvl w:val="1"/>
        <w:rPr>
          <w:rFonts w:cs="Arial"/>
        </w:rPr>
      </w:pPr>
      <w:r w:rsidRPr="00814D7D">
        <w:rPr>
          <w:rFonts w:cs="Arial"/>
        </w:rPr>
        <w:t>оригинал разрешения на установку в одном экземпляре;</w:t>
      </w:r>
    </w:p>
    <w:p w:rsidR="006142D5" w:rsidRPr="00814D7D" w:rsidRDefault="006142D5" w:rsidP="006142D5">
      <w:pPr>
        <w:numPr>
          <w:ilvl w:val="0"/>
          <w:numId w:val="17"/>
        </w:numPr>
        <w:autoSpaceDE w:val="0"/>
        <w:autoSpaceDN w:val="0"/>
        <w:adjustRightInd w:val="0"/>
        <w:ind w:left="0" w:firstLine="709"/>
        <w:outlineLvl w:val="1"/>
        <w:rPr>
          <w:rFonts w:cs="Arial"/>
        </w:rPr>
      </w:pPr>
      <w:r w:rsidRPr="00814D7D">
        <w:rPr>
          <w:rFonts w:cs="Arial"/>
        </w:rPr>
        <w:t>документ о внесении изменений в проект организации строительства в части определения новых сроков осуществления работ.</w:t>
      </w:r>
    </w:p>
    <w:p w:rsidR="006142D5" w:rsidRPr="00814D7D" w:rsidRDefault="006142D5" w:rsidP="006142D5">
      <w:pPr>
        <w:autoSpaceDE w:val="0"/>
        <w:autoSpaceDN w:val="0"/>
        <w:adjustRightInd w:val="0"/>
        <w:ind w:firstLine="709"/>
        <w:outlineLvl w:val="1"/>
        <w:rPr>
          <w:rFonts w:cs="Arial"/>
        </w:rPr>
      </w:pPr>
      <w:r w:rsidRPr="00814D7D">
        <w:rPr>
          <w:rFonts w:cs="Arial"/>
        </w:rPr>
        <w:t>19. Документы, указанные в подпунктах 1,2,4 пункта 17, в пункте 18 настоящего административного регламента, представляются заявителем в Департамент, Управление или МФЦ самостоятельно.</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20. Документ, указанный в подпункте 3 пункта 17 административного регламента, находится в распоряжении Департамента. Заявитель вправе представить указанный документ по собственной инициативе. </w:t>
      </w:r>
    </w:p>
    <w:p w:rsidR="006142D5" w:rsidRPr="00814D7D" w:rsidRDefault="006142D5" w:rsidP="006142D5">
      <w:pPr>
        <w:autoSpaceDE w:val="0"/>
        <w:autoSpaceDN w:val="0"/>
        <w:adjustRightInd w:val="0"/>
        <w:ind w:firstLine="709"/>
        <w:jc w:val="center"/>
        <w:outlineLvl w:val="1"/>
        <w:rPr>
          <w:rFonts w:cs="Arial"/>
        </w:rPr>
      </w:pPr>
    </w:p>
    <w:p w:rsidR="006142D5" w:rsidRPr="00814D7D" w:rsidRDefault="006142D5" w:rsidP="006142D5">
      <w:pPr>
        <w:autoSpaceDE w:val="0"/>
        <w:autoSpaceDN w:val="0"/>
        <w:adjustRightInd w:val="0"/>
        <w:ind w:firstLine="709"/>
        <w:jc w:val="center"/>
        <w:outlineLvl w:val="1"/>
        <w:rPr>
          <w:rFonts w:cs="Arial"/>
        </w:rPr>
      </w:pPr>
      <w:r w:rsidRPr="00814D7D">
        <w:rPr>
          <w:rFonts w:cs="Arial"/>
        </w:rPr>
        <w:t>Способы получения заявителями документов, необходимых для предоставления муниципальной услуги</w:t>
      </w:r>
    </w:p>
    <w:p w:rsidR="006142D5" w:rsidRPr="00814D7D" w:rsidRDefault="006142D5" w:rsidP="006142D5">
      <w:pPr>
        <w:autoSpaceDE w:val="0"/>
        <w:autoSpaceDN w:val="0"/>
        <w:adjustRightInd w:val="0"/>
        <w:ind w:firstLine="709"/>
        <w:jc w:val="center"/>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21. Форму заявления о предоставлении муниципальной услуги заявитель может получить:</w:t>
      </w:r>
    </w:p>
    <w:p w:rsidR="006142D5" w:rsidRPr="00814D7D" w:rsidRDefault="006142D5" w:rsidP="006142D5">
      <w:pPr>
        <w:autoSpaceDE w:val="0"/>
        <w:autoSpaceDN w:val="0"/>
        <w:adjustRightInd w:val="0"/>
        <w:ind w:firstLine="709"/>
        <w:outlineLvl w:val="1"/>
        <w:rPr>
          <w:rFonts w:cs="Arial"/>
        </w:rPr>
      </w:pPr>
      <w:r w:rsidRPr="00814D7D">
        <w:rPr>
          <w:rFonts w:cs="Arial"/>
        </w:rPr>
        <w:t>- на информационном стенде в месте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у специалиста Управления либо специалиста МФЦ;</w:t>
      </w:r>
    </w:p>
    <w:p w:rsidR="006142D5" w:rsidRPr="00814D7D" w:rsidRDefault="006142D5" w:rsidP="006142D5">
      <w:pPr>
        <w:autoSpaceDE w:val="0"/>
        <w:autoSpaceDN w:val="0"/>
        <w:adjustRightInd w:val="0"/>
        <w:ind w:firstLine="709"/>
        <w:outlineLvl w:val="1"/>
        <w:rPr>
          <w:rFonts w:cs="Arial"/>
        </w:rPr>
      </w:pPr>
      <w:r w:rsidRPr="00814D7D">
        <w:rPr>
          <w:rFonts w:cs="Arial"/>
        </w:rPr>
        <w:t>- посредством информационно-телекоммуникационной сети Интернет на официальном сайте, Едином и региональном порталах.</w:t>
      </w:r>
    </w:p>
    <w:p w:rsidR="006142D5" w:rsidRPr="00814D7D" w:rsidRDefault="006142D5" w:rsidP="006142D5">
      <w:pPr>
        <w:autoSpaceDE w:val="0"/>
        <w:autoSpaceDN w:val="0"/>
        <w:adjustRightInd w:val="0"/>
        <w:ind w:firstLine="709"/>
        <w:outlineLvl w:val="1"/>
        <w:rPr>
          <w:rFonts w:cs="Arial"/>
        </w:rPr>
      </w:pPr>
      <w:r w:rsidRPr="00814D7D">
        <w:rPr>
          <w:rFonts w:cs="Arial"/>
        </w:rPr>
        <w:t>Документ, указанный в подпункте 3 пункта 17 настоящего административного регламента, заявитель может получить в Департаменте (информация о месте нахождения и графике работы Департамента указана в пункте 3 настоящего административного регламента).</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Требования к документам, необходимым для предоставления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22. Заявление о предоставлении муниципальной услуги представляется в свободной форме либо по предлагаемым формам, приведенным в приложениях 1-2 к настоящему административному регламенту. В заявлении в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23. Способы подачи документов, необходимых для предоставления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при личном обращении в Департамент или Управление;</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по почте в Департамент;</w:t>
      </w:r>
    </w:p>
    <w:p w:rsidR="006142D5" w:rsidRPr="00814D7D" w:rsidRDefault="006142D5" w:rsidP="00F939AC">
      <w:pPr>
        <w:tabs>
          <w:tab w:val="left" w:pos="993"/>
        </w:tabs>
        <w:autoSpaceDE w:val="0"/>
        <w:autoSpaceDN w:val="0"/>
        <w:adjustRightInd w:val="0"/>
        <w:ind w:firstLine="709"/>
        <w:outlineLvl w:val="1"/>
        <w:rPr>
          <w:rFonts w:cs="Arial"/>
        </w:rPr>
      </w:pPr>
      <w:r w:rsidRPr="00814D7D">
        <w:rPr>
          <w:rFonts w:cs="Arial"/>
        </w:rPr>
        <w:t>- посредством обращения в МФЦ</w:t>
      </w:r>
      <w:r w:rsidRPr="00F939AC">
        <w:rPr>
          <w:rFonts w:cs="Arial"/>
        </w:rPr>
        <w:t>.</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lastRenderedPageBreak/>
        <w:t>24. 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F939AC" w:rsidRPr="00F939AC" w:rsidRDefault="00F939AC" w:rsidP="00F939AC">
      <w:pPr>
        <w:tabs>
          <w:tab w:val="left" w:pos="993"/>
        </w:tabs>
        <w:autoSpaceDE w:val="0"/>
        <w:autoSpaceDN w:val="0"/>
        <w:adjustRightInd w:val="0"/>
        <w:ind w:firstLine="709"/>
        <w:outlineLvl w:val="1"/>
        <w:rPr>
          <w:rFonts w:cs="Arial"/>
        </w:rPr>
      </w:pPr>
      <w:r w:rsidRPr="00F939AC">
        <w:rPr>
          <w:rFonts w:cs="Arial"/>
        </w:rPr>
        <w:t>25. При предоставлении муниципальной услуги запрещено:</w:t>
      </w:r>
    </w:p>
    <w:p w:rsidR="00F939AC" w:rsidRPr="00F939AC" w:rsidRDefault="00F939AC" w:rsidP="00F939AC">
      <w:pPr>
        <w:tabs>
          <w:tab w:val="left" w:pos="993"/>
        </w:tabs>
        <w:autoSpaceDE w:val="0"/>
        <w:autoSpaceDN w:val="0"/>
        <w:adjustRightInd w:val="0"/>
        <w:ind w:firstLine="709"/>
        <w:outlineLvl w:val="1"/>
        <w:rPr>
          <w:rFonts w:cs="Arial"/>
        </w:rPr>
      </w:pPr>
      <w:r w:rsidRPr="00F939AC">
        <w:rPr>
          <w:rFonts w:cs="Arial"/>
        </w:rPr>
        <w:t>-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939AC" w:rsidRPr="00F939AC" w:rsidRDefault="00F939AC" w:rsidP="00F939AC">
      <w:pPr>
        <w:tabs>
          <w:tab w:val="left" w:pos="993"/>
        </w:tabs>
        <w:autoSpaceDE w:val="0"/>
        <w:autoSpaceDN w:val="0"/>
        <w:adjustRightInd w:val="0"/>
        <w:ind w:firstLine="709"/>
        <w:outlineLvl w:val="1"/>
        <w:rPr>
          <w:rFonts w:cs="Arial"/>
        </w:rPr>
      </w:pPr>
      <w:proofErr w:type="gramStart"/>
      <w:r w:rsidRPr="00F939AC">
        <w:rPr>
          <w:rFonts w:cs="Arial"/>
        </w:rPr>
        <w:t>- требовать от заявителя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F939AC">
        <w:rPr>
          <w:rFonts w:cs="Arial"/>
        </w:rPr>
        <w:t xml:space="preserve"> Ханты-Мансийского автономного округа - Югры, муниципальными правовыми актами, за исключением документов, включенных в определенный частью 6 статьи 7 указанного Федерального закона № 210-ФЗ перечень документов. </w:t>
      </w:r>
      <w:proofErr w:type="gramStart"/>
      <w:r w:rsidRPr="00F939AC">
        <w:rPr>
          <w:rFonts w:cs="Arial"/>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roofErr w:type="gramEnd"/>
    </w:p>
    <w:p w:rsidR="00F939AC" w:rsidRPr="00F939AC" w:rsidRDefault="00F939AC" w:rsidP="00F939AC">
      <w:pPr>
        <w:tabs>
          <w:tab w:val="left" w:pos="993"/>
        </w:tabs>
        <w:autoSpaceDE w:val="0"/>
        <w:autoSpaceDN w:val="0"/>
        <w:adjustRightInd w:val="0"/>
        <w:ind w:firstLine="709"/>
        <w:outlineLvl w:val="1"/>
        <w:rPr>
          <w:rFonts w:cs="Arial"/>
        </w:rPr>
      </w:pPr>
      <w:r w:rsidRPr="00F939AC">
        <w:rPr>
          <w:rFonts w:cs="Arial"/>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939AC" w:rsidRPr="00F939AC" w:rsidRDefault="00F939AC" w:rsidP="00F939AC">
      <w:pPr>
        <w:tabs>
          <w:tab w:val="left" w:pos="993"/>
        </w:tabs>
        <w:autoSpaceDE w:val="0"/>
        <w:autoSpaceDN w:val="0"/>
        <w:adjustRightInd w:val="0"/>
        <w:ind w:firstLine="709"/>
        <w:outlineLvl w:val="1"/>
        <w:rPr>
          <w:rFonts w:cs="Arial"/>
        </w:rPr>
      </w:pPr>
      <w:r w:rsidRPr="00F939AC">
        <w:rPr>
          <w:rFonts w:cs="Arial"/>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w:t>
      </w:r>
    </w:p>
    <w:p w:rsidR="00F939AC" w:rsidRPr="00F939AC" w:rsidRDefault="00F939AC" w:rsidP="00F939AC">
      <w:pPr>
        <w:tabs>
          <w:tab w:val="left" w:pos="993"/>
        </w:tabs>
        <w:autoSpaceDE w:val="0"/>
        <w:autoSpaceDN w:val="0"/>
        <w:adjustRightInd w:val="0"/>
        <w:ind w:firstLine="709"/>
        <w:outlineLvl w:val="1"/>
        <w:rPr>
          <w:rFonts w:cs="Arial"/>
        </w:rPr>
      </w:pPr>
      <w:r w:rsidRPr="00F939AC">
        <w:rPr>
          <w:rFonts w:cs="Arial"/>
        </w:rPr>
        <w:t>- требовать от заявителя совершения иных действий, кроме прохождения идентификац</w:t>
      </w:r>
      <w:proofErr w:type="gramStart"/>
      <w:r w:rsidRPr="00F939AC">
        <w:rPr>
          <w:rFonts w:cs="Arial"/>
        </w:rPr>
        <w:t>ии и ау</w:t>
      </w:r>
      <w:proofErr w:type="gramEnd"/>
      <w:r w:rsidRPr="00F939AC">
        <w:rPr>
          <w:rFonts w:cs="Arial"/>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142D5" w:rsidRDefault="00F939AC" w:rsidP="00F939AC">
      <w:pPr>
        <w:tabs>
          <w:tab w:val="left" w:pos="993"/>
        </w:tabs>
        <w:autoSpaceDE w:val="0"/>
        <w:autoSpaceDN w:val="0"/>
        <w:adjustRightInd w:val="0"/>
        <w:ind w:firstLine="709"/>
        <w:outlineLvl w:val="1"/>
        <w:rPr>
          <w:rFonts w:cs="Arial"/>
        </w:rPr>
      </w:pPr>
      <w:r w:rsidRPr="00F939AC">
        <w:rPr>
          <w:rFonts w:cs="Arial"/>
        </w:rPr>
        <w:t>- требовать от заявителя предоставления документов, подтверждающих внесение заявителем платы за предоставление муниципально</w:t>
      </w:r>
      <w:r>
        <w:rPr>
          <w:rFonts w:cs="Arial"/>
        </w:rPr>
        <w:t>й услуги.</w:t>
      </w:r>
    </w:p>
    <w:p w:rsidR="00F939AC" w:rsidRPr="00814D7D" w:rsidRDefault="00F939AC" w:rsidP="00F939AC">
      <w:pPr>
        <w:tabs>
          <w:tab w:val="left" w:pos="993"/>
        </w:tabs>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jc w:val="center"/>
        <w:outlineLvl w:val="1"/>
        <w:rPr>
          <w:rFonts w:cs="Arial"/>
        </w:rPr>
      </w:pPr>
      <w:r w:rsidRPr="00814D7D">
        <w:rPr>
          <w:rFonts w:cs="Arial"/>
        </w:rPr>
        <w:t>Исчерпывающий перечень оснований для отказа в приеме документов, необходимых для предоставления муниципальной услуги</w:t>
      </w:r>
    </w:p>
    <w:p w:rsidR="006142D5" w:rsidRPr="00814D7D" w:rsidRDefault="006142D5" w:rsidP="006142D5">
      <w:pPr>
        <w:autoSpaceDE w:val="0"/>
        <w:autoSpaceDN w:val="0"/>
        <w:adjustRightInd w:val="0"/>
        <w:ind w:firstLine="709"/>
        <w:jc w:val="center"/>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26. Оснований для отказа в приеме заявления о предоставлении муниципальной услуги законодательством не предусмотрено.</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Исчерпывающий перечень оснований для приостановления и (или) отказа</w:t>
      </w: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в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27. Основания для приостановления предоставления муниципальной услуги отсутствуют.</w:t>
      </w:r>
    </w:p>
    <w:p w:rsidR="006142D5" w:rsidRPr="00814D7D" w:rsidRDefault="006142D5" w:rsidP="006142D5">
      <w:pPr>
        <w:autoSpaceDE w:val="0"/>
        <w:autoSpaceDN w:val="0"/>
        <w:adjustRightInd w:val="0"/>
        <w:ind w:firstLine="709"/>
        <w:outlineLvl w:val="1"/>
        <w:rPr>
          <w:rFonts w:cs="Arial"/>
        </w:rPr>
      </w:pPr>
      <w:r w:rsidRPr="00814D7D">
        <w:rPr>
          <w:rFonts w:cs="Arial"/>
        </w:rPr>
        <w:t>28. Основания для отказа в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1) непредставление заявителем документов, указанных в пункте 19 настоящего административного регламента;</w:t>
      </w:r>
    </w:p>
    <w:p w:rsidR="006142D5" w:rsidRPr="00814D7D" w:rsidRDefault="006142D5" w:rsidP="006142D5">
      <w:pPr>
        <w:autoSpaceDE w:val="0"/>
        <w:autoSpaceDN w:val="0"/>
        <w:adjustRightInd w:val="0"/>
        <w:ind w:firstLine="709"/>
        <w:outlineLvl w:val="1"/>
        <w:rPr>
          <w:rFonts w:cs="Arial"/>
        </w:rPr>
      </w:pPr>
      <w:r w:rsidRPr="00814D7D">
        <w:rPr>
          <w:rFonts w:cs="Arial"/>
        </w:rPr>
        <w:t>2) отсутствие документа, указанного в пункте 20 настоящего административного регламента.</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42D5" w:rsidRPr="00814D7D" w:rsidRDefault="006142D5" w:rsidP="006142D5">
      <w:pPr>
        <w:tabs>
          <w:tab w:val="left" w:pos="993"/>
        </w:tabs>
        <w:autoSpaceDE w:val="0"/>
        <w:autoSpaceDN w:val="0"/>
        <w:adjustRightInd w:val="0"/>
        <w:ind w:firstLine="709"/>
        <w:jc w:val="center"/>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29. Услугой, необходимой и обязательной для предоставления муниципальной услуги является подготовка в установленном порядке материалов проектной документации, указанных в подпункте 4 пунктов 17, 18 настоящего административного регламента.</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xml:space="preserve">Данная услуга предоставляется проектными организациями, имеющими свидетельство о допуске к данному виду работ, выданное в установленном порядке саморегулируемой организацией. </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Порядок, размер и основания взимания государственной пошлины или иной платы, взимаемой за предоставление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30. Предоставление муниципальной услуги осуществляется на безвозмездной основе.</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31.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устанавливаются соглашением между заявителем и организациями, предоставляющими данные услуги.</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Максимальный срок ожидания в очереди при подаче заявления о предоставлении</w:t>
      </w: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муниципальной услуги и при получении результата предоставления муниципальной услуги</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32.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Срок и порядок регистрации запроса заявителя о предоставлении муниципальной услуги, в том числе поступившего с использованием Единого и регионального порталов</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xml:space="preserve">33. </w:t>
      </w:r>
      <w:proofErr w:type="gramStart"/>
      <w:r w:rsidRPr="00814D7D">
        <w:rPr>
          <w:rFonts w:cs="Arial"/>
        </w:rPr>
        <w:t>Письменные обращения, поступившие в адрес Департамента</w:t>
      </w:r>
      <w:r w:rsidR="00F939AC">
        <w:rPr>
          <w:rFonts w:cs="Arial"/>
        </w:rPr>
        <w:t xml:space="preserve"> </w:t>
      </w:r>
      <w:r w:rsidRPr="00814D7D">
        <w:rPr>
          <w:rFonts w:cs="Arial"/>
        </w:rPr>
        <w:t>подлежат</w:t>
      </w:r>
      <w:proofErr w:type="gramEnd"/>
      <w:r w:rsidRPr="00814D7D">
        <w:rPr>
          <w:rFonts w:cs="Arial"/>
        </w:rPr>
        <w:t xml:space="preserve"> обязательной регистрации специалистом, ответственным за делопроизводство в Департаменте (далее – специалист Департамента) в журнале регистрации заявлений и в электронном документообороте в день поступления обращения в Департамент.</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В случае личного обращения заявителя в Департамент, заявление о предоставлении муниципальной услуги подлежит обязательной регистрации специалистом Департамента в журнале регистрации заявлений или в электронном документообороте в течение 15 минут.</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В случае подачи заявления в МФЦ письменные обращения подлежат обязательной регистрации специалистом МФЦ в течение 15 минут.</w:t>
      </w:r>
    </w:p>
    <w:p w:rsidR="006142D5" w:rsidRPr="00814D7D" w:rsidRDefault="006142D5" w:rsidP="006142D5">
      <w:pPr>
        <w:tabs>
          <w:tab w:val="left" w:pos="993"/>
        </w:tabs>
        <w:autoSpaceDE w:val="0"/>
        <w:autoSpaceDN w:val="0"/>
        <w:adjustRightInd w:val="0"/>
        <w:ind w:firstLine="709"/>
        <w:jc w:val="center"/>
        <w:outlineLvl w:val="1"/>
        <w:rPr>
          <w:rFonts w:cs="Arial"/>
        </w:rPr>
      </w:pPr>
    </w:p>
    <w:p w:rsidR="006142D5" w:rsidRPr="00814D7D" w:rsidRDefault="006142D5" w:rsidP="006142D5">
      <w:pPr>
        <w:tabs>
          <w:tab w:val="left" w:pos="993"/>
        </w:tabs>
        <w:autoSpaceDE w:val="0"/>
        <w:autoSpaceDN w:val="0"/>
        <w:adjustRightInd w:val="0"/>
        <w:ind w:firstLine="709"/>
        <w:jc w:val="center"/>
        <w:outlineLvl w:val="1"/>
        <w:rPr>
          <w:rFonts w:cs="Arial"/>
        </w:rPr>
      </w:pPr>
      <w:r w:rsidRPr="00814D7D">
        <w:rPr>
          <w:rFonts w:cs="Arial"/>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6142D5" w:rsidRPr="00814D7D" w:rsidRDefault="006142D5" w:rsidP="006142D5">
      <w:pPr>
        <w:tabs>
          <w:tab w:val="left" w:pos="993"/>
        </w:tabs>
        <w:autoSpaceDE w:val="0"/>
        <w:autoSpaceDN w:val="0"/>
        <w:adjustRightInd w:val="0"/>
        <w:ind w:firstLine="709"/>
        <w:jc w:val="center"/>
        <w:outlineLvl w:val="1"/>
        <w:rPr>
          <w:rFonts w:cs="Arial"/>
        </w:rPr>
      </w:pP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34.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 xml:space="preserve">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требованиям Федерального закона </w:t>
      </w:r>
      <w:hyperlink r:id="rId28" w:tooltip="ФЕДЕРАЛЬНЫЙ ЗАКОН от 24.11.1995 № 181-ФЗ ГОСУДАРСТВЕННАЯ ДУМА ФЕДЕРАЛЬНОГО СОБРАНИЯ РФ&#10;&#10;О СОЦИАЛЬНОЙ ЗАЩИТЕ ИНВАЛИДОВ В РОССИЙСКОЙ ФЕДЕРАЦИИ" w:history="1">
        <w:r w:rsidRPr="00C43523">
          <w:rPr>
            <w:rStyle w:val="aa"/>
            <w:rFonts w:cs="Arial"/>
          </w:rPr>
          <w:t>от 24.11.1995 № 181-ФЗ</w:t>
        </w:r>
      </w:hyperlink>
      <w:r w:rsidRPr="00814D7D">
        <w:rPr>
          <w:rFonts w:cs="Arial"/>
        </w:rPr>
        <w:t xml:space="preserve"> «О социальной защите инвалидов в Российской Федерации» и иным нормативным правовым актам, регулирующих правоотношения в указанной сфере.</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Места ожидания должны соответствовать комфортным условиям для заявителей.</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Места ожидания оборудуются столами, стульями или скамьями (</w:t>
      </w:r>
      <w:proofErr w:type="spellStart"/>
      <w:r w:rsidRPr="00814D7D">
        <w:rPr>
          <w:rFonts w:cs="Arial"/>
        </w:rPr>
        <w:t>банкетками</w:t>
      </w:r>
      <w:proofErr w:type="spellEnd"/>
      <w:r w:rsidRPr="00814D7D">
        <w:rPr>
          <w:rFonts w:cs="Arial"/>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6142D5" w:rsidRPr="00814D7D" w:rsidRDefault="006142D5" w:rsidP="006142D5">
      <w:pPr>
        <w:tabs>
          <w:tab w:val="left" w:pos="993"/>
        </w:tabs>
        <w:autoSpaceDE w:val="0"/>
        <w:autoSpaceDN w:val="0"/>
        <w:adjustRightInd w:val="0"/>
        <w:ind w:firstLine="709"/>
        <w:outlineLvl w:val="1"/>
        <w:rPr>
          <w:rFonts w:cs="Arial"/>
        </w:rPr>
      </w:pPr>
      <w:r w:rsidRPr="00814D7D">
        <w:rPr>
          <w:rFonts w:cs="Arial"/>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6142D5" w:rsidRPr="00814D7D" w:rsidRDefault="006142D5" w:rsidP="006142D5">
      <w:pPr>
        <w:tabs>
          <w:tab w:val="left" w:pos="993"/>
        </w:tabs>
        <w:autoSpaceDE w:val="0"/>
        <w:autoSpaceDN w:val="0"/>
        <w:adjustRightInd w:val="0"/>
        <w:ind w:firstLine="709"/>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Показатели доступности и качества муниципальной услуги</w:t>
      </w:r>
    </w:p>
    <w:p w:rsidR="006142D5" w:rsidRPr="00814D7D" w:rsidRDefault="006142D5" w:rsidP="006142D5">
      <w:pPr>
        <w:autoSpaceDE w:val="0"/>
        <w:autoSpaceDN w:val="0"/>
        <w:adjustRightInd w:val="0"/>
        <w:jc w:val="center"/>
        <w:outlineLvl w:val="1"/>
        <w:rPr>
          <w:rFonts w:cs="Arial"/>
        </w:rPr>
      </w:pPr>
    </w:p>
    <w:p w:rsidR="006142D5" w:rsidRPr="00814D7D" w:rsidRDefault="006142D5" w:rsidP="006142D5">
      <w:pPr>
        <w:autoSpaceDE w:val="0"/>
        <w:autoSpaceDN w:val="0"/>
        <w:adjustRightInd w:val="0"/>
        <w:outlineLvl w:val="1"/>
        <w:rPr>
          <w:rFonts w:cs="Arial"/>
        </w:rPr>
      </w:pPr>
      <w:r w:rsidRPr="00814D7D">
        <w:rPr>
          <w:rFonts w:cs="Arial"/>
        </w:rPr>
        <w:t>35. Показателями доступности муниципальной услуги являются:</w:t>
      </w:r>
    </w:p>
    <w:p w:rsidR="006142D5" w:rsidRPr="00814D7D" w:rsidRDefault="006142D5" w:rsidP="006142D5">
      <w:pPr>
        <w:autoSpaceDE w:val="0"/>
        <w:autoSpaceDN w:val="0"/>
        <w:adjustRightInd w:val="0"/>
        <w:outlineLvl w:val="1"/>
        <w:rPr>
          <w:rFonts w:cs="Arial"/>
        </w:rPr>
      </w:pPr>
      <w:r w:rsidRPr="00814D7D">
        <w:rPr>
          <w:rFonts w:cs="Arial"/>
        </w:rPr>
        <w:t>- транспортная доступность к местам предоставления муниципальной услуги;</w:t>
      </w:r>
    </w:p>
    <w:p w:rsidR="00F939AC" w:rsidRDefault="006142D5" w:rsidP="006142D5">
      <w:pPr>
        <w:autoSpaceDE w:val="0"/>
        <w:autoSpaceDN w:val="0"/>
        <w:adjustRightInd w:val="0"/>
        <w:outlineLvl w:val="1"/>
        <w:rPr>
          <w:rFonts w:cs="Arial"/>
        </w:rPr>
      </w:pPr>
      <w:r w:rsidRPr="00814D7D">
        <w:rPr>
          <w:rFonts w:cs="Arial"/>
        </w:rPr>
        <w:t xml:space="preserve">- возможность получения заявителем муниципальной услуги в МФЦ; </w:t>
      </w:r>
    </w:p>
    <w:p w:rsidR="006142D5" w:rsidRPr="00814D7D" w:rsidRDefault="006142D5" w:rsidP="006142D5">
      <w:pPr>
        <w:autoSpaceDE w:val="0"/>
        <w:autoSpaceDN w:val="0"/>
        <w:adjustRightInd w:val="0"/>
        <w:outlineLvl w:val="1"/>
        <w:rPr>
          <w:rFonts w:cs="Arial"/>
        </w:rPr>
      </w:pPr>
      <w:r w:rsidRPr="00814D7D">
        <w:rPr>
          <w:rFonts w:cs="Arial"/>
        </w:rPr>
        <w:t>- информирование заявителей по вопросам предоставления муниципальной услуги в устной или письменной форме, в том числе посредством официального сайта, Единого и регионального порталов;</w:t>
      </w:r>
    </w:p>
    <w:p w:rsidR="006142D5" w:rsidRPr="00814D7D" w:rsidRDefault="006142D5" w:rsidP="006142D5">
      <w:pPr>
        <w:autoSpaceDE w:val="0"/>
        <w:autoSpaceDN w:val="0"/>
        <w:adjustRightInd w:val="0"/>
        <w:outlineLvl w:val="1"/>
        <w:rPr>
          <w:rFonts w:cs="Arial"/>
        </w:rPr>
      </w:pPr>
      <w:r w:rsidRPr="00814D7D">
        <w:rPr>
          <w:rFonts w:cs="Arial"/>
        </w:rPr>
        <w:t>- 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w:t>
      </w:r>
    </w:p>
    <w:p w:rsidR="006142D5" w:rsidRPr="00814D7D" w:rsidRDefault="006142D5" w:rsidP="006142D5">
      <w:pPr>
        <w:autoSpaceDE w:val="0"/>
        <w:autoSpaceDN w:val="0"/>
        <w:adjustRightInd w:val="0"/>
        <w:outlineLvl w:val="1"/>
        <w:rPr>
          <w:rFonts w:cs="Arial"/>
        </w:rPr>
      </w:pPr>
      <w:r w:rsidRPr="00814D7D">
        <w:rPr>
          <w:rFonts w:cs="Arial"/>
        </w:rPr>
        <w:t>- бесплатность предоставления муниципальной услуги и информации о процедуре предоставления муниципальной услуги.</w:t>
      </w:r>
    </w:p>
    <w:p w:rsidR="006142D5" w:rsidRPr="00814D7D" w:rsidRDefault="006142D5" w:rsidP="006142D5">
      <w:pPr>
        <w:autoSpaceDE w:val="0"/>
        <w:autoSpaceDN w:val="0"/>
        <w:adjustRightInd w:val="0"/>
        <w:outlineLvl w:val="1"/>
        <w:rPr>
          <w:rFonts w:cs="Arial"/>
        </w:rPr>
      </w:pPr>
      <w:r w:rsidRPr="00814D7D">
        <w:rPr>
          <w:rFonts w:cs="Arial"/>
        </w:rPr>
        <w:t>36. Показателями качества муниципальной услуги являются:</w:t>
      </w:r>
    </w:p>
    <w:p w:rsidR="006142D5" w:rsidRPr="00814D7D" w:rsidRDefault="006142D5" w:rsidP="006142D5">
      <w:pPr>
        <w:autoSpaceDE w:val="0"/>
        <w:autoSpaceDN w:val="0"/>
        <w:adjustRightInd w:val="0"/>
        <w:outlineLvl w:val="1"/>
        <w:rPr>
          <w:rFonts w:cs="Arial"/>
        </w:rPr>
      </w:pPr>
      <w:r w:rsidRPr="00814D7D">
        <w:rPr>
          <w:rFonts w:cs="Arial"/>
        </w:rPr>
        <w:t>- соблюдение должностными лицами Департамента, предоставляющими муниципальную услугу, сроков предоставления муниципальной услуги;</w:t>
      </w:r>
    </w:p>
    <w:p w:rsidR="006142D5" w:rsidRPr="00814D7D" w:rsidRDefault="006142D5" w:rsidP="006142D5">
      <w:pPr>
        <w:autoSpaceDE w:val="0"/>
        <w:autoSpaceDN w:val="0"/>
        <w:adjustRightInd w:val="0"/>
        <w:outlineLvl w:val="1"/>
        <w:rPr>
          <w:rFonts w:cs="Arial"/>
        </w:rPr>
      </w:pPr>
      <w:r w:rsidRPr="00814D7D">
        <w:rPr>
          <w:rFonts w:cs="Arial"/>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6142D5" w:rsidRPr="00814D7D" w:rsidRDefault="006142D5" w:rsidP="006142D5">
      <w:pPr>
        <w:autoSpaceDE w:val="0"/>
        <w:autoSpaceDN w:val="0"/>
        <w:adjustRightInd w:val="0"/>
        <w:outlineLvl w:val="1"/>
        <w:rPr>
          <w:rFonts w:cs="Arial"/>
        </w:rPr>
      </w:pPr>
      <w:r w:rsidRPr="00814D7D">
        <w:rPr>
          <w:rFonts w:cs="Arial"/>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6142D5" w:rsidRPr="00814D7D" w:rsidRDefault="006142D5" w:rsidP="006142D5">
      <w:pPr>
        <w:autoSpaceDE w:val="0"/>
        <w:autoSpaceDN w:val="0"/>
        <w:adjustRightInd w:val="0"/>
        <w:outlineLvl w:val="1"/>
        <w:rPr>
          <w:rFonts w:cs="Arial"/>
        </w:rPr>
      </w:pPr>
      <w:r w:rsidRPr="00814D7D">
        <w:rPr>
          <w:rFonts w:cs="Arial"/>
        </w:rPr>
        <w:t>- восстановление нарушенных прав заявителя.</w:t>
      </w:r>
    </w:p>
    <w:p w:rsidR="006142D5" w:rsidRPr="00814D7D" w:rsidRDefault="006142D5" w:rsidP="006142D5">
      <w:pPr>
        <w:autoSpaceDE w:val="0"/>
        <w:autoSpaceDN w:val="0"/>
        <w:adjustRightInd w:val="0"/>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lastRenderedPageBreak/>
        <w:t>Иные требования, в том числе учитывающие особенности</w:t>
      </w:r>
    </w:p>
    <w:p w:rsidR="006142D5" w:rsidRPr="00814D7D" w:rsidRDefault="006142D5" w:rsidP="006142D5">
      <w:pPr>
        <w:autoSpaceDE w:val="0"/>
        <w:autoSpaceDN w:val="0"/>
        <w:adjustRightInd w:val="0"/>
        <w:jc w:val="center"/>
        <w:outlineLvl w:val="1"/>
        <w:rPr>
          <w:rFonts w:cs="Arial"/>
        </w:rPr>
      </w:pPr>
      <w:r w:rsidRPr="00814D7D">
        <w:rPr>
          <w:rFonts w:cs="Arial"/>
        </w:rPr>
        <w:t>предоставления муниципальной услуги в многофункциональных центрах</w:t>
      </w:r>
    </w:p>
    <w:p w:rsidR="006142D5" w:rsidRPr="00814D7D" w:rsidRDefault="006142D5" w:rsidP="006142D5">
      <w:pPr>
        <w:autoSpaceDE w:val="0"/>
        <w:autoSpaceDN w:val="0"/>
        <w:adjustRightInd w:val="0"/>
        <w:jc w:val="center"/>
        <w:outlineLvl w:val="1"/>
        <w:rPr>
          <w:rFonts w:cs="Arial"/>
        </w:rPr>
      </w:pPr>
      <w:r w:rsidRPr="00814D7D">
        <w:rPr>
          <w:rFonts w:cs="Arial"/>
        </w:rPr>
        <w:t>предоставления государственных и муниципальных услуг и особенности предоставления муниципальной услуги в электронной форме</w:t>
      </w:r>
    </w:p>
    <w:p w:rsidR="006142D5" w:rsidRPr="00814D7D" w:rsidRDefault="006142D5" w:rsidP="006142D5">
      <w:pPr>
        <w:autoSpaceDE w:val="0"/>
        <w:autoSpaceDN w:val="0"/>
        <w:adjustRightInd w:val="0"/>
        <w:jc w:val="center"/>
        <w:outlineLvl w:val="1"/>
        <w:rPr>
          <w:rFonts w:cs="Arial"/>
        </w:rPr>
      </w:pPr>
    </w:p>
    <w:p w:rsidR="00F939AC" w:rsidRPr="00F939AC" w:rsidRDefault="00F939AC" w:rsidP="00F939AC">
      <w:pPr>
        <w:autoSpaceDE w:val="0"/>
        <w:autoSpaceDN w:val="0"/>
        <w:adjustRightInd w:val="0"/>
        <w:outlineLvl w:val="1"/>
        <w:rPr>
          <w:rFonts w:cs="Arial"/>
        </w:rPr>
      </w:pPr>
      <w:r w:rsidRPr="00F939AC">
        <w:rPr>
          <w:rFonts w:cs="Arial"/>
        </w:rPr>
        <w:t>37. Предоставление муниципальной услуги в МФЦ осуществляется по принципу «одного окна» в соответствии с законодательством Российской Федерации.</w:t>
      </w:r>
    </w:p>
    <w:p w:rsidR="00F939AC" w:rsidRPr="00F939AC" w:rsidRDefault="00F939AC" w:rsidP="00F939AC">
      <w:pPr>
        <w:autoSpaceDE w:val="0"/>
        <w:autoSpaceDN w:val="0"/>
        <w:adjustRightInd w:val="0"/>
        <w:outlineLvl w:val="1"/>
        <w:rPr>
          <w:rFonts w:cs="Arial"/>
        </w:rPr>
      </w:pPr>
      <w:r w:rsidRPr="00F939AC">
        <w:rPr>
          <w:rFonts w:cs="Arial"/>
        </w:rPr>
        <w:t>МФЦ осуществляет прием и регистрацию заявления о предоставлении муниципальной услуги, а также выдачу результата предоставления муниципальной услуги.</w:t>
      </w:r>
    </w:p>
    <w:p w:rsidR="006142D5" w:rsidRDefault="00F939AC" w:rsidP="00F939AC">
      <w:pPr>
        <w:autoSpaceDE w:val="0"/>
        <w:autoSpaceDN w:val="0"/>
        <w:adjustRightInd w:val="0"/>
        <w:outlineLvl w:val="1"/>
        <w:rPr>
          <w:rFonts w:cs="Arial"/>
        </w:rPr>
      </w:pPr>
      <w:r w:rsidRPr="00F939AC">
        <w:rPr>
          <w:rFonts w:cs="Arial"/>
        </w:rPr>
        <w:t>Муниципальная услуга посредством Единого и регионального порталов не предоставляется.</w:t>
      </w:r>
    </w:p>
    <w:p w:rsidR="00F939AC" w:rsidRPr="00814D7D" w:rsidRDefault="00F939AC" w:rsidP="00F939AC">
      <w:pPr>
        <w:autoSpaceDE w:val="0"/>
        <w:autoSpaceDN w:val="0"/>
        <w:adjustRightInd w:val="0"/>
        <w:outlineLvl w:val="1"/>
        <w:rPr>
          <w:rFonts w:cs="Arial"/>
        </w:rPr>
      </w:pPr>
    </w:p>
    <w:p w:rsidR="006142D5" w:rsidRPr="00814D7D" w:rsidRDefault="006142D5" w:rsidP="006142D5">
      <w:pPr>
        <w:pStyle w:val="2"/>
        <w:ind w:firstLine="0"/>
      </w:pPr>
      <w:r w:rsidRPr="00814D7D">
        <w:rPr>
          <w:lang w:val="en-US"/>
        </w:rPr>
        <w:t>III</w:t>
      </w:r>
      <w:r w:rsidRPr="00814D7D">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142D5" w:rsidRPr="00814D7D" w:rsidRDefault="006142D5" w:rsidP="006142D5">
      <w:pPr>
        <w:pStyle w:val="2"/>
      </w:pPr>
    </w:p>
    <w:p w:rsidR="006142D5" w:rsidRPr="00814D7D" w:rsidRDefault="006142D5" w:rsidP="006142D5">
      <w:pPr>
        <w:autoSpaceDE w:val="0"/>
        <w:autoSpaceDN w:val="0"/>
        <w:adjustRightInd w:val="0"/>
        <w:ind w:firstLine="709"/>
        <w:outlineLvl w:val="1"/>
        <w:rPr>
          <w:rFonts w:cs="Arial"/>
        </w:rPr>
      </w:pPr>
      <w:r w:rsidRPr="00814D7D">
        <w:rPr>
          <w:rFonts w:cs="Arial"/>
        </w:rPr>
        <w:t>38. Предоставление муниципальной услуги включает в себя следующие административные процедуры:</w:t>
      </w:r>
    </w:p>
    <w:p w:rsidR="006142D5" w:rsidRPr="00814D7D" w:rsidRDefault="006142D5" w:rsidP="006142D5">
      <w:pPr>
        <w:autoSpaceDE w:val="0"/>
        <w:autoSpaceDN w:val="0"/>
        <w:adjustRightInd w:val="0"/>
        <w:ind w:firstLine="709"/>
        <w:outlineLvl w:val="1"/>
        <w:rPr>
          <w:rFonts w:cs="Arial"/>
        </w:rPr>
      </w:pPr>
      <w:r w:rsidRPr="00814D7D">
        <w:rPr>
          <w:rFonts w:cs="Arial"/>
        </w:rPr>
        <w:t>1) прием и регистрация заявления о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2) рассмотрение представленных документов и оформление документов, являющихся результатом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3) выдача (направление) заявителю документов, являющихся результатом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Блок-схема предоставления муниципальной услуги приведена в приложении 3 к настоящему административному регламенту.</w:t>
      </w:r>
    </w:p>
    <w:p w:rsidR="00F939AC" w:rsidRPr="00F939AC" w:rsidRDefault="00F939AC" w:rsidP="00F939AC">
      <w:pPr>
        <w:autoSpaceDE w:val="0"/>
        <w:autoSpaceDN w:val="0"/>
        <w:adjustRightInd w:val="0"/>
        <w:ind w:firstLine="709"/>
        <w:outlineLvl w:val="1"/>
        <w:rPr>
          <w:rFonts w:cs="Arial"/>
        </w:rPr>
      </w:pPr>
      <w:r w:rsidRPr="00F939AC">
        <w:rPr>
          <w:rFonts w:cs="Arial"/>
        </w:rPr>
        <w:t xml:space="preserve">38.1. При предоставлении муниципальной услуги в электронной форме посредством Единого портала заявителю обеспечивается: </w:t>
      </w:r>
    </w:p>
    <w:p w:rsidR="00F939AC" w:rsidRPr="00F939AC" w:rsidRDefault="00F939AC" w:rsidP="00F939AC">
      <w:pPr>
        <w:autoSpaceDE w:val="0"/>
        <w:autoSpaceDN w:val="0"/>
        <w:adjustRightInd w:val="0"/>
        <w:ind w:firstLine="709"/>
        <w:outlineLvl w:val="1"/>
        <w:rPr>
          <w:rFonts w:cs="Arial"/>
        </w:rPr>
      </w:pPr>
      <w:r w:rsidRPr="00F939AC">
        <w:rPr>
          <w:rFonts w:cs="Arial"/>
        </w:rPr>
        <w:t>1) получение информации о порядке и сроках предоставления муниципальной услуги;</w:t>
      </w:r>
    </w:p>
    <w:p w:rsidR="006142D5" w:rsidRDefault="00F939AC" w:rsidP="00F939AC">
      <w:pPr>
        <w:autoSpaceDE w:val="0"/>
        <w:autoSpaceDN w:val="0"/>
        <w:adjustRightInd w:val="0"/>
        <w:ind w:firstLine="709"/>
        <w:outlineLvl w:val="1"/>
        <w:rPr>
          <w:rFonts w:cs="Arial"/>
        </w:rPr>
      </w:pPr>
      <w:r w:rsidRPr="00F939AC">
        <w:rPr>
          <w:rFonts w:cs="Arial"/>
        </w:rPr>
        <w:t>2) досудебное (внесудебное) обжалование решений и действий (бездействия) Департамента, МФЦ, должностного лица Департамента или муниципального служащего, работника МФЦ.</w:t>
      </w:r>
    </w:p>
    <w:p w:rsidR="00F939AC" w:rsidRPr="00814D7D" w:rsidRDefault="00F939AC" w:rsidP="00F939AC">
      <w:pPr>
        <w:autoSpaceDE w:val="0"/>
        <w:autoSpaceDN w:val="0"/>
        <w:adjustRightInd w:val="0"/>
        <w:ind w:firstLine="709"/>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Прием и регистрация заявления о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 xml:space="preserve">39. Основанием для начала административной процедуры является поступление в Департамент или МФЦ заявления о предоставлении муниципальной услуги.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142D5" w:rsidRPr="00814D7D" w:rsidRDefault="006142D5" w:rsidP="006142D5">
      <w:pPr>
        <w:autoSpaceDE w:val="0"/>
        <w:autoSpaceDN w:val="0"/>
        <w:adjustRightInd w:val="0"/>
        <w:ind w:firstLine="709"/>
        <w:outlineLvl w:val="1"/>
        <w:rPr>
          <w:rFonts w:cs="Arial"/>
        </w:rPr>
      </w:pPr>
      <w:r w:rsidRPr="00814D7D">
        <w:rPr>
          <w:rFonts w:cs="Arial"/>
        </w:rPr>
        <w:t>- за прием и регистрацию заявления, поступившего по почте в адрес Департамента – специалист Департамента;</w:t>
      </w:r>
    </w:p>
    <w:p w:rsidR="006142D5" w:rsidRPr="00814D7D" w:rsidRDefault="006142D5" w:rsidP="006142D5">
      <w:pPr>
        <w:autoSpaceDE w:val="0"/>
        <w:autoSpaceDN w:val="0"/>
        <w:adjustRightInd w:val="0"/>
        <w:ind w:firstLine="709"/>
        <w:outlineLvl w:val="1"/>
        <w:rPr>
          <w:rFonts w:cs="Arial"/>
        </w:rPr>
      </w:pPr>
      <w:r w:rsidRPr="00814D7D">
        <w:rPr>
          <w:rFonts w:cs="Arial"/>
        </w:rPr>
        <w:t>- за прием и регистрацию заявления, предоставленного заявителем лично в Департамент, Управление – специалист Департамента;</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за прием и регистрацию заявления в МФЦ - </w:t>
      </w:r>
      <w:r w:rsidR="00F939AC">
        <w:rPr>
          <w:rFonts w:cs="Arial"/>
        </w:rPr>
        <w:t>работник</w:t>
      </w:r>
      <w:r w:rsidRPr="00814D7D">
        <w:rPr>
          <w:rFonts w:cs="Arial"/>
        </w:rPr>
        <w:t xml:space="preserve"> МФЦ.</w:t>
      </w:r>
    </w:p>
    <w:p w:rsidR="006142D5" w:rsidRPr="00814D7D" w:rsidRDefault="006142D5" w:rsidP="006142D5">
      <w:pPr>
        <w:autoSpaceDE w:val="0"/>
        <w:autoSpaceDN w:val="0"/>
        <w:adjustRightInd w:val="0"/>
        <w:ind w:firstLine="709"/>
        <w:outlineLvl w:val="1"/>
        <w:rPr>
          <w:rFonts w:cs="Arial"/>
        </w:rPr>
      </w:pPr>
      <w:r w:rsidRPr="00814D7D">
        <w:rPr>
          <w:rFonts w:cs="Arial"/>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Департамент; при личном обращении заявителя - 15 минут с момента получения заявления о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Критерий принятия решения о приеме и регистрации заявления: наличие заявления о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lastRenderedPageBreak/>
        <w:t>Результат выполнения административной процедуры: зарегистрированное заявление о предоставлении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Способ фиксации результата выполнения административной процедуры: </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в случае поступления заявления по почте в адрес Департамента - специалист Департамента регистрирует заявление о предоставлении муниципальной услуги в журнале регистрации заявлений или в электронном документообороте; </w:t>
      </w:r>
    </w:p>
    <w:p w:rsidR="006142D5" w:rsidRPr="00814D7D" w:rsidRDefault="006142D5" w:rsidP="006142D5">
      <w:pPr>
        <w:autoSpaceDE w:val="0"/>
        <w:autoSpaceDN w:val="0"/>
        <w:adjustRightInd w:val="0"/>
        <w:ind w:firstLine="709"/>
        <w:outlineLvl w:val="1"/>
        <w:rPr>
          <w:rFonts w:cs="Arial"/>
        </w:rPr>
      </w:pPr>
      <w:r w:rsidRPr="00814D7D">
        <w:rPr>
          <w:rFonts w:cs="Arial"/>
        </w:rPr>
        <w:t>- в случае подачи заявления лично - специалист Департамента, регистрирует заявление о предоставлении муниципальной услуги в журнале регистрации заявлений или в электронном документообороте;</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в случае подачи заявления в МФЦ - </w:t>
      </w:r>
      <w:r w:rsidR="00F939AC">
        <w:rPr>
          <w:rFonts w:cs="Arial"/>
        </w:rPr>
        <w:t>работник</w:t>
      </w:r>
      <w:r w:rsidRPr="00814D7D">
        <w:rPr>
          <w:rFonts w:cs="Arial"/>
        </w:rPr>
        <w:t xml:space="preserve"> МФЦ регистрирует заявление о предоставлении муниципальной услуги в автоматизированной информационной системе МФЦ.  Заявителю, подавшему заявление в Департамент, Управление выдается копия заявления с указанием сведений о дате приема заявления и его регистрационном номере.</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Заявителю, подавшему заявление в МФЦ, выдается расписка в получении документов с указанием их перечня и даты их получения в МФЦ. </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поступления заявления по почте, зарегистрированное заявление о предоставлении муниципальной услуги, передается специалисту Управления.</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подачи заявления в МФЦ зарегистрированное заявление о предоставлении муниципальной услуги передается в Департамент.</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 xml:space="preserve">Рассмотрение представленных документов и оформление документов, </w:t>
      </w:r>
    </w:p>
    <w:p w:rsidR="006142D5" w:rsidRPr="00814D7D" w:rsidRDefault="006142D5" w:rsidP="006142D5">
      <w:pPr>
        <w:autoSpaceDE w:val="0"/>
        <w:autoSpaceDN w:val="0"/>
        <w:adjustRightInd w:val="0"/>
        <w:jc w:val="center"/>
        <w:outlineLvl w:val="1"/>
        <w:rPr>
          <w:rFonts w:cs="Arial"/>
        </w:rPr>
      </w:pPr>
      <w:proofErr w:type="gramStart"/>
      <w:r w:rsidRPr="00814D7D">
        <w:rPr>
          <w:rFonts w:cs="Arial"/>
        </w:rPr>
        <w:t>являющихся</w:t>
      </w:r>
      <w:proofErr w:type="gramEnd"/>
      <w:r w:rsidRPr="00814D7D">
        <w:rPr>
          <w:rFonts w:cs="Arial"/>
        </w:rPr>
        <w:t xml:space="preserve"> результатом предоставления муниципальной услуги</w:t>
      </w:r>
    </w:p>
    <w:p w:rsidR="006142D5" w:rsidRPr="00814D7D" w:rsidRDefault="006142D5" w:rsidP="006142D5">
      <w:pPr>
        <w:autoSpaceDE w:val="0"/>
        <w:autoSpaceDN w:val="0"/>
        <w:adjustRightInd w:val="0"/>
        <w:jc w:val="center"/>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 xml:space="preserve">40. Основанием для начала административной процедуры является поступление специалисту Управления зарегистрированного заявления о предоставлении муниципальной услуги. </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xml:space="preserve">Сведения о должностных лицах, ответственных за выполнение административной процедуры: </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за рассмотрение документов, необходимых для предоставления муниципальной услуги, оформление и подписание документов, являющихся результатом предоставления муниципальной услуги, регистрацию разрешения на установку (в том числе с отметкой о продлении срока действия разрешения) - специалист Управления;</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за регистрацию уведомления об отказе в выдаче разрешения на установку, об отказе в продлении срока действия разрешения на установку - специалист Департамента.</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Содержание административных действий, входящих в состав административной процедуры:</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рассмотрение документов, в том числе: проверка наличия документов, необходимых для принятия решения о выдаче разрешения на установку или продлении срока разрешения на установку, проверка правильности их оформления (продолжительность и (или) максимальный срок выполнения - 4 рабочих дня со дня регистрации в Департаменте заявления о предоставлении муниципальной услуги);</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xml:space="preserve">- оформление разрешения на установку или уведомления об отказе в выдаче разрешения на установку, оформление разрешения на установку с отметкой о продлении срока действия разрешения на установку или уведомления об отказе в продлении срока действия разрешения на установку (продолжительность </w:t>
      </w:r>
      <w:proofErr w:type="gramStart"/>
      <w:r w:rsidRPr="00814D7D">
        <w:rPr>
          <w:rFonts w:cs="Arial"/>
          <w:lang w:eastAsia="ar-SA"/>
        </w:rPr>
        <w:t>и(</w:t>
      </w:r>
      <w:proofErr w:type="gramEnd"/>
      <w:r w:rsidRPr="00814D7D">
        <w:rPr>
          <w:rFonts w:cs="Arial"/>
          <w:lang w:eastAsia="ar-SA"/>
        </w:rPr>
        <w:t xml:space="preserve">или) максимальный срок выполнения – 3 рабочих дня после рассмотрения документов); </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подписание разрешения на установку, продление срока действия разрешения на установку, или подписание уведомления об отказе в выдаче разрешения на установку либо уведомления об отказе в продлении срока действия разрешения на установку (продолжительность и (или) максимальный срок выполнения - 1 рабочий день со дня оформления документов, являющихся результатом муниципальной услуги);</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lastRenderedPageBreak/>
        <w:t>- регистрация документов, являющихся результатом предоставления муниципальной услуги (продолжительность и (или) максимальный срок выполнения - в день их подписания специалистом Управления).</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 настоящего административного регламента.</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xml:space="preserve">Результат административной процедуры: </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подписанные специалистом Управления разрешение на установку или уведомление об отказе в выдаче разрешения на установку;</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разрешение на установку с отметкой о продлении его срока действия или уведомление об отказе в продлении срока действия разрешения на установку, подписанные специалистом Управления.</w:t>
      </w:r>
    </w:p>
    <w:p w:rsidR="006142D5" w:rsidRPr="00814D7D" w:rsidRDefault="006142D5" w:rsidP="006142D5">
      <w:pPr>
        <w:autoSpaceDE w:val="0"/>
        <w:autoSpaceDN w:val="0"/>
        <w:adjustRightInd w:val="0"/>
        <w:ind w:firstLine="709"/>
        <w:outlineLvl w:val="1"/>
        <w:rPr>
          <w:rFonts w:cs="Arial"/>
          <w:lang w:eastAsia="ar-SA"/>
        </w:rPr>
      </w:pP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xml:space="preserve">Способ фиксации результата выполнения административной процедуры: </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разрешение на установку, разрешение на установку с отметкой о продлении его срока действия регистрируется в журнале выданных разрешений на установку;</w:t>
      </w:r>
    </w:p>
    <w:p w:rsidR="006142D5" w:rsidRPr="00814D7D" w:rsidRDefault="006142D5" w:rsidP="006142D5">
      <w:pPr>
        <w:autoSpaceDE w:val="0"/>
        <w:autoSpaceDN w:val="0"/>
        <w:adjustRightInd w:val="0"/>
        <w:ind w:firstLine="709"/>
        <w:outlineLvl w:val="1"/>
        <w:rPr>
          <w:rFonts w:cs="Arial"/>
          <w:lang w:eastAsia="ar-SA"/>
        </w:rPr>
      </w:pPr>
      <w:r w:rsidRPr="00814D7D">
        <w:rPr>
          <w:rFonts w:cs="Arial"/>
          <w:lang w:eastAsia="ar-SA"/>
        </w:rPr>
        <w:t>- уведомление об отказе в выдаче разрешения на установку, уведомление об отказе в продлении срока действия разрешения на установку регистрируется в журнале регистрации исходящей документации и в электронном документообороте.</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указания заявителем о выдаче результата предоставления муниципальной услуги в МФЦ, специалист Управления в день регистрации документов обеспечивает их передачу в МФЦ.</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jc w:val="center"/>
        <w:outlineLvl w:val="1"/>
        <w:rPr>
          <w:rFonts w:cs="Arial"/>
        </w:rPr>
      </w:pPr>
      <w:r w:rsidRPr="00814D7D">
        <w:rPr>
          <w:rFonts w:cs="Arial"/>
        </w:rPr>
        <w:t>Выдача (направление) заявителю документов,</w:t>
      </w:r>
    </w:p>
    <w:p w:rsidR="006142D5" w:rsidRPr="00814D7D" w:rsidRDefault="006142D5" w:rsidP="006142D5">
      <w:pPr>
        <w:autoSpaceDE w:val="0"/>
        <w:autoSpaceDN w:val="0"/>
        <w:adjustRightInd w:val="0"/>
        <w:ind w:firstLine="709"/>
        <w:jc w:val="center"/>
        <w:outlineLvl w:val="1"/>
        <w:rPr>
          <w:rFonts w:cs="Arial"/>
        </w:rPr>
      </w:pPr>
      <w:proofErr w:type="gramStart"/>
      <w:r w:rsidRPr="00814D7D">
        <w:rPr>
          <w:rFonts w:cs="Arial"/>
        </w:rPr>
        <w:t>являющихся</w:t>
      </w:r>
      <w:proofErr w:type="gramEnd"/>
      <w:r w:rsidRPr="00814D7D">
        <w:rPr>
          <w:rFonts w:cs="Arial"/>
        </w:rPr>
        <w:t xml:space="preserve"> результатом предоставления муниципальной услуги</w:t>
      </w:r>
    </w:p>
    <w:p w:rsidR="006142D5" w:rsidRPr="00814D7D" w:rsidRDefault="006142D5" w:rsidP="006142D5">
      <w:pPr>
        <w:autoSpaceDE w:val="0"/>
        <w:autoSpaceDN w:val="0"/>
        <w:adjustRightInd w:val="0"/>
        <w:ind w:firstLine="709"/>
        <w:jc w:val="center"/>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 xml:space="preserve">41. Основанием для начала административной процедуры является: поступление зарегистрированных документов, являющихся результатом предоставления муниципальной услуги, специалисту Департамента, Управления или </w:t>
      </w:r>
      <w:r w:rsidR="00597DE5">
        <w:rPr>
          <w:rFonts w:cs="Arial"/>
        </w:rPr>
        <w:t>работнику</w:t>
      </w:r>
      <w:r w:rsidRPr="00814D7D">
        <w:rPr>
          <w:rFonts w:cs="Arial"/>
        </w:rPr>
        <w:t xml:space="preserve"> МФЦ.</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6142D5" w:rsidRPr="00814D7D" w:rsidRDefault="006142D5" w:rsidP="006142D5">
      <w:pPr>
        <w:autoSpaceDE w:val="0"/>
        <w:autoSpaceDN w:val="0"/>
        <w:adjustRightInd w:val="0"/>
        <w:ind w:firstLine="709"/>
        <w:outlineLvl w:val="1"/>
        <w:rPr>
          <w:rFonts w:cs="Arial"/>
        </w:rPr>
      </w:pPr>
      <w:r w:rsidRPr="00814D7D">
        <w:rPr>
          <w:rFonts w:cs="Arial"/>
        </w:rPr>
        <w:t>- за направление заявителю документов, являющихся результатом предоставления муниципальной услуги, почтой в адрес Департамента – специалист Департамента;</w:t>
      </w:r>
    </w:p>
    <w:p w:rsidR="006142D5" w:rsidRPr="00814D7D" w:rsidRDefault="006142D5" w:rsidP="006142D5">
      <w:pPr>
        <w:autoSpaceDE w:val="0"/>
        <w:autoSpaceDN w:val="0"/>
        <w:adjustRightInd w:val="0"/>
        <w:ind w:firstLine="709"/>
        <w:outlineLvl w:val="1"/>
        <w:rPr>
          <w:rFonts w:cs="Arial"/>
        </w:rPr>
      </w:pPr>
      <w:r w:rsidRPr="00814D7D">
        <w:rPr>
          <w:rFonts w:cs="Arial"/>
        </w:rPr>
        <w:t>- за выдачу заявителю документов, являющихся результатом предоставления муниципальной услуги, нарочно – специалист Управления;</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за выдачу документов, являющихся результатом предоставления муниципальной услуги в МФЦ </w:t>
      </w:r>
      <w:r w:rsidR="00F939AC">
        <w:rPr>
          <w:rFonts w:cs="Arial"/>
        </w:rPr>
        <w:t>–</w:t>
      </w:r>
      <w:r w:rsidRPr="00814D7D">
        <w:rPr>
          <w:rFonts w:cs="Arial"/>
        </w:rPr>
        <w:t xml:space="preserve"> </w:t>
      </w:r>
      <w:r w:rsidR="00F939AC">
        <w:rPr>
          <w:rFonts w:cs="Arial"/>
        </w:rPr>
        <w:t xml:space="preserve">работник </w:t>
      </w:r>
      <w:r w:rsidRPr="00814D7D">
        <w:rPr>
          <w:rFonts w:cs="Arial"/>
        </w:rPr>
        <w:t>МФЦ.</w:t>
      </w:r>
    </w:p>
    <w:p w:rsidR="006142D5" w:rsidRPr="00814D7D" w:rsidRDefault="006142D5" w:rsidP="006142D5">
      <w:pPr>
        <w:autoSpaceDE w:val="0"/>
        <w:autoSpaceDN w:val="0"/>
        <w:adjustRightInd w:val="0"/>
        <w:ind w:firstLine="709"/>
        <w:outlineLvl w:val="1"/>
        <w:rPr>
          <w:rFonts w:cs="Arial"/>
        </w:rPr>
      </w:pPr>
      <w:r w:rsidRPr="00814D7D">
        <w:rPr>
          <w:rFonts w:cs="Arial"/>
        </w:rP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1 рабочего дня со дня регистрации результата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Критерий принятия решения: оформленные документы, являющиеся результатом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6142D5" w:rsidRPr="00814D7D" w:rsidRDefault="006142D5" w:rsidP="006142D5">
      <w:pPr>
        <w:autoSpaceDE w:val="0"/>
        <w:autoSpaceDN w:val="0"/>
        <w:adjustRightInd w:val="0"/>
        <w:ind w:firstLine="709"/>
        <w:outlineLvl w:val="1"/>
        <w:rPr>
          <w:rFonts w:cs="Arial"/>
        </w:rPr>
      </w:pPr>
      <w:r w:rsidRPr="00814D7D">
        <w:rPr>
          <w:rFonts w:cs="Arial"/>
        </w:rPr>
        <w:t>Способ фиксации результата выполнения административной процедуры:</w:t>
      </w:r>
    </w:p>
    <w:p w:rsidR="006142D5" w:rsidRPr="00814D7D" w:rsidRDefault="006142D5" w:rsidP="006142D5">
      <w:pPr>
        <w:autoSpaceDE w:val="0"/>
        <w:autoSpaceDN w:val="0"/>
        <w:adjustRightInd w:val="0"/>
        <w:ind w:firstLine="709"/>
        <w:outlineLvl w:val="1"/>
        <w:rPr>
          <w:rFonts w:cs="Arial"/>
        </w:rPr>
      </w:pPr>
      <w:r w:rsidRPr="00814D7D">
        <w:rPr>
          <w:rFonts w:cs="Arial"/>
        </w:rPr>
        <w:t>- 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подписью заявителя на втором экземпляре документа;</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в случае направления заявителю документов, являющихся результатом предоставления муниципальной услуги, почтой, получение заявителем документов </w:t>
      </w:r>
      <w:r w:rsidRPr="00814D7D">
        <w:rPr>
          <w:rFonts w:cs="Arial"/>
        </w:rPr>
        <w:lastRenderedPageBreak/>
        <w:t>подтверждается записью в журнале регистрации документов о направлении заказного письма;</w:t>
      </w:r>
    </w:p>
    <w:p w:rsidR="006142D5" w:rsidRPr="00814D7D" w:rsidRDefault="006142D5" w:rsidP="006142D5">
      <w:pPr>
        <w:autoSpaceDE w:val="0"/>
        <w:autoSpaceDN w:val="0"/>
        <w:adjustRightInd w:val="0"/>
        <w:ind w:firstLine="709"/>
        <w:outlineLvl w:val="1"/>
        <w:rPr>
          <w:rFonts w:cs="Arial"/>
        </w:rPr>
      </w:pPr>
      <w:r w:rsidRPr="00814D7D">
        <w:rPr>
          <w:rFonts w:cs="Arial"/>
        </w:rPr>
        <w:t>- 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6142D5" w:rsidRPr="00814D7D" w:rsidRDefault="006142D5" w:rsidP="006142D5">
      <w:pPr>
        <w:autoSpaceDE w:val="0"/>
        <w:autoSpaceDN w:val="0"/>
        <w:adjustRightInd w:val="0"/>
        <w:ind w:firstLine="709"/>
        <w:outlineLvl w:val="1"/>
        <w:rPr>
          <w:rFonts w:cs="Arial"/>
        </w:rPr>
      </w:pPr>
      <w:r w:rsidRPr="00814D7D">
        <w:rPr>
          <w:rFonts w:cs="Arial"/>
        </w:rPr>
        <w:t>Специалист Управления передает документы, являющиеся результатом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 специалисту Департамента для направления заявителю почтой, если в заявлении о предоставлении муниципальной услуги указано о направлении документов, являющихся результатом предоставления муниципальной услуги, заявителю почтой;</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 </w:t>
      </w:r>
      <w:r w:rsidR="00597DE5">
        <w:rPr>
          <w:rFonts w:cs="Arial"/>
        </w:rPr>
        <w:t>работнику</w:t>
      </w:r>
      <w:r w:rsidRPr="00814D7D">
        <w:rPr>
          <w:rFonts w:cs="Arial"/>
        </w:rPr>
        <w:t xml:space="preserve"> МФЦ, если в заявлении о предоставлении муниципальной услуги указано о получении результата муниципальной услуги в МФЦ.</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pStyle w:val="2"/>
      </w:pPr>
      <w:r w:rsidRPr="00814D7D">
        <w:t xml:space="preserve">4. Формы </w:t>
      </w:r>
      <w:proofErr w:type="gramStart"/>
      <w:r w:rsidRPr="00814D7D">
        <w:t>контроля за</w:t>
      </w:r>
      <w:proofErr w:type="gramEnd"/>
      <w:r w:rsidRPr="00814D7D">
        <w:t xml:space="preserve"> исполнением административного регламента</w:t>
      </w:r>
    </w:p>
    <w:p w:rsidR="006142D5" w:rsidRPr="00814D7D" w:rsidRDefault="006142D5" w:rsidP="006142D5">
      <w:pPr>
        <w:pStyle w:val="2"/>
      </w:pPr>
    </w:p>
    <w:p w:rsidR="006142D5" w:rsidRPr="00814D7D" w:rsidRDefault="006142D5" w:rsidP="006142D5">
      <w:pPr>
        <w:autoSpaceDE w:val="0"/>
        <w:autoSpaceDN w:val="0"/>
        <w:adjustRightInd w:val="0"/>
        <w:ind w:firstLine="709"/>
        <w:jc w:val="center"/>
        <w:outlineLvl w:val="1"/>
        <w:rPr>
          <w:rFonts w:cs="Arial"/>
        </w:rPr>
      </w:pPr>
      <w:r w:rsidRPr="00814D7D">
        <w:rPr>
          <w:rFonts w:cs="Arial"/>
        </w:rPr>
        <w:t xml:space="preserve">Порядок осуществления текущего </w:t>
      </w:r>
      <w:proofErr w:type="gramStart"/>
      <w:r w:rsidRPr="00814D7D">
        <w:rPr>
          <w:rFonts w:cs="Arial"/>
        </w:rPr>
        <w:t>контроля за</w:t>
      </w:r>
      <w:proofErr w:type="gramEnd"/>
      <w:r w:rsidRPr="00814D7D">
        <w:rPr>
          <w:rFonts w:cs="Arial"/>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 xml:space="preserve">42. Текущий </w:t>
      </w:r>
      <w:proofErr w:type="gramStart"/>
      <w:r w:rsidRPr="00814D7D">
        <w:rPr>
          <w:rFonts w:cs="Arial"/>
        </w:rPr>
        <w:t>контроль за</w:t>
      </w:r>
      <w:proofErr w:type="gramEnd"/>
      <w:r w:rsidRPr="00814D7D">
        <w:rPr>
          <w:rFonts w:cs="Arial"/>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Управления. </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 xml:space="preserve">Порядок и периодичность осуществления плановых и внеплановых проверок полноты </w:t>
      </w:r>
    </w:p>
    <w:p w:rsidR="006142D5" w:rsidRPr="00814D7D" w:rsidRDefault="006142D5" w:rsidP="006142D5">
      <w:pPr>
        <w:autoSpaceDE w:val="0"/>
        <w:autoSpaceDN w:val="0"/>
        <w:adjustRightInd w:val="0"/>
        <w:jc w:val="center"/>
        <w:outlineLvl w:val="1"/>
        <w:rPr>
          <w:rFonts w:cs="Arial"/>
        </w:rPr>
      </w:pPr>
      <w:r w:rsidRPr="00814D7D">
        <w:rPr>
          <w:rFonts w:cs="Arial"/>
        </w:rPr>
        <w:t xml:space="preserve">и качества предоставления муниципальной услуги, порядок и формы </w:t>
      </w:r>
      <w:proofErr w:type="gramStart"/>
      <w:r w:rsidRPr="00814D7D">
        <w:rPr>
          <w:rFonts w:cs="Arial"/>
        </w:rPr>
        <w:t>контроля за</w:t>
      </w:r>
      <w:proofErr w:type="gramEnd"/>
      <w:r w:rsidRPr="00814D7D">
        <w:rPr>
          <w:rFonts w:cs="Arial"/>
        </w:rPr>
        <w:t xml:space="preserve"> полнотой и качеством предоставления муниципальной услуги, в том числе со стороны граждан, их объединений и организаций</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43. Плановые проверки полноты и качества предоставления муниципальной услуги проводятся директором Департамента либо лицом, его замещающим.</w:t>
      </w:r>
    </w:p>
    <w:p w:rsidR="006142D5" w:rsidRPr="00814D7D" w:rsidRDefault="006142D5" w:rsidP="006142D5">
      <w:pPr>
        <w:autoSpaceDE w:val="0"/>
        <w:autoSpaceDN w:val="0"/>
        <w:adjustRightInd w:val="0"/>
        <w:ind w:firstLine="709"/>
        <w:outlineLvl w:val="1"/>
        <w:rPr>
          <w:rFonts w:cs="Arial"/>
        </w:rPr>
      </w:pPr>
      <w:r w:rsidRPr="00814D7D">
        <w:rPr>
          <w:rFonts w:cs="Arial"/>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6142D5" w:rsidRPr="00814D7D" w:rsidRDefault="006142D5" w:rsidP="006142D5">
      <w:pPr>
        <w:autoSpaceDE w:val="0"/>
        <w:autoSpaceDN w:val="0"/>
        <w:adjustRightInd w:val="0"/>
        <w:ind w:firstLine="709"/>
        <w:outlineLvl w:val="1"/>
        <w:rPr>
          <w:rFonts w:cs="Arial"/>
        </w:rPr>
      </w:pPr>
      <w:r w:rsidRPr="00814D7D">
        <w:rPr>
          <w:rFonts w:cs="Arial"/>
        </w:rPr>
        <w:t>44.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w:t>
      </w:r>
    </w:p>
    <w:p w:rsidR="006142D5" w:rsidRPr="00814D7D" w:rsidRDefault="006142D5" w:rsidP="006142D5">
      <w:pPr>
        <w:autoSpaceDE w:val="0"/>
        <w:autoSpaceDN w:val="0"/>
        <w:adjustRightInd w:val="0"/>
        <w:ind w:firstLine="709"/>
        <w:outlineLvl w:val="1"/>
        <w:rPr>
          <w:rFonts w:cs="Arial"/>
        </w:rPr>
      </w:pPr>
      <w:r w:rsidRPr="00814D7D">
        <w:rPr>
          <w:rFonts w:cs="Arial"/>
        </w:rPr>
        <w:t>45. Результаты проверки оформляются в виде акта, в котором отмечаются выявленные недостатки и указываются предложения по их устранению.</w:t>
      </w:r>
    </w:p>
    <w:p w:rsidR="006142D5" w:rsidRPr="00814D7D" w:rsidRDefault="006142D5" w:rsidP="006142D5">
      <w:pPr>
        <w:autoSpaceDE w:val="0"/>
        <w:autoSpaceDN w:val="0"/>
        <w:adjustRightInd w:val="0"/>
        <w:ind w:firstLine="709"/>
        <w:outlineLvl w:val="1"/>
        <w:rPr>
          <w:rFonts w:cs="Arial"/>
        </w:rPr>
      </w:pPr>
      <w:r w:rsidRPr="00814D7D">
        <w:rPr>
          <w:rFonts w:cs="Arial"/>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142D5" w:rsidRPr="00814D7D" w:rsidRDefault="006142D5" w:rsidP="006142D5">
      <w:pPr>
        <w:autoSpaceDE w:val="0"/>
        <w:autoSpaceDN w:val="0"/>
        <w:adjustRightInd w:val="0"/>
        <w:ind w:firstLine="709"/>
        <w:outlineLvl w:val="1"/>
        <w:rPr>
          <w:rFonts w:cs="Arial"/>
        </w:rPr>
      </w:pPr>
      <w:r w:rsidRPr="00814D7D">
        <w:rPr>
          <w:rFonts w:cs="Arial"/>
        </w:rPr>
        <w:t xml:space="preserve">46. </w:t>
      </w:r>
      <w:proofErr w:type="gramStart"/>
      <w:r w:rsidRPr="00814D7D">
        <w:rPr>
          <w:rFonts w:cs="Arial"/>
        </w:rPr>
        <w:t>Контроль за</w:t>
      </w:r>
      <w:proofErr w:type="gramEnd"/>
      <w:r w:rsidRPr="00814D7D">
        <w:rPr>
          <w:rFonts w:cs="Arial"/>
        </w:rPr>
        <w:t xml:space="preserve"> исполнением административных процедур по предоставлению муниципальной услуги со стороны граждан, их объединений организаций </w:t>
      </w:r>
      <w:r w:rsidRPr="00814D7D">
        <w:rPr>
          <w:rFonts w:cs="Arial"/>
        </w:rPr>
        <w:lastRenderedPageBreak/>
        <w:t>осуществляется с использованием соответствующей информации, размещаемой на официальном сайте, а также с использованием адреса электронной почты Департамента, в форме письменных и устных обращений в адрес Департамента.</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jc w:val="center"/>
        <w:outlineLvl w:val="1"/>
        <w:rPr>
          <w:rFonts w:cs="Arial"/>
        </w:rPr>
      </w:pPr>
      <w:r w:rsidRPr="00814D7D">
        <w:rPr>
          <w:rFonts w:cs="Arial"/>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outlineLvl w:val="1"/>
        <w:rPr>
          <w:rFonts w:cs="Arial"/>
        </w:rPr>
      </w:pPr>
      <w:r w:rsidRPr="00814D7D">
        <w:rPr>
          <w:rFonts w:cs="Arial"/>
        </w:rPr>
        <w:t>47. Должностные лица Департамента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w:t>
      </w:r>
    </w:p>
    <w:p w:rsidR="006142D5" w:rsidRPr="00814D7D" w:rsidRDefault="006142D5" w:rsidP="006142D5">
      <w:pPr>
        <w:autoSpaceDE w:val="0"/>
        <w:autoSpaceDN w:val="0"/>
        <w:adjustRightInd w:val="0"/>
        <w:ind w:firstLine="709"/>
        <w:outlineLvl w:val="1"/>
        <w:rPr>
          <w:rFonts w:cs="Arial"/>
        </w:rPr>
      </w:pPr>
      <w:r w:rsidRPr="00814D7D">
        <w:rPr>
          <w:rFonts w:cs="Arial"/>
        </w:rPr>
        <w:t>Персональная ответственность сотрудников закрепляется в их должностных инструкциях в соответствии с требованиями законодательства.</w:t>
      </w:r>
    </w:p>
    <w:p w:rsidR="006142D5" w:rsidRPr="00814D7D" w:rsidRDefault="006142D5" w:rsidP="006142D5">
      <w:pPr>
        <w:autoSpaceDE w:val="0"/>
        <w:autoSpaceDN w:val="0"/>
        <w:adjustRightInd w:val="0"/>
        <w:ind w:firstLine="709"/>
        <w:outlineLvl w:val="1"/>
        <w:rPr>
          <w:rFonts w:cs="Arial"/>
        </w:rPr>
      </w:pPr>
      <w:proofErr w:type="gramStart"/>
      <w:r w:rsidRPr="00814D7D">
        <w:rPr>
          <w:rFonts w:cs="Arial"/>
        </w:rPr>
        <w:t xml:space="preserve">В соответствии со статьей 9.6 Закона Ханты-Мансийского автономного округа - Югры </w:t>
      </w:r>
      <w:hyperlink r:id="rId29" w:tooltip="закон от 11.06.2010 № 102-оз Дума Ханты-Мансийского автономного округа-Югры&#10;&#10;ОБ АДМИНИСТРАТИВНЫХ ПРАВОНАРУШЕНИЯХ " w:history="1">
        <w:r w:rsidRPr="00C43523">
          <w:rPr>
            <w:rStyle w:val="aa"/>
            <w:rFonts w:cs="Arial"/>
          </w:rPr>
          <w:t>от 11.06.2010 № 102-оз</w:t>
        </w:r>
      </w:hyperlink>
      <w:r w:rsidRPr="00814D7D">
        <w:rPr>
          <w:rFonts w:cs="Arial"/>
        </w:rPr>
        <w:t xml:space="preserve"> «Об административных правонарушениях» должностные лица Департамента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w:t>
      </w:r>
      <w:proofErr w:type="gramEnd"/>
      <w:r w:rsidRPr="00814D7D">
        <w:rPr>
          <w:rFonts w:cs="Arial"/>
        </w:rPr>
        <w:t xml:space="preserve"> </w:t>
      </w:r>
      <w:proofErr w:type="gramStart"/>
      <w:r w:rsidRPr="00814D7D">
        <w:rPr>
          <w:rFonts w:cs="Arial"/>
        </w:rPr>
        <w:t>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муниципальные услуги, к залу</w:t>
      </w:r>
      <w:proofErr w:type="gramEnd"/>
      <w:r w:rsidRPr="00814D7D">
        <w:rPr>
          <w:rFonts w:cs="Arial"/>
        </w:rPr>
        <w:t xml:space="preserve">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roofErr w:type="gramStart"/>
      <w:r w:rsidRPr="00814D7D">
        <w:rPr>
          <w:rFonts w:cs="Arial"/>
        </w:rPr>
        <w:t>.»</w:t>
      </w:r>
      <w:proofErr w:type="gramEnd"/>
      <w:r w:rsidRPr="00814D7D">
        <w:rPr>
          <w:rFonts w:cs="Arial"/>
        </w:rPr>
        <w:t>.</w:t>
      </w:r>
    </w:p>
    <w:p w:rsid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jc w:val="center"/>
        <w:outlineLvl w:val="1"/>
        <w:rPr>
          <w:rFonts w:cs="Arial"/>
          <w:b/>
        </w:rPr>
      </w:pPr>
      <w:r w:rsidRPr="00597DE5">
        <w:rPr>
          <w:rFonts w:cs="Arial"/>
          <w:b/>
        </w:rPr>
        <w:t>V.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outlineLvl w:val="1"/>
        <w:rPr>
          <w:rFonts w:cs="Arial"/>
        </w:rPr>
      </w:pPr>
      <w:r w:rsidRPr="00597DE5">
        <w:rPr>
          <w:rFonts w:cs="Arial"/>
        </w:rPr>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а также должностными лицами, муниципальными служащими.</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jc w:val="center"/>
        <w:outlineLvl w:val="1"/>
        <w:rPr>
          <w:rFonts w:cs="Arial"/>
        </w:rPr>
      </w:pPr>
      <w:r w:rsidRPr="00597DE5">
        <w:rPr>
          <w:rFonts w:cs="Arial"/>
        </w:rPr>
        <w:t>Предмет жалобы</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outlineLvl w:val="1"/>
        <w:rPr>
          <w:rFonts w:cs="Arial"/>
        </w:rPr>
      </w:pPr>
      <w:r w:rsidRPr="00597DE5">
        <w:rPr>
          <w:rFonts w:cs="Arial"/>
        </w:rPr>
        <w:t>49. Предметом досудебного (внесудебного) обжалования могут являться действие (бездействие) Департамента, МФЦ, должностных лиц Департамента, муниципальных служащих, работников МФЦ, а также принимаемые ими решения в ходе предоставления муниципальной услуги.</w:t>
      </w:r>
    </w:p>
    <w:p w:rsidR="00597DE5" w:rsidRPr="00597DE5" w:rsidRDefault="00597DE5" w:rsidP="00597DE5">
      <w:pPr>
        <w:autoSpaceDE w:val="0"/>
        <w:autoSpaceDN w:val="0"/>
        <w:adjustRightInd w:val="0"/>
        <w:ind w:firstLine="709"/>
        <w:outlineLvl w:val="1"/>
        <w:rPr>
          <w:rFonts w:cs="Arial"/>
        </w:rPr>
      </w:pPr>
      <w:r w:rsidRPr="00597DE5">
        <w:rPr>
          <w:rFonts w:cs="Arial"/>
        </w:rPr>
        <w:t>Заявитель, права и законные интересы которого нарушены, имеет право обратиться с жалобой, в том числе в случаях:</w:t>
      </w:r>
    </w:p>
    <w:p w:rsidR="00597DE5" w:rsidRPr="00597DE5" w:rsidRDefault="00597DE5" w:rsidP="00597DE5">
      <w:pPr>
        <w:autoSpaceDE w:val="0"/>
        <w:autoSpaceDN w:val="0"/>
        <w:adjustRightInd w:val="0"/>
        <w:ind w:firstLine="709"/>
        <w:outlineLvl w:val="1"/>
        <w:rPr>
          <w:rFonts w:cs="Arial"/>
        </w:rPr>
      </w:pPr>
      <w:r w:rsidRPr="00597DE5">
        <w:rPr>
          <w:rFonts w:cs="Arial"/>
        </w:rPr>
        <w:t xml:space="preserve">1) нарушения срока регистрации запроса заявителя о предоставлении муниципальной услуги; </w:t>
      </w:r>
    </w:p>
    <w:p w:rsidR="00597DE5" w:rsidRPr="00597DE5" w:rsidRDefault="00597DE5" w:rsidP="00597DE5">
      <w:pPr>
        <w:autoSpaceDE w:val="0"/>
        <w:autoSpaceDN w:val="0"/>
        <w:adjustRightInd w:val="0"/>
        <w:ind w:firstLine="709"/>
        <w:outlineLvl w:val="1"/>
        <w:rPr>
          <w:rFonts w:cs="Arial"/>
        </w:rPr>
      </w:pPr>
      <w:r w:rsidRPr="00597DE5">
        <w:rPr>
          <w:rFonts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597DE5">
        <w:rPr>
          <w:rFonts w:cs="Arial"/>
        </w:rPr>
        <w:lastRenderedPageBreak/>
        <w:t>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7DE5" w:rsidRPr="00597DE5" w:rsidRDefault="00597DE5" w:rsidP="00597DE5">
      <w:pPr>
        <w:autoSpaceDE w:val="0"/>
        <w:autoSpaceDN w:val="0"/>
        <w:adjustRightInd w:val="0"/>
        <w:ind w:firstLine="709"/>
        <w:outlineLvl w:val="1"/>
        <w:rPr>
          <w:rFonts w:cs="Arial"/>
        </w:rPr>
      </w:pPr>
      <w:proofErr w:type="gramStart"/>
      <w:r w:rsidRPr="00597DE5">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w:t>
      </w:r>
      <w:proofErr w:type="gramEnd"/>
    </w:p>
    <w:p w:rsidR="00597DE5" w:rsidRPr="00597DE5" w:rsidRDefault="00597DE5" w:rsidP="00597DE5">
      <w:pPr>
        <w:autoSpaceDE w:val="0"/>
        <w:autoSpaceDN w:val="0"/>
        <w:adjustRightInd w:val="0"/>
        <w:ind w:firstLine="709"/>
        <w:outlineLvl w:val="1"/>
        <w:rPr>
          <w:rFonts w:cs="Arial"/>
        </w:rPr>
      </w:pPr>
      <w:r w:rsidRPr="00597DE5">
        <w:rPr>
          <w:rFonts w:cs="Arial"/>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для предоставления муниципальной услуги, у заявителя;</w:t>
      </w:r>
    </w:p>
    <w:p w:rsidR="00597DE5" w:rsidRPr="00597DE5" w:rsidRDefault="00597DE5" w:rsidP="00597DE5">
      <w:pPr>
        <w:autoSpaceDE w:val="0"/>
        <w:autoSpaceDN w:val="0"/>
        <w:adjustRightInd w:val="0"/>
        <w:ind w:firstLine="709"/>
        <w:outlineLvl w:val="1"/>
        <w:rPr>
          <w:rFonts w:cs="Arial"/>
        </w:rPr>
      </w:pPr>
      <w:r w:rsidRPr="00597DE5">
        <w:rPr>
          <w:rFonts w:cs="Arial"/>
        </w:rPr>
        <w:t>5) отказ в предоставлении муниципальной услуги, если основания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597DE5">
        <w:rPr>
          <w:rFonts w:cs="Arial"/>
        </w:rPr>
        <w:t>а-</w:t>
      </w:r>
      <w:proofErr w:type="gramEnd"/>
      <w:r w:rsidRPr="00597DE5">
        <w:rPr>
          <w:rFonts w:cs="Arial"/>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7DE5" w:rsidRPr="00597DE5" w:rsidRDefault="00597DE5" w:rsidP="00597DE5">
      <w:pPr>
        <w:autoSpaceDE w:val="0"/>
        <w:autoSpaceDN w:val="0"/>
        <w:adjustRightInd w:val="0"/>
        <w:ind w:firstLine="709"/>
        <w:outlineLvl w:val="1"/>
        <w:rPr>
          <w:rFonts w:cs="Arial"/>
        </w:rPr>
      </w:pPr>
      <w:r w:rsidRPr="00597DE5">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w:t>
      </w:r>
      <w:proofErr w:type="gramStart"/>
      <w:r w:rsidRPr="00597DE5">
        <w:rPr>
          <w:rFonts w:cs="Arial"/>
        </w:rPr>
        <w:t>а-</w:t>
      </w:r>
      <w:proofErr w:type="gramEnd"/>
      <w:r w:rsidRPr="00597DE5">
        <w:rPr>
          <w:rFonts w:cs="Arial"/>
        </w:rPr>
        <w:t xml:space="preserve"> Югры, муниципальными правовыми актами;</w:t>
      </w:r>
    </w:p>
    <w:p w:rsidR="00597DE5" w:rsidRPr="00597DE5" w:rsidRDefault="00597DE5" w:rsidP="00597DE5">
      <w:pPr>
        <w:autoSpaceDE w:val="0"/>
        <w:autoSpaceDN w:val="0"/>
        <w:adjustRightInd w:val="0"/>
        <w:ind w:firstLine="709"/>
        <w:outlineLvl w:val="1"/>
        <w:rPr>
          <w:rFonts w:cs="Arial"/>
        </w:rPr>
      </w:pPr>
      <w:proofErr w:type="gramStart"/>
      <w:r w:rsidRPr="00597DE5">
        <w:rPr>
          <w:rFonts w:cs="Arial"/>
        </w:rPr>
        <w:t>7) отказ Департамента, МФЦ должностного лица Департамента,  муниципального служащего или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97DE5">
        <w:rPr>
          <w:rFonts w:cs="Arial"/>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7DE5" w:rsidRPr="00597DE5" w:rsidRDefault="00597DE5" w:rsidP="00597DE5">
      <w:pPr>
        <w:autoSpaceDE w:val="0"/>
        <w:autoSpaceDN w:val="0"/>
        <w:adjustRightInd w:val="0"/>
        <w:ind w:firstLine="709"/>
        <w:outlineLvl w:val="1"/>
        <w:rPr>
          <w:rFonts w:cs="Arial"/>
        </w:rPr>
      </w:pPr>
      <w:r w:rsidRPr="00597DE5">
        <w:rPr>
          <w:rFonts w:cs="Arial"/>
        </w:rPr>
        <w:t>8) нарушение срока или порядка выдачи документов по результатам предоставления муниципальной услуги;</w:t>
      </w:r>
    </w:p>
    <w:p w:rsidR="00597DE5" w:rsidRPr="00597DE5" w:rsidRDefault="00597DE5" w:rsidP="00597DE5">
      <w:pPr>
        <w:autoSpaceDE w:val="0"/>
        <w:autoSpaceDN w:val="0"/>
        <w:adjustRightInd w:val="0"/>
        <w:ind w:firstLine="709"/>
        <w:outlineLvl w:val="1"/>
        <w:rPr>
          <w:rFonts w:cs="Arial"/>
        </w:rPr>
      </w:pPr>
      <w:r w:rsidRPr="00597DE5">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w:t>
      </w:r>
      <w:proofErr w:type="gramStart"/>
      <w:r w:rsidRPr="00597DE5">
        <w:rPr>
          <w:rFonts w:cs="Arial"/>
        </w:rPr>
        <w:t>а-</w:t>
      </w:r>
      <w:proofErr w:type="gramEnd"/>
      <w:r w:rsidRPr="00597DE5">
        <w:rPr>
          <w:rFonts w:cs="Arial"/>
        </w:rPr>
        <w:t xml:space="preserve"> Югры, муниципальными правовыми актами. В указанном случае досудебное (внесудебное) обжалование заявителем решений и действий (бездействия) МФЦ</w:t>
      </w:r>
      <w:proofErr w:type="gramStart"/>
      <w:r w:rsidRPr="00597DE5">
        <w:rPr>
          <w:rFonts w:cs="Arial"/>
        </w:rPr>
        <w:t xml:space="preserve"> ,</w:t>
      </w:r>
      <w:proofErr w:type="gramEnd"/>
      <w:r w:rsidRPr="00597DE5">
        <w:rPr>
          <w:rFonts w:cs="Arial"/>
        </w:rPr>
        <w:t xml:space="preserve">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outlineLvl w:val="1"/>
        <w:rPr>
          <w:rFonts w:cs="Arial"/>
        </w:rPr>
      </w:pPr>
      <w:r w:rsidRPr="00597DE5">
        <w:rPr>
          <w:rFonts w:cs="Arial"/>
        </w:rPr>
        <w:t>Органы и должностные лица, уполномоченные на рассмотрение жалобы</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outlineLvl w:val="1"/>
        <w:rPr>
          <w:rFonts w:cs="Arial"/>
        </w:rPr>
      </w:pPr>
      <w:r w:rsidRPr="00597DE5">
        <w:rPr>
          <w:rFonts w:cs="Arial"/>
        </w:rPr>
        <w:t>50. Жалоба подается в Управление, Департамент, МФЦ, либо главе города Югорска.</w:t>
      </w:r>
    </w:p>
    <w:p w:rsidR="00597DE5" w:rsidRPr="00597DE5" w:rsidRDefault="00597DE5" w:rsidP="00597DE5">
      <w:pPr>
        <w:autoSpaceDE w:val="0"/>
        <w:autoSpaceDN w:val="0"/>
        <w:adjustRightInd w:val="0"/>
        <w:ind w:firstLine="709"/>
        <w:outlineLvl w:val="1"/>
        <w:rPr>
          <w:rFonts w:cs="Arial"/>
        </w:rPr>
      </w:pPr>
      <w:r w:rsidRPr="00597DE5">
        <w:rPr>
          <w:rFonts w:cs="Arial"/>
        </w:rPr>
        <w:t>Жалоба на решения и действия (бездействие) начальника Управления архитектуры и градостроительства, муниципального служащего подается директору Департамента, либо главе города Югорска, на действия  директора Департамента – главе города Югорска.</w:t>
      </w:r>
    </w:p>
    <w:p w:rsidR="00597DE5" w:rsidRPr="00597DE5" w:rsidRDefault="00597DE5" w:rsidP="00597DE5">
      <w:pPr>
        <w:autoSpaceDE w:val="0"/>
        <w:autoSpaceDN w:val="0"/>
        <w:adjustRightInd w:val="0"/>
        <w:ind w:firstLine="709"/>
        <w:outlineLvl w:val="1"/>
        <w:rPr>
          <w:rFonts w:cs="Arial"/>
        </w:rPr>
      </w:pPr>
      <w:r w:rsidRPr="00597DE5">
        <w:rPr>
          <w:rFonts w:cs="Arial"/>
        </w:rPr>
        <w:lastRenderedPageBreak/>
        <w:t>Жалоба на решения и действия (бездействие) работника МФЦ подается директору МФЦ.</w:t>
      </w:r>
    </w:p>
    <w:p w:rsidR="00597DE5" w:rsidRPr="00597DE5" w:rsidRDefault="00597DE5" w:rsidP="00597DE5">
      <w:pPr>
        <w:autoSpaceDE w:val="0"/>
        <w:autoSpaceDN w:val="0"/>
        <w:adjustRightInd w:val="0"/>
        <w:ind w:firstLine="709"/>
        <w:outlineLvl w:val="1"/>
        <w:rPr>
          <w:rFonts w:cs="Arial"/>
        </w:rPr>
      </w:pPr>
      <w:r w:rsidRPr="00597DE5">
        <w:rPr>
          <w:rFonts w:cs="Arial"/>
        </w:rPr>
        <w:t>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597DE5" w:rsidRPr="00597DE5" w:rsidRDefault="00597DE5" w:rsidP="00597DE5">
      <w:pPr>
        <w:autoSpaceDE w:val="0"/>
        <w:autoSpaceDN w:val="0"/>
        <w:adjustRightInd w:val="0"/>
        <w:ind w:firstLine="709"/>
        <w:outlineLvl w:val="1"/>
        <w:rPr>
          <w:rFonts w:cs="Arial"/>
        </w:rPr>
      </w:pPr>
      <w:proofErr w:type="gramStart"/>
      <w:r w:rsidRPr="00597DE5">
        <w:rPr>
          <w:rFonts w:cs="Arial"/>
        </w:rPr>
        <w:t>Жалоба на решения и (или) действия (бездействие) Департамента,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Положением, либо в</w:t>
      </w:r>
      <w:proofErr w:type="gramEnd"/>
      <w:r w:rsidRPr="00597DE5">
        <w:rPr>
          <w:rFonts w:cs="Arial"/>
        </w:rPr>
        <w:t xml:space="preserve"> </w:t>
      </w:r>
      <w:proofErr w:type="gramStart"/>
      <w:r w:rsidRPr="00597DE5">
        <w:rPr>
          <w:rFonts w:cs="Arial"/>
        </w:rPr>
        <w:t>порядке</w:t>
      </w:r>
      <w:proofErr w:type="gramEnd"/>
      <w:r w:rsidRPr="00597DE5">
        <w:rPr>
          <w:rFonts w:cs="Arial"/>
        </w:rPr>
        <w:t>, установленном антимонопольным законодательством Российской Федерации, в антимонопольный орган.</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jc w:val="center"/>
        <w:outlineLvl w:val="1"/>
        <w:rPr>
          <w:rFonts w:cs="Arial"/>
        </w:rPr>
      </w:pPr>
      <w:r w:rsidRPr="00597DE5">
        <w:rPr>
          <w:rFonts w:cs="Arial"/>
        </w:rPr>
        <w:t>Порядок подачи и рассмотрения жалобы</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outlineLvl w:val="1"/>
        <w:rPr>
          <w:rFonts w:cs="Arial"/>
        </w:rPr>
      </w:pPr>
      <w:r w:rsidRPr="00597DE5">
        <w:rPr>
          <w:rFonts w:cs="Arial"/>
        </w:rPr>
        <w:t>51. Подача жалобы на решения и действия (бездействие):</w:t>
      </w:r>
    </w:p>
    <w:p w:rsidR="00597DE5" w:rsidRPr="00597DE5" w:rsidRDefault="00597DE5" w:rsidP="00597DE5">
      <w:pPr>
        <w:autoSpaceDE w:val="0"/>
        <w:autoSpaceDN w:val="0"/>
        <w:adjustRightInd w:val="0"/>
        <w:ind w:firstLine="709"/>
        <w:outlineLvl w:val="1"/>
        <w:rPr>
          <w:rFonts w:cs="Arial"/>
        </w:rPr>
      </w:pPr>
      <w:r w:rsidRPr="00597DE5">
        <w:rPr>
          <w:rFonts w:cs="Arial"/>
        </w:rPr>
        <w:t xml:space="preserve">1) Департамента, начальника Управления, директора Департамента, муниципального служащего </w:t>
      </w:r>
      <w:proofErr w:type="gramStart"/>
      <w:r w:rsidRPr="00597DE5">
        <w:rPr>
          <w:rFonts w:cs="Arial"/>
        </w:rPr>
        <w:t>возможна</w:t>
      </w:r>
      <w:proofErr w:type="gramEnd"/>
      <w:r w:rsidRPr="00597DE5">
        <w:rPr>
          <w:rFonts w:cs="Arial"/>
        </w:rPr>
        <w:t>:</w:t>
      </w:r>
    </w:p>
    <w:p w:rsidR="00597DE5" w:rsidRPr="00597DE5" w:rsidRDefault="00597DE5" w:rsidP="00597DE5">
      <w:pPr>
        <w:autoSpaceDE w:val="0"/>
        <w:autoSpaceDN w:val="0"/>
        <w:adjustRightInd w:val="0"/>
        <w:ind w:firstLine="709"/>
        <w:outlineLvl w:val="1"/>
        <w:rPr>
          <w:rFonts w:cs="Arial"/>
        </w:rPr>
      </w:pPr>
      <w:r w:rsidRPr="00597DE5">
        <w:rPr>
          <w:rFonts w:cs="Arial"/>
        </w:rPr>
        <w:t>-  в письменной форме на бумажном носителе почтой или через МФЦ;</w:t>
      </w:r>
    </w:p>
    <w:p w:rsidR="00597DE5" w:rsidRPr="00597DE5" w:rsidRDefault="00597DE5" w:rsidP="00597DE5">
      <w:pPr>
        <w:autoSpaceDE w:val="0"/>
        <w:autoSpaceDN w:val="0"/>
        <w:adjustRightInd w:val="0"/>
        <w:ind w:firstLine="709"/>
        <w:outlineLvl w:val="1"/>
        <w:rPr>
          <w:rFonts w:cs="Arial"/>
        </w:rPr>
      </w:pPr>
      <w:r w:rsidRPr="00597DE5">
        <w:rPr>
          <w:rFonts w:cs="Arial"/>
        </w:rPr>
        <w:t>- в электронном виде посредством официального сайта в разделе «Гражданам», Единого портала, федеральной государственной информационной системы досудебного (внесудебного) обжалования;</w:t>
      </w:r>
    </w:p>
    <w:p w:rsidR="00597DE5" w:rsidRPr="00597DE5" w:rsidRDefault="00597DE5" w:rsidP="00597DE5">
      <w:pPr>
        <w:autoSpaceDE w:val="0"/>
        <w:autoSpaceDN w:val="0"/>
        <w:adjustRightInd w:val="0"/>
        <w:ind w:firstLine="709"/>
        <w:outlineLvl w:val="1"/>
        <w:rPr>
          <w:rFonts w:cs="Arial"/>
        </w:rPr>
      </w:pPr>
      <w:r w:rsidRPr="00597DE5">
        <w:rPr>
          <w:rFonts w:cs="Arial"/>
        </w:rPr>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7DE5" w:rsidRPr="00597DE5" w:rsidRDefault="00597DE5" w:rsidP="00597DE5">
      <w:pPr>
        <w:autoSpaceDE w:val="0"/>
        <w:autoSpaceDN w:val="0"/>
        <w:adjustRightInd w:val="0"/>
        <w:ind w:firstLine="709"/>
        <w:outlineLvl w:val="1"/>
        <w:rPr>
          <w:rFonts w:cs="Arial"/>
        </w:rPr>
      </w:pPr>
      <w:r w:rsidRPr="00597DE5">
        <w:rPr>
          <w:rFonts w:cs="Arial"/>
        </w:rPr>
        <w:t>- в письменной форме при личном приеме заявителя (</w:t>
      </w:r>
      <w:proofErr w:type="gramStart"/>
      <w:r w:rsidRPr="00597DE5">
        <w:rPr>
          <w:rFonts w:cs="Arial"/>
        </w:rPr>
        <w:t>предоставляется документ</w:t>
      </w:r>
      <w:proofErr w:type="gramEnd"/>
      <w:r w:rsidRPr="00597DE5">
        <w:rPr>
          <w:rFonts w:cs="Arial"/>
        </w:rPr>
        <w:t xml:space="preserve">, удостоверяющий личность в соответствии с законодательством Российской Федерации). </w:t>
      </w:r>
    </w:p>
    <w:p w:rsidR="00597DE5" w:rsidRPr="00597DE5" w:rsidRDefault="00597DE5" w:rsidP="00597DE5">
      <w:pPr>
        <w:autoSpaceDE w:val="0"/>
        <w:autoSpaceDN w:val="0"/>
        <w:adjustRightInd w:val="0"/>
        <w:ind w:firstLine="709"/>
        <w:outlineLvl w:val="1"/>
        <w:rPr>
          <w:rFonts w:cs="Arial"/>
        </w:rPr>
      </w:pPr>
      <w:r w:rsidRPr="00597DE5">
        <w:rPr>
          <w:rFonts w:cs="Arial"/>
        </w:rPr>
        <w:t>Прием жалоб осуществляется Департаментом, Отделом в часы приема заявителей в месте предоставления услуг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97DE5" w:rsidRPr="00597DE5" w:rsidRDefault="00597DE5" w:rsidP="00597DE5">
      <w:pPr>
        <w:autoSpaceDE w:val="0"/>
        <w:autoSpaceDN w:val="0"/>
        <w:adjustRightInd w:val="0"/>
        <w:ind w:firstLine="709"/>
        <w:outlineLvl w:val="1"/>
        <w:rPr>
          <w:rFonts w:cs="Arial"/>
        </w:rPr>
      </w:pPr>
      <w:r w:rsidRPr="00597DE5">
        <w:rPr>
          <w:rFonts w:cs="Arial"/>
        </w:rPr>
        <w:t xml:space="preserve">2) МФЦ, работников МФЦ </w:t>
      </w:r>
      <w:proofErr w:type="gramStart"/>
      <w:r w:rsidRPr="00597DE5">
        <w:rPr>
          <w:rFonts w:cs="Arial"/>
        </w:rPr>
        <w:t>возможна</w:t>
      </w:r>
      <w:proofErr w:type="gramEnd"/>
      <w:r w:rsidRPr="00597DE5">
        <w:rPr>
          <w:rFonts w:cs="Arial"/>
        </w:rPr>
        <w:t>:</w:t>
      </w:r>
    </w:p>
    <w:p w:rsidR="00597DE5" w:rsidRPr="00597DE5" w:rsidRDefault="00597DE5" w:rsidP="00597DE5">
      <w:pPr>
        <w:autoSpaceDE w:val="0"/>
        <w:autoSpaceDN w:val="0"/>
        <w:adjustRightInd w:val="0"/>
        <w:ind w:firstLine="709"/>
        <w:outlineLvl w:val="1"/>
        <w:rPr>
          <w:rFonts w:cs="Arial"/>
        </w:rPr>
      </w:pPr>
      <w:r w:rsidRPr="00597DE5">
        <w:rPr>
          <w:rFonts w:cs="Arial"/>
        </w:rPr>
        <w:t>- в письменной форме на бумажном носителе почтой;</w:t>
      </w:r>
    </w:p>
    <w:p w:rsidR="00597DE5" w:rsidRPr="00597DE5" w:rsidRDefault="00597DE5" w:rsidP="00597DE5">
      <w:pPr>
        <w:autoSpaceDE w:val="0"/>
        <w:autoSpaceDN w:val="0"/>
        <w:adjustRightInd w:val="0"/>
        <w:ind w:firstLine="709"/>
        <w:outlineLvl w:val="1"/>
        <w:rPr>
          <w:rFonts w:cs="Arial"/>
        </w:rPr>
      </w:pPr>
      <w:r w:rsidRPr="00597DE5">
        <w:rPr>
          <w:rFonts w:cs="Arial"/>
        </w:rPr>
        <w:t>- в электронном виде посредством официального сайта МФЦ, Единого портала;</w:t>
      </w:r>
    </w:p>
    <w:p w:rsidR="00597DE5" w:rsidRPr="00597DE5" w:rsidRDefault="00597DE5" w:rsidP="00597DE5">
      <w:pPr>
        <w:autoSpaceDE w:val="0"/>
        <w:autoSpaceDN w:val="0"/>
        <w:adjustRightInd w:val="0"/>
        <w:ind w:firstLine="709"/>
        <w:outlineLvl w:val="1"/>
        <w:rPr>
          <w:rFonts w:cs="Arial"/>
        </w:rPr>
      </w:pPr>
      <w:r w:rsidRPr="00597DE5">
        <w:rPr>
          <w:rFonts w:cs="Arial"/>
        </w:rPr>
        <w:t>При подаче жалобы в электронном виде документы, указанные в пункте 53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97DE5" w:rsidRPr="00597DE5" w:rsidRDefault="00597DE5" w:rsidP="00597DE5">
      <w:pPr>
        <w:autoSpaceDE w:val="0"/>
        <w:autoSpaceDN w:val="0"/>
        <w:adjustRightInd w:val="0"/>
        <w:ind w:firstLine="709"/>
        <w:outlineLvl w:val="1"/>
        <w:rPr>
          <w:rFonts w:cs="Arial"/>
        </w:rPr>
      </w:pPr>
      <w:r w:rsidRPr="00597DE5">
        <w:rPr>
          <w:rFonts w:cs="Arial"/>
        </w:rPr>
        <w:t>- в письменной форме при личном приеме заявителя (</w:t>
      </w:r>
      <w:proofErr w:type="gramStart"/>
      <w:r w:rsidRPr="00597DE5">
        <w:rPr>
          <w:rFonts w:cs="Arial"/>
        </w:rPr>
        <w:t>предоставляется документ</w:t>
      </w:r>
      <w:proofErr w:type="gramEnd"/>
      <w:r w:rsidRPr="00597DE5">
        <w:rPr>
          <w:rFonts w:cs="Arial"/>
        </w:rPr>
        <w:t xml:space="preserve">, удостоверяющий личность в соответствии с законодательством Российской Федерации). </w:t>
      </w:r>
    </w:p>
    <w:p w:rsidR="00597DE5" w:rsidRPr="00597DE5" w:rsidRDefault="00597DE5" w:rsidP="00597DE5">
      <w:pPr>
        <w:autoSpaceDE w:val="0"/>
        <w:autoSpaceDN w:val="0"/>
        <w:adjustRightInd w:val="0"/>
        <w:ind w:firstLine="709"/>
        <w:outlineLvl w:val="1"/>
        <w:rPr>
          <w:rFonts w:cs="Arial"/>
        </w:rPr>
      </w:pPr>
      <w:r w:rsidRPr="00597DE5">
        <w:rPr>
          <w:rFonts w:cs="Arial"/>
        </w:rPr>
        <w:t>52. При подаче жалобы заявитель указывает следующую информацию:</w:t>
      </w:r>
    </w:p>
    <w:p w:rsidR="00597DE5" w:rsidRPr="00597DE5" w:rsidRDefault="00597DE5" w:rsidP="00597DE5">
      <w:pPr>
        <w:autoSpaceDE w:val="0"/>
        <w:autoSpaceDN w:val="0"/>
        <w:adjustRightInd w:val="0"/>
        <w:ind w:firstLine="709"/>
        <w:outlineLvl w:val="1"/>
        <w:rPr>
          <w:rFonts w:cs="Arial"/>
        </w:rPr>
      </w:pPr>
      <w:r w:rsidRPr="00597DE5">
        <w:rPr>
          <w:rFonts w:cs="Arial"/>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МФЦ, решения и действия (бездействие) которых обжалуются;</w:t>
      </w:r>
    </w:p>
    <w:p w:rsidR="00597DE5" w:rsidRPr="00597DE5" w:rsidRDefault="00597DE5" w:rsidP="00597DE5">
      <w:pPr>
        <w:autoSpaceDE w:val="0"/>
        <w:autoSpaceDN w:val="0"/>
        <w:adjustRightInd w:val="0"/>
        <w:ind w:firstLine="709"/>
        <w:outlineLvl w:val="1"/>
        <w:rPr>
          <w:rFonts w:cs="Arial"/>
        </w:rPr>
      </w:pPr>
      <w:proofErr w:type="gramStart"/>
      <w:r w:rsidRPr="00597DE5">
        <w:rPr>
          <w:rFonts w:cs="Arial"/>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r w:rsidRPr="00597DE5">
        <w:rPr>
          <w:rFonts w:cs="Arial"/>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97DE5" w:rsidRPr="00597DE5" w:rsidRDefault="00597DE5" w:rsidP="00597DE5">
      <w:pPr>
        <w:autoSpaceDE w:val="0"/>
        <w:autoSpaceDN w:val="0"/>
        <w:adjustRightInd w:val="0"/>
        <w:ind w:firstLine="709"/>
        <w:outlineLvl w:val="1"/>
        <w:rPr>
          <w:rFonts w:cs="Arial"/>
        </w:rPr>
      </w:pPr>
      <w:r w:rsidRPr="00597DE5">
        <w:rPr>
          <w:rFonts w:cs="Arial"/>
        </w:rPr>
        <w:t>3) сведения об обжалуемых решениях и действиях (бездействии) органа, предоставляющего муниципальную услугу, должностного лица, участвующего в предоставлении муниципальной услуги, муниципального служащего, работника МФЦ;</w:t>
      </w:r>
    </w:p>
    <w:p w:rsidR="00597DE5" w:rsidRPr="00597DE5" w:rsidRDefault="00597DE5" w:rsidP="00597DE5">
      <w:pPr>
        <w:autoSpaceDE w:val="0"/>
        <w:autoSpaceDN w:val="0"/>
        <w:adjustRightInd w:val="0"/>
        <w:ind w:firstLine="709"/>
        <w:outlineLvl w:val="1"/>
        <w:rPr>
          <w:rFonts w:cs="Arial"/>
        </w:rPr>
      </w:pPr>
      <w:r w:rsidRPr="00597DE5">
        <w:rPr>
          <w:rFonts w:cs="Arial"/>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участвующего в предоставлении муниципальной услуги, муниципального служащего, работника МФЦ.</w:t>
      </w:r>
    </w:p>
    <w:p w:rsidR="00597DE5" w:rsidRPr="00597DE5" w:rsidRDefault="00597DE5" w:rsidP="00597DE5">
      <w:pPr>
        <w:autoSpaceDE w:val="0"/>
        <w:autoSpaceDN w:val="0"/>
        <w:adjustRightInd w:val="0"/>
        <w:ind w:firstLine="709"/>
        <w:outlineLvl w:val="1"/>
        <w:rPr>
          <w:rFonts w:cs="Arial"/>
        </w:rPr>
      </w:pPr>
      <w:r w:rsidRPr="00597DE5">
        <w:rPr>
          <w:rFonts w:cs="Arial"/>
        </w:rPr>
        <w:t>53. При подаче жалобы через представителя заявителя, документально подтверждается полномочие на осуществление действий от имени заявителя путем представления:</w:t>
      </w:r>
    </w:p>
    <w:p w:rsidR="00597DE5" w:rsidRPr="00597DE5" w:rsidRDefault="00597DE5" w:rsidP="00597DE5">
      <w:pPr>
        <w:autoSpaceDE w:val="0"/>
        <w:autoSpaceDN w:val="0"/>
        <w:adjustRightInd w:val="0"/>
        <w:ind w:firstLine="709"/>
        <w:outlineLvl w:val="1"/>
        <w:rPr>
          <w:rFonts w:cs="Arial"/>
        </w:rPr>
      </w:pPr>
      <w:r w:rsidRPr="00597DE5">
        <w:rPr>
          <w:rFonts w:cs="Arial"/>
        </w:rPr>
        <w:t>1) оформленной в соответствии с законодательством Российской Федерации доверенность (для физических лиц);</w:t>
      </w:r>
    </w:p>
    <w:p w:rsidR="00597DE5" w:rsidRPr="00597DE5" w:rsidRDefault="00597DE5" w:rsidP="00597DE5">
      <w:pPr>
        <w:autoSpaceDE w:val="0"/>
        <w:autoSpaceDN w:val="0"/>
        <w:adjustRightInd w:val="0"/>
        <w:ind w:firstLine="709"/>
        <w:outlineLvl w:val="1"/>
        <w:rPr>
          <w:rFonts w:cs="Arial"/>
        </w:rPr>
      </w:pPr>
      <w:r w:rsidRPr="00597DE5">
        <w:rPr>
          <w:rFonts w:cs="Arial"/>
        </w:rPr>
        <w:t>2) оформленной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97DE5" w:rsidRPr="00597DE5" w:rsidRDefault="00597DE5" w:rsidP="00597DE5">
      <w:pPr>
        <w:autoSpaceDE w:val="0"/>
        <w:autoSpaceDN w:val="0"/>
        <w:adjustRightInd w:val="0"/>
        <w:ind w:firstLine="709"/>
        <w:outlineLvl w:val="1"/>
        <w:rPr>
          <w:rFonts w:cs="Arial"/>
        </w:rPr>
      </w:pPr>
      <w:r w:rsidRPr="00597DE5">
        <w:rPr>
          <w:rFonts w:cs="Arial"/>
        </w:rPr>
        <w:t>3) копии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97DE5" w:rsidRPr="00597DE5" w:rsidRDefault="00597DE5" w:rsidP="00597DE5">
      <w:pPr>
        <w:autoSpaceDE w:val="0"/>
        <w:autoSpaceDN w:val="0"/>
        <w:adjustRightInd w:val="0"/>
        <w:ind w:firstLine="709"/>
        <w:outlineLvl w:val="1"/>
        <w:rPr>
          <w:rFonts w:cs="Arial"/>
        </w:rPr>
      </w:pPr>
      <w:r w:rsidRPr="00597DE5">
        <w:rPr>
          <w:rFonts w:cs="Arial"/>
        </w:rPr>
        <w:t xml:space="preserve">54. Жалоба, поступившая в Департамент, отдел документационного и архивного обеспечения администрации города Югорска, МФЦ, подлежит регистрации не позднее следующего рабочего дня со дня   ее поступления.  </w:t>
      </w:r>
    </w:p>
    <w:p w:rsidR="00597DE5" w:rsidRPr="00597DE5" w:rsidRDefault="00597DE5" w:rsidP="00597DE5">
      <w:pPr>
        <w:autoSpaceDE w:val="0"/>
        <w:autoSpaceDN w:val="0"/>
        <w:adjustRightInd w:val="0"/>
        <w:ind w:firstLine="709"/>
        <w:outlineLvl w:val="1"/>
        <w:rPr>
          <w:rFonts w:cs="Arial"/>
        </w:rPr>
      </w:pPr>
      <w:r w:rsidRPr="00597DE5">
        <w:rPr>
          <w:rFonts w:cs="Arial"/>
        </w:rPr>
        <w:t xml:space="preserve">55. Жалоба после регистрации подлежит рассмотрению должностными лицами, </w:t>
      </w:r>
      <w:proofErr w:type="gramStart"/>
      <w:r w:rsidRPr="00597DE5">
        <w:rPr>
          <w:rFonts w:cs="Arial"/>
        </w:rPr>
        <w:t>наделенным</w:t>
      </w:r>
      <w:proofErr w:type="gramEnd"/>
      <w:r w:rsidRPr="00597DE5">
        <w:rPr>
          <w:rFonts w:cs="Arial"/>
        </w:rPr>
        <w:t xml:space="preserve"> полномочиями по её рассмотрению (приложение), которые обеспечивают:</w:t>
      </w:r>
    </w:p>
    <w:p w:rsidR="00597DE5" w:rsidRPr="00597DE5" w:rsidRDefault="00597DE5" w:rsidP="00597DE5">
      <w:pPr>
        <w:autoSpaceDE w:val="0"/>
        <w:autoSpaceDN w:val="0"/>
        <w:adjustRightInd w:val="0"/>
        <w:ind w:firstLine="709"/>
        <w:outlineLvl w:val="1"/>
        <w:rPr>
          <w:rFonts w:cs="Arial"/>
        </w:rPr>
      </w:pPr>
      <w:r w:rsidRPr="00597DE5">
        <w:rPr>
          <w:rFonts w:cs="Arial"/>
        </w:rPr>
        <w:t>1) изучение и рассмотрение жалобы в соответствии с требованиями настоящего Положения;</w:t>
      </w:r>
    </w:p>
    <w:p w:rsidR="00597DE5" w:rsidRPr="00597DE5" w:rsidRDefault="00597DE5" w:rsidP="00597DE5">
      <w:pPr>
        <w:autoSpaceDE w:val="0"/>
        <w:autoSpaceDN w:val="0"/>
        <w:adjustRightInd w:val="0"/>
        <w:ind w:firstLine="709"/>
        <w:outlineLvl w:val="1"/>
        <w:rPr>
          <w:rFonts w:cs="Arial"/>
        </w:rPr>
      </w:pPr>
      <w:r w:rsidRPr="00597DE5">
        <w:rPr>
          <w:rFonts w:cs="Arial"/>
        </w:rPr>
        <w:t>2) направление жалоб в уполномоченный орган в соответствии с пунктом  59 настоящего административного регламента;</w:t>
      </w:r>
    </w:p>
    <w:p w:rsidR="00597DE5" w:rsidRPr="00597DE5" w:rsidRDefault="00597DE5" w:rsidP="00597DE5">
      <w:pPr>
        <w:autoSpaceDE w:val="0"/>
        <w:autoSpaceDN w:val="0"/>
        <w:adjustRightInd w:val="0"/>
        <w:ind w:firstLine="709"/>
        <w:outlineLvl w:val="1"/>
        <w:rPr>
          <w:rFonts w:cs="Arial"/>
        </w:rPr>
      </w:pPr>
      <w:r w:rsidRPr="00597DE5">
        <w:rPr>
          <w:rFonts w:cs="Arial"/>
        </w:rPr>
        <w:t>3) 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 свидетельствующих о несоблюдении муниципальным служащим требований статьи 12 Федерального закона от 02.03.2007 № 25-ФЗ «О муниципальной службе в Российской Федерации»;</w:t>
      </w:r>
    </w:p>
    <w:p w:rsidR="00597DE5" w:rsidRPr="00597DE5" w:rsidRDefault="00597DE5" w:rsidP="00597DE5">
      <w:pPr>
        <w:autoSpaceDE w:val="0"/>
        <w:autoSpaceDN w:val="0"/>
        <w:adjustRightInd w:val="0"/>
        <w:ind w:firstLine="709"/>
        <w:outlineLvl w:val="1"/>
        <w:rPr>
          <w:rFonts w:cs="Arial"/>
        </w:rPr>
      </w:pPr>
      <w:r w:rsidRPr="00597DE5">
        <w:rPr>
          <w:rFonts w:cs="Arial"/>
        </w:rPr>
        <w:t xml:space="preserve">4) незамедлительное направление соответствующих материалов в органы прокуратуры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jc w:val="center"/>
        <w:outlineLvl w:val="1"/>
        <w:rPr>
          <w:rFonts w:cs="Arial"/>
        </w:rPr>
      </w:pPr>
      <w:r w:rsidRPr="00597DE5">
        <w:rPr>
          <w:rFonts w:cs="Arial"/>
        </w:rPr>
        <w:t>Сроки рассмотрения жалобы</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outlineLvl w:val="1"/>
        <w:rPr>
          <w:rFonts w:cs="Arial"/>
        </w:rPr>
      </w:pPr>
      <w:r w:rsidRPr="00597DE5">
        <w:rPr>
          <w:rFonts w:cs="Arial"/>
        </w:rPr>
        <w:t>56. Жалоба рассматривается в течение 15 рабочих дней со дня ее регистрации.</w:t>
      </w:r>
    </w:p>
    <w:p w:rsidR="00597DE5" w:rsidRPr="00597DE5" w:rsidRDefault="00597DE5" w:rsidP="00597DE5">
      <w:pPr>
        <w:autoSpaceDE w:val="0"/>
        <w:autoSpaceDN w:val="0"/>
        <w:adjustRightInd w:val="0"/>
        <w:ind w:firstLine="709"/>
        <w:outlineLvl w:val="1"/>
        <w:rPr>
          <w:rFonts w:cs="Arial"/>
        </w:rPr>
      </w:pPr>
      <w:r w:rsidRPr="00597DE5">
        <w:rPr>
          <w:rFonts w:cs="Arial"/>
        </w:rPr>
        <w:t>57. В случае обжалования отказа Департамента,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597DE5" w:rsidRPr="00597DE5" w:rsidRDefault="00597DE5" w:rsidP="00597DE5">
      <w:pPr>
        <w:autoSpaceDE w:val="0"/>
        <w:autoSpaceDN w:val="0"/>
        <w:adjustRightInd w:val="0"/>
        <w:ind w:firstLine="709"/>
        <w:outlineLvl w:val="1"/>
        <w:rPr>
          <w:rFonts w:cs="Arial"/>
        </w:rPr>
      </w:pPr>
      <w:r w:rsidRPr="00597DE5">
        <w:rPr>
          <w:rFonts w:cs="Arial"/>
        </w:rPr>
        <w:t>58. В случае поступления в МФЦ жалобы на решения и действия (бездействие) Департамента, МФЦ, должностного лица Департамента, муниципального служащего, либо директора МФЦ передача документов на рассмотрение в уполномоченный орган обеспечивается в порядке и сроки, которые установлены соглашением о взаимодействии между сторонами, но не позднее следующего рабочего дня со дня поступления жалобы.</w:t>
      </w:r>
    </w:p>
    <w:p w:rsidR="00597DE5" w:rsidRPr="00597DE5" w:rsidRDefault="00597DE5" w:rsidP="00597DE5">
      <w:pPr>
        <w:autoSpaceDE w:val="0"/>
        <w:autoSpaceDN w:val="0"/>
        <w:adjustRightInd w:val="0"/>
        <w:ind w:firstLine="709"/>
        <w:outlineLvl w:val="1"/>
        <w:rPr>
          <w:rFonts w:cs="Arial"/>
        </w:rPr>
      </w:pPr>
      <w:r w:rsidRPr="00597DE5">
        <w:rPr>
          <w:rFonts w:cs="Arial"/>
        </w:rPr>
        <w:lastRenderedPageBreak/>
        <w:t>59. В случае</w:t>
      </w:r>
      <w:proofErr w:type="gramStart"/>
      <w:r w:rsidRPr="00597DE5">
        <w:rPr>
          <w:rFonts w:cs="Arial"/>
        </w:rPr>
        <w:t>,</w:t>
      </w:r>
      <w:proofErr w:type="gramEnd"/>
      <w:r w:rsidRPr="00597DE5">
        <w:rPr>
          <w:rFonts w:cs="Arial"/>
        </w:rPr>
        <w:t xml:space="preserve"> если жалоба подана заявителем в уполномоченный орган, в компетенцию которого не входит ее рассмотрение  в соответствии с требованиями пункта 50 настоящего административного регламента, то в течение 3 рабочих дней  со дня ее регистрации она направляется в уполномоченный орган, о чем заявитель информируется в письменной форме.</w:t>
      </w:r>
    </w:p>
    <w:p w:rsidR="00597DE5" w:rsidRPr="00597DE5" w:rsidRDefault="00597DE5" w:rsidP="00597DE5">
      <w:pPr>
        <w:autoSpaceDE w:val="0"/>
        <w:autoSpaceDN w:val="0"/>
        <w:adjustRightInd w:val="0"/>
        <w:ind w:firstLine="709"/>
        <w:outlineLvl w:val="1"/>
        <w:rPr>
          <w:rFonts w:cs="Arial"/>
        </w:rPr>
      </w:pPr>
      <w:r w:rsidRPr="00597DE5">
        <w:rPr>
          <w:rFonts w:cs="Arial"/>
        </w:rPr>
        <w:t>При этом срок рассмотрения жалобы исчисляется со дня регистрации жалобы                            в уполномоченном органе  на ее рассмотрение органе.</w:t>
      </w:r>
    </w:p>
    <w:p w:rsidR="00597DE5" w:rsidRPr="00597DE5" w:rsidRDefault="00597DE5" w:rsidP="00597DE5">
      <w:pPr>
        <w:autoSpaceDE w:val="0"/>
        <w:autoSpaceDN w:val="0"/>
        <w:adjustRightInd w:val="0"/>
        <w:ind w:firstLine="709"/>
        <w:outlineLvl w:val="1"/>
        <w:rPr>
          <w:rFonts w:cs="Arial"/>
        </w:rPr>
      </w:pPr>
      <w:r w:rsidRPr="00597DE5">
        <w:rPr>
          <w:rFonts w:cs="Arial"/>
        </w:rPr>
        <w:t>60. При удовлетворении жалобы уполномоченный орган принимает исчерпывающие  меры по установлению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jc w:val="center"/>
        <w:outlineLvl w:val="1"/>
        <w:rPr>
          <w:rFonts w:cs="Arial"/>
        </w:rPr>
      </w:pPr>
      <w:r w:rsidRPr="00597DE5">
        <w:rPr>
          <w:rFonts w:cs="Arial"/>
        </w:rPr>
        <w:t>Перечень оснований для приостановления рассмотрения жалобы</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outlineLvl w:val="1"/>
        <w:rPr>
          <w:rFonts w:cs="Arial"/>
        </w:rPr>
      </w:pPr>
      <w:r w:rsidRPr="00597DE5">
        <w:rPr>
          <w:rFonts w:cs="Arial"/>
        </w:rPr>
        <w:t>61. Оснований для приостановления рассмотрения жалобы не предусмотрено законодательством Российской Федерации.</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jc w:val="center"/>
        <w:outlineLvl w:val="1"/>
        <w:rPr>
          <w:rFonts w:cs="Arial"/>
        </w:rPr>
      </w:pPr>
      <w:r w:rsidRPr="00597DE5">
        <w:rPr>
          <w:rFonts w:cs="Arial"/>
        </w:rPr>
        <w:t>Результат рассмотрения жалобы</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outlineLvl w:val="1"/>
        <w:rPr>
          <w:rFonts w:cs="Arial"/>
        </w:rPr>
      </w:pPr>
      <w:r w:rsidRPr="00597DE5">
        <w:rPr>
          <w:rFonts w:cs="Arial"/>
        </w:rPr>
        <w:t>62. Орган, уполномоченный на рассмотрение жалобы,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597DE5" w:rsidRPr="00597DE5" w:rsidRDefault="00597DE5" w:rsidP="00597DE5">
      <w:pPr>
        <w:autoSpaceDE w:val="0"/>
        <w:autoSpaceDN w:val="0"/>
        <w:adjustRightInd w:val="0"/>
        <w:ind w:firstLine="709"/>
        <w:outlineLvl w:val="1"/>
        <w:rPr>
          <w:rFonts w:cs="Arial"/>
        </w:rPr>
      </w:pPr>
      <w:r w:rsidRPr="00597DE5">
        <w:rPr>
          <w:rFonts w:cs="Arial"/>
        </w:rPr>
        <w:t>По результатам рассмотрения жалобы в соответствии с частью 7 статьи 11.2 Федерального закона № 210-ФЗ уполномоченный орган принимает одно из следующих решений:</w:t>
      </w:r>
    </w:p>
    <w:p w:rsidR="00597DE5" w:rsidRPr="00597DE5" w:rsidRDefault="00597DE5" w:rsidP="00597DE5">
      <w:pPr>
        <w:autoSpaceDE w:val="0"/>
        <w:autoSpaceDN w:val="0"/>
        <w:adjustRightInd w:val="0"/>
        <w:ind w:firstLine="709"/>
        <w:outlineLvl w:val="1"/>
        <w:rPr>
          <w:rFonts w:cs="Arial"/>
        </w:rPr>
      </w:pPr>
      <w:r w:rsidRPr="00597DE5">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w:t>
      </w:r>
      <w:proofErr w:type="gramStart"/>
      <w:r w:rsidRPr="00597DE5">
        <w:rPr>
          <w:rFonts w:cs="Arial"/>
        </w:rPr>
        <w:t>а-</w:t>
      </w:r>
      <w:proofErr w:type="gramEnd"/>
      <w:r w:rsidRPr="00597DE5">
        <w:rPr>
          <w:rFonts w:cs="Arial"/>
        </w:rPr>
        <w:t xml:space="preserve"> Югры, муниципальными правовыми актами;</w:t>
      </w:r>
    </w:p>
    <w:p w:rsidR="00597DE5" w:rsidRPr="00597DE5" w:rsidRDefault="00597DE5" w:rsidP="00597DE5">
      <w:pPr>
        <w:autoSpaceDE w:val="0"/>
        <w:autoSpaceDN w:val="0"/>
        <w:adjustRightInd w:val="0"/>
        <w:ind w:firstLine="709"/>
        <w:outlineLvl w:val="1"/>
        <w:rPr>
          <w:rFonts w:cs="Arial"/>
        </w:rPr>
      </w:pPr>
      <w:r w:rsidRPr="00597DE5">
        <w:rPr>
          <w:rFonts w:cs="Arial"/>
        </w:rPr>
        <w:t>2) в удовлетворении жалобы отказывается.</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jc w:val="center"/>
        <w:outlineLvl w:val="1"/>
        <w:rPr>
          <w:rFonts w:cs="Arial"/>
        </w:rPr>
      </w:pPr>
      <w:r w:rsidRPr="00597DE5">
        <w:rPr>
          <w:rFonts w:cs="Arial"/>
        </w:rPr>
        <w:t>Порядок информирования решения по жалобе</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outlineLvl w:val="1"/>
        <w:rPr>
          <w:rFonts w:cs="Arial"/>
        </w:rPr>
      </w:pPr>
      <w:r w:rsidRPr="00597DE5">
        <w:rPr>
          <w:rFonts w:cs="Arial"/>
        </w:rPr>
        <w:t>63.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 следующего за днем принятия решения, указанного в пункте 62 настоящего административного регламента.</w:t>
      </w:r>
    </w:p>
    <w:p w:rsidR="00597DE5" w:rsidRPr="00597DE5" w:rsidRDefault="00597DE5" w:rsidP="00597DE5">
      <w:pPr>
        <w:autoSpaceDE w:val="0"/>
        <w:autoSpaceDN w:val="0"/>
        <w:adjustRightInd w:val="0"/>
        <w:ind w:firstLine="709"/>
        <w:outlineLvl w:val="1"/>
        <w:rPr>
          <w:rFonts w:cs="Arial"/>
        </w:rPr>
      </w:pPr>
      <w:r w:rsidRPr="00597DE5">
        <w:rPr>
          <w:rFonts w:cs="Arial"/>
        </w:rPr>
        <w:t>64. В случае подачи жалобы путем федеральной государственной информационной системы досудебного (внесудебного) обжалования ответ заявителю направляется посредством данной системы.</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jc w:val="center"/>
        <w:outlineLvl w:val="1"/>
        <w:rPr>
          <w:rFonts w:cs="Arial"/>
        </w:rPr>
      </w:pPr>
      <w:r w:rsidRPr="00597DE5">
        <w:rPr>
          <w:rFonts w:cs="Arial"/>
        </w:rPr>
        <w:t>Порядок обжалования решения по жалобе</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outlineLvl w:val="1"/>
        <w:rPr>
          <w:rFonts w:cs="Arial"/>
        </w:rPr>
      </w:pPr>
      <w:r w:rsidRPr="00597DE5">
        <w:rPr>
          <w:rFonts w:cs="Arial"/>
        </w:rPr>
        <w:t>65. Заявитель вправе обжаловать решения, действия (бездействие) Департамента, МФЦ, должностных лиц  Департамента, муниципальных служащих, работников МФЦ в ходе предоставления муниципальной услуги в административном и (или) судебном порядке в соответствии с законодательством Российской Федерации.</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jc w:val="center"/>
        <w:outlineLvl w:val="1"/>
        <w:rPr>
          <w:rFonts w:cs="Arial"/>
        </w:rPr>
      </w:pPr>
      <w:r w:rsidRPr="00597DE5">
        <w:rPr>
          <w:rFonts w:cs="Arial"/>
        </w:rPr>
        <w:t>Право заявителя на получение информации и документов, необходимых для обоснования и рассмотрения жалобы</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outlineLvl w:val="1"/>
        <w:rPr>
          <w:rFonts w:cs="Arial"/>
        </w:rPr>
      </w:pPr>
      <w:r w:rsidRPr="00597DE5">
        <w:rPr>
          <w:rFonts w:cs="Arial"/>
        </w:rPr>
        <w:t xml:space="preserve">66. Заявители имеют право обратиться Департамент, МФЦ за получением информации и документов, необходимых для обоснования и рассмотрения жалобы, в </w:t>
      </w:r>
      <w:r w:rsidRPr="00597DE5">
        <w:rPr>
          <w:rFonts w:cs="Arial"/>
        </w:rPr>
        <w:lastRenderedPageBreak/>
        <w:t>письменной форме, в том числе при личном приеме заявителя, или в электронном виде.</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jc w:val="center"/>
        <w:outlineLvl w:val="1"/>
        <w:rPr>
          <w:rFonts w:cs="Arial"/>
        </w:rPr>
      </w:pPr>
      <w:r w:rsidRPr="00597DE5">
        <w:rPr>
          <w:rFonts w:cs="Arial"/>
        </w:rPr>
        <w:t>Способы информирования заявителей о п</w:t>
      </w:r>
      <w:bookmarkStart w:id="1" w:name="_GoBack"/>
      <w:bookmarkEnd w:id="1"/>
      <w:r w:rsidRPr="00597DE5">
        <w:rPr>
          <w:rFonts w:cs="Arial"/>
        </w:rPr>
        <w:t>орядке подачи и рассмотрения жалобы</w:t>
      </w:r>
    </w:p>
    <w:p w:rsidR="00597DE5" w:rsidRPr="00597DE5" w:rsidRDefault="00597DE5" w:rsidP="00597DE5">
      <w:pPr>
        <w:autoSpaceDE w:val="0"/>
        <w:autoSpaceDN w:val="0"/>
        <w:adjustRightInd w:val="0"/>
        <w:ind w:firstLine="709"/>
        <w:outlineLvl w:val="1"/>
        <w:rPr>
          <w:rFonts w:cs="Arial"/>
        </w:rPr>
      </w:pPr>
    </w:p>
    <w:p w:rsidR="00597DE5" w:rsidRPr="00597DE5" w:rsidRDefault="00597DE5" w:rsidP="00597DE5">
      <w:pPr>
        <w:autoSpaceDE w:val="0"/>
        <w:autoSpaceDN w:val="0"/>
        <w:adjustRightInd w:val="0"/>
        <w:ind w:firstLine="709"/>
        <w:outlineLvl w:val="1"/>
        <w:rPr>
          <w:rFonts w:cs="Arial"/>
        </w:rPr>
      </w:pPr>
      <w:r w:rsidRPr="00597DE5">
        <w:rPr>
          <w:rFonts w:cs="Arial"/>
        </w:rPr>
        <w:t xml:space="preserve"> 67. Информация о порядке подачи и рассмотрения жалобы размещается на информационном стенде в месте предоставления муниципальной услуги и в информационно-телекоммуникационной сети «Интернет» на официальном сайте, Едином и региональном порталах.</w:t>
      </w:r>
    </w:p>
    <w:p w:rsidR="006142D5" w:rsidRPr="00814D7D" w:rsidRDefault="006142D5" w:rsidP="006142D5">
      <w:pPr>
        <w:autoSpaceDE w:val="0"/>
        <w:autoSpaceDN w:val="0"/>
        <w:adjustRightInd w:val="0"/>
        <w:ind w:firstLine="709"/>
        <w:outlineLvl w:val="1"/>
        <w:rPr>
          <w:rFonts w:cs="Arial"/>
        </w:rPr>
      </w:pPr>
    </w:p>
    <w:p w:rsidR="00597DE5" w:rsidRDefault="00597DE5" w:rsidP="006142D5">
      <w:pPr>
        <w:pStyle w:val="1"/>
        <w:jc w:val="right"/>
      </w:pPr>
    </w:p>
    <w:p w:rsidR="006142D5" w:rsidRPr="00814D7D" w:rsidRDefault="006142D5" w:rsidP="006142D5">
      <w:pPr>
        <w:pStyle w:val="1"/>
        <w:jc w:val="right"/>
      </w:pPr>
      <w:r w:rsidRPr="00814D7D">
        <w:t>Приложение 1</w:t>
      </w:r>
    </w:p>
    <w:p w:rsidR="006142D5" w:rsidRPr="00814D7D" w:rsidRDefault="006142D5" w:rsidP="006142D5">
      <w:pPr>
        <w:pStyle w:val="1"/>
        <w:jc w:val="right"/>
      </w:pPr>
      <w:r w:rsidRPr="00814D7D">
        <w:t>к административному регламенту</w:t>
      </w:r>
    </w:p>
    <w:p w:rsidR="006142D5" w:rsidRPr="00814D7D" w:rsidRDefault="006142D5" w:rsidP="006142D5">
      <w:pPr>
        <w:pStyle w:val="1"/>
        <w:jc w:val="right"/>
      </w:pPr>
      <w:r w:rsidRPr="00814D7D">
        <w:t>предоставления муниципальной услуги</w:t>
      </w:r>
    </w:p>
    <w:p w:rsidR="006142D5" w:rsidRPr="00814D7D" w:rsidRDefault="006142D5" w:rsidP="006142D5">
      <w:pPr>
        <w:pStyle w:val="1"/>
        <w:jc w:val="right"/>
      </w:pPr>
      <w:r w:rsidRPr="00814D7D">
        <w:t>«Выдача разрешения на установку некапитальных нестационарных сооружений, произведений монументально-декоративного искусства»</w:t>
      </w:r>
    </w:p>
    <w:p w:rsidR="006142D5" w:rsidRPr="00814D7D" w:rsidRDefault="006142D5" w:rsidP="006142D5">
      <w:pPr>
        <w:pStyle w:val="1"/>
      </w:pPr>
    </w:p>
    <w:p w:rsidR="006142D5" w:rsidRPr="00814D7D" w:rsidRDefault="006142D5" w:rsidP="006142D5">
      <w:pPr>
        <w:pStyle w:val="1"/>
      </w:pPr>
      <w:r w:rsidRPr="00814D7D">
        <w:t>ПРИМЕРНАЯ ФОРМА ЗАЯВЛЕНИЯ</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jc w:val="right"/>
        <w:outlineLvl w:val="1"/>
        <w:rPr>
          <w:rFonts w:cs="Arial"/>
        </w:rPr>
      </w:pPr>
      <w:r w:rsidRPr="00814D7D">
        <w:rPr>
          <w:rFonts w:cs="Arial"/>
        </w:rPr>
        <w:t xml:space="preserve">В департамент </w:t>
      </w:r>
      <w:proofErr w:type="gramStart"/>
      <w:r w:rsidRPr="00814D7D">
        <w:rPr>
          <w:rFonts w:cs="Arial"/>
        </w:rPr>
        <w:t>муниципальной</w:t>
      </w:r>
      <w:proofErr w:type="gramEnd"/>
      <w:r w:rsidRPr="00814D7D">
        <w:rPr>
          <w:rFonts w:cs="Arial"/>
        </w:rPr>
        <w:t xml:space="preserve"> </w:t>
      </w:r>
    </w:p>
    <w:p w:rsidR="006142D5" w:rsidRPr="00814D7D" w:rsidRDefault="006142D5" w:rsidP="006142D5">
      <w:pPr>
        <w:autoSpaceDE w:val="0"/>
        <w:autoSpaceDN w:val="0"/>
        <w:adjustRightInd w:val="0"/>
        <w:ind w:firstLine="709"/>
        <w:jc w:val="right"/>
        <w:outlineLvl w:val="1"/>
        <w:rPr>
          <w:rFonts w:cs="Arial"/>
        </w:rPr>
      </w:pPr>
      <w:r w:rsidRPr="00814D7D">
        <w:rPr>
          <w:rFonts w:cs="Arial"/>
        </w:rPr>
        <w:t xml:space="preserve">собственности и градостроительства </w:t>
      </w:r>
    </w:p>
    <w:p w:rsidR="006142D5" w:rsidRPr="00814D7D" w:rsidRDefault="006142D5" w:rsidP="006142D5">
      <w:pPr>
        <w:autoSpaceDE w:val="0"/>
        <w:autoSpaceDN w:val="0"/>
        <w:adjustRightInd w:val="0"/>
        <w:ind w:firstLine="709"/>
        <w:jc w:val="right"/>
        <w:outlineLvl w:val="1"/>
        <w:rPr>
          <w:rFonts w:cs="Arial"/>
        </w:rPr>
      </w:pPr>
      <w:r w:rsidRPr="00814D7D">
        <w:rPr>
          <w:rFonts w:cs="Arial"/>
        </w:rPr>
        <w:t>администрации города Югорска</w:t>
      </w:r>
    </w:p>
    <w:p w:rsidR="006142D5" w:rsidRPr="00814D7D" w:rsidRDefault="006142D5" w:rsidP="006142D5">
      <w:pPr>
        <w:autoSpaceDE w:val="0"/>
        <w:autoSpaceDN w:val="0"/>
        <w:adjustRightInd w:val="0"/>
        <w:ind w:firstLine="709"/>
        <w:jc w:val="right"/>
        <w:outlineLvl w:val="1"/>
        <w:rPr>
          <w:rFonts w:cs="Arial"/>
        </w:rPr>
      </w:pPr>
      <w:r w:rsidRPr="00814D7D">
        <w:rPr>
          <w:rFonts w:cs="Arial"/>
        </w:rPr>
        <w:t>от ________________________________</w:t>
      </w:r>
    </w:p>
    <w:p w:rsidR="006142D5" w:rsidRPr="00814D7D" w:rsidRDefault="006142D5" w:rsidP="006142D5">
      <w:pPr>
        <w:autoSpaceDE w:val="0"/>
        <w:autoSpaceDN w:val="0"/>
        <w:adjustRightInd w:val="0"/>
        <w:ind w:firstLine="709"/>
        <w:jc w:val="right"/>
        <w:outlineLvl w:val="1"/>
        <w:rPr>
          <w:rFonts w:cs="Arial"/>
        </w:rPr>
      </w:pPr>
      <w:r w:rsidRPr="00814D7D">
        <w:rPr>
          <w:rFonts w:cs="Arial"/>
        </w:rPr>
        <w:t>_______________________________</w:t>
      </w:r>
    </w:p>
    <w:p w:rsidR="006142D5" w:rsidRPr="00814D7D" w:rsidRDefault="006142D5" w:rsidP="006142D5">
      <w:pPr>
        <w:autoSpaceDE w:val="0"/>
        <w:autoSpaceDN w:val="0"/>
        <w:adjustRightInd w:val="0"/>
        <w:ind w:firstLine="709"/>
        <w:jc w:val="right"/>
        <w:outlineLvl w:val="1"/>
        <w:rPr>
          <w:rFonts w:cs="Arial"/>
          <w:szCs w:val="20"/>
        </w:rPr>
      </w:pPr>
      <w:proofErr w:type="gramStart"/>
      <w:r w:rsidRPr="00814D7D">
        <w:rPr>
          <w:rFonts w:cs="Arial"/>
          <w:szCs w:val="20"/>
        </w:rPr>
        <w:t>(ФИО заявителя физического лица/ юридические</w:t>
      </w:r>
      <w:proofErr w:type="gramEnd"/>
    </w:p>
    <w:p w:rsidR="006142D5" w:rsidRPr="00814D7D" w:rsidRDefault="006142D5" w:rsidP="006142D5">
      <w:pPr>
        <w:autoSpaceDE w:val="0"/>
        <w:autoSpaceDN w:val="0"/>
        <w:adjustRightInd w:val="0"/>
        <w:ind w:firstLine="709"/>
        <w:jc w:val="right"/>
        <w:outlineLvl w:val="1"/>
        <w:rPr>
          <w:rFonts w:cs="Arial"/>
          <w:szCs w:val="20"/>
        </w:rPr>
      </w:pPr>
      <w:r w:rsidRPr="00814D7D">
        <w:rPr>
          <w:rFonts w:cs="Arial"/>
          <w:szCs w:val="20"/>
        </w:rPr>
        <w:t>лица оформляют заявление на своем фирменном бланке)</w:t>
      </w:r>
    </w:p>
    <w:p w:rsidR="006142D5" w:rsidRPr="00814D7D" w:rsidRDefault="006142D5" w:rsidP="006142D5">
      <w:pPr>
        <w:autoSpaceDE w:val="0"/>
        <w:autoSpaceDN w:val="0"/>
        <w:adjustRightInd w:val="0"/>
        <w:ind w:firstLine="709"/>
        <w:jc w:val="right"/>
        <w:outlineLvl w:val="1"/>
        <w:rPr>
          <w:rFonts w:cs="Arial"/>
        </w:rPr>
      </w:pPr>
      <w:r w:rsidRPr="00814D7D">
        <w:rPr>
          <w:rFonts w:cs="Arial"/>
        </w:rPr>
        <w:t>Почтовый адрес:______________________________</w:t>
      </w:r>
    </w:p>
    <w:p w:rsidR="006142D5" w:rsidRPr="00814D7D" w:rsidRDefault="006142D5" w:rsidP="006142D5">
      <w:pPr>
        <w:autoSpaceDE w:val="0"/>
        <w:autoSpaceDN w:val="0"/>
        <w:adjustRightInd w:val="0"/>
        <w:ind w:firstLine="709"/>
        <w:jc w:val="right"/>
        <w:outlineLvl w:val="1"/>
        <w:rPr>
          <w:rFonts w:cs="Arial"/>
        </w:rPr>
      </w:pPr>
      <w:r w:rsidRPr="00814D7D">
        <w:rPr>
          <w:rFonts w:cs="Arial"/>
        </w:rPr>
        <w:t>Телефон ____________________________________</w:t>
      </w:r>
    </w:p>
    <w:p w:rsidR="006142D5" w:rsidRPr="00814D7D" w:rsidRDefault="006142D5" w:rsidP="006142D5">
      <w:pPr>
        <w:autoSpaceDE w:val="0"/>
        <w:autoSpaceDN w:val="0"/>
        <w:adjustRightInd w:val="0"/>
        <w:ind w:firstLine="709"/>
        <w:jc w:val="right"/>
        <w:outlineLvl w:val="1"/>
        <w:rPr>
          <w:rFonts w:cs="Arial"/>
        </w:rPr>
      </w:pPr>
      <w:r w:rsidRPr="00814D7D">
        <w:rPr>
          <w:rFonts w:cs="Arial"/>
        </w:rPr>
        <w:t>Адрес электронной почты:_____________________</w:t>
      </w:r>
    </w:p>
    <w:p w:rsidR="006142D5" w:rsidRPr="00814D7D" w:rsidRDefault="006142D5" w:rsidP="006142D5">
      <w:pPr>
        <w:jc w:val="right"/>
        <w:rPr>
          <w:rFonts w:cs="Arial"/>
        </w:rPr>
      </w:pPr>
    </w:p>
    <w:p w:rsidR="006142D5" w:rsidRPr="00814D7D" w:rsidRDefault="006142D5" w:rsidP="006142D5">
      <w:pPr>
        <w:pStyle w:val="af5"/>
        <w:ind w:firstLine="0"/>
        <w:jc w:val="center"/>
        <w:rPr>
          <w:rFonts w:ascii="Arial" w:hAnsi="Arial" w:cs="Arial"/>
        </w:rPr>
      </w:pPr>
      <w:r w:rsidRPr="00814D7D">
        <w:rPr>
          <w:rStyle w:val="af4"/>
          <w:rFonts w:ascii="Arial" w:hAnsi="Arial" w:cs="Arial"/>
        </w:rPr>
        <w:t>Заявление</w:t>
      </w:r>
    </w:p>
    <w:p w:rsidR="006142D5" w:rsidRPr="00814D7D" w:rsidRDefault="006142D5" w:rsidP="006142D5">
      <w:pPr>
        <w:pStyle w:val="af5"/>
        <w:ind w:firstLine="0"/>
        <w:jc w:val="center"/>
        <w:rPr>
          <w:rFonts w:ascii="Arial" w:hAnsi="Arial" w:cs="Arial"/>
        </w:rPr>
      </w:pPr>
      <w:r w:rsidRPr="00814D7D">
        <w:rPr>
          <w:rStyle w:val="af4"/>
          <w:rFonts w:ascii="Arial" w:hAnsi="Arial" w:cs="Arial"/>
        </w:rPr>
        <w:t>о выдаче разрешения на установку некапитальных нестационарных сооружений, произведений монументально-декоративного искусства</w:t>
      </w:r>
    </w:p>
    <w:p w:rsidR="006142D5" w:rsidRPr="00814D7D" w:rsidRDefault="006142D5" w:rsidP="006142D5">
      <w:pPr>
        <w:rPr>
          <w:rFonts w:cs="Arial"/>
        </w:rPr>
      </w:pPr>
    </w:p>
    <w:p w:rsidR="006142D5" w:rsidRDefault="006142D5" w:rsidP="006142D5">
      <w:pPr>
        <w:pStyle w:val="af5"/>
        <w:ind w:firstLine="0"/>
        <w:rPr>
          <w:rFonts w:ascii="Arial" w:hAnsi="Arial" w:cs="Arial"/>
        </w:rPr>
      </w:pPr>
      <w:r w:rsidRPr="00814D7D">
        <w:rPr>
          <w:rFonts w:ascii="Arial" w:hAnsi="Arial" w:cs="Arial"/>
        </w:rPr>
        <w:t>Прошу выдать разрешение на установку некапитальных нестационарных сооружений, произведений монументально-декоративного искусства (нужное подчеркнуть)</w:t>
      </w:r>
    </w:p>
    <w:p w:rsidR="006142D5" w:rsidRPr="00814D7D" w:rsidRDefault="006142D5" w:rsidP="006142D5">
      <w:pPr>
        <w:pStyle w:val="af5"/>
        <w:ind w:firstLine="0"/>
        <w:rPr>
          <w:rFonts w:ascii="Arial" w:hAnsi="Arial" w:cs="Arial"/>
        </w:rPr>
      </w:pPr>
      <w:r w:rsidRPr="00814D7D">
        <w:rPr>
          <w:rFonts w:ascii="Arial" w:hAnsi="Arial" w:cs="Arial"/>
        </w:rPr>
        <w:t>_________________________________</w:t>
      </w:r>
      <w:r>
        <w:rPr>
          <w:rFonts w:ascii="Arial" w:hAnsi="Arial" w:cs="Arial"/>
        </w:rPr>
        <w:t>_______________________________________</w:t>
      </w:r>
    </w:p>
    <w:p w:rsidR="006142D5" w:rsidRPr="00814D7D" w:rsidRDefault="006142D5" w:rsidP="006142D5">
      <w:pPr>
        <w:pStyle w:val="af5"/>
        <w:ind w:firstLine="0"/>
        <w:rPr>
          <w:rFonts w:ascii="Arial" w:hAnsi="Arial" w:cs="Arial"/>
        </w:rPr>
      </w:pPr>
      <w:r w:rsidRPr="00814D7D">
        <w:rPr>
          <w:rFonts w:ascii="Arial" w:hAnsi="Arial" w:cs="Arial"/>
        </w:rPr>
        <w:t>_________________________________________________</w:t>
      </w:r>
      <w:r>
        <w:rPr>
          <w:rFonts w:ascii="Arial" w:hAnsi="Arial" w:cs="Arial"/>
        </w:rPr>
        <w:t>_________________________</w:t>
      </w:r>
    </w:p>
    <w:p w:rsidR="006142D5" w:rsidRPr="00814D7D" w:rsidRDefault="006142D5" w:rsidP="006142D5">
      <w:pPr>
        <w:jc w:val="center"/>
        <w:rPr>
          <w:rFonts w:cs="Arial"/>
          <w:szCs w:val="20"/>
        </w:rPr>
      </w:pPr>
      <w:r w:rsidRPr="00814D7D">
        <w:rPr>
          <w:rFonts w:cs="Arial"/>
          <w:szCs w:val="20"/>
        </w:rPr>
        <w:t>(указать вид, место некапитального нестационарного сооружения)</w:t>
      </w:r>
    </w:p>
    <w:p w:rsidR="006142D5" w:rsidRPr="00814D7D" w:rsidRDefault="006142D5" w:rsidP="006142D5">
      <w:pPr>
        <w:ind w:firstLine="0"/>
        <w:rPr>
          <w:rFonts w:cs="Arial"/>
        </w:rPr>
      </w:pPr>
      <w:r w:rsidRPr="00814D7D">
        <w:rPr>
          <w:rFonts w:cs="Arial"/>
        </w:rPr>
        <w:t>сроком с «___» ________ 201__г. по «___» ____________ 201__г.</w:t>
      </w:r>
    </w:p>
    <w:p w:rsidR="006142D5" w:rsidRPr="00814D7D" w:rsidRDefault="006142D5" w:rsidP="006142D5">
      <w:pPr>
        <w:rPr>
          <w:rFonts w:cs="Arial"/>
        </w:rPr>
      </w:pPr>
    </w:p>
    <w:p w:rsidR="006142D5" w:rsidRPr="00814D7D" w:rsidRDefault="006142D5" w:rsidP="006142D5">
      <w:pPr>
        <w:pStyle w:val="af5"/>
        <w:ind w:firstLine="0"/>
        <w:rPr>
          <w:rFonts w:ascii="Arial" w:hAnsi="Arial" w:cs="Arial"/>
        </w:rPr>
      </w:pPr>
      <w:r w:rsidRPr="00814D7D">
        <w:rPr>
          <w:rFonts w:ascii="Arial" w:hAnsi="Arial" w:cs="Arial"/>
        </w:rPr>
        <w:t xml:space="preserve">Приложение: </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
        <w:gridCol w:w="323"/>
        <w:gridCol w:w="449"/>
        <w:gridCol w:w="323"/>
        <w:gridCol w:w="1653"/>
        <w:gridCol w:w="261"/>
        <w:gridCol w:w="457"/>
        <w:gridCol w:w="360"/>
        <w:gridCol w:w="197"/>
        <w:gridCol w:w="340"/>
        <w:gridCol w:w="1200"/>
        <w:gridCol w:w="1009"/>
        <w:gridCol w:w="148"/>
        <w:gridCol w:w="1381"/>
        <w:gridCol w:w="967"/>
        <w:gridCol w:w="27"/>
      </w:tblGrid>
      <w:tr w:rsidR="006142D5" w:rsidRPr="00814D7D" w:rsidTr="00BE085F">
        <w:trPr>
          <w:gridAfter w:val="1"/>
          <w:wAfter w:w="28" w:type="dxa"/>
        </w:trPr>
        <w:tc>
          <w:tcPr>
            <w:tcW w:w="6793" w:type="dxa"/>
            <w:gridSpan w:val="13"/>
            <w:shd w:val="clear" w:color="auto" w:fill="auto"/>
          </w:tcPr>
          <w:p w:rsidR="006142D5" w:rsidRPr="00814D7D" w:rsidRDefault="006142D5" w:rsidP="00BE085F">
            <w:pPr>
              <w:ind w:firstLine="0"/>
              <w:contextualSpacing/>
              <w:rPr>
                <w:rFonts w:cs="Arial"/>
              </w:rPr>
            </w:pPr>
            <w:r w:rsidRPr="00814D7D">
              <w:rPr>
                <w:rFonts w:cs="Arial"/>
              </w:rPr>
              <w:t>Наименование документа</w:t>
            </w:r>
          </w:p>
        </w:tc>
        <w:tc>
          <w:tcPr>
            <w:tcW w:w="1383" w:type="dxa"/>
            <w:shd w:val="clear" w:color="auto" w:fill="auto"/>
          </w:tcPr>
          <w:p w:rsidR="006142D5" w:rsidRPr="00814D7D" w:rsidRDefault="006142D5" w:rsidP="00BE085F">
            <w:pPr>
              <w:ind w:firstLine="0"/>
              <w:rPr>
                <w:rFonts w:cs="Arial"/>
              </w:rPr>
            </w:pPr>
            <w:r w:rsidRPr="00814D7D">
              <w:rPr>
                <w:rFonts w:cs="Arial"/>
              </w:rPr>
              <w:t>Оригинал</w:t>
            </w:r>
          </w:p>
        </w:tc>
        <w:tc>
          <w:tcPr>
            <w:tcW w:w="969" w:type="dxa"/>
            <w:shd w:val="clear" w:color="auto" w:fill="auto"/>
          </w:tcPr>
          <w:p w:rsidR="006142D5" w:rsidRPr="00814D7D" w:rsidRDefault="006142D5" w:rsidP="00BE085F">
            <w:pPr>
              <w:ind w:firstLine="0"/>
              <w:rPr>
                <w:rFonts w:cs="Arial"/>
              </w:rPr>
            </w:pPr>
            <w:r w:rsidRPr="00814D7D">
              <w:rPr>
                <w:rFonts w:cs="Arial"/>
              </w:rPr>
              <w:t>Копия</w:t>
            </w:r>
          </w:p>
        </w:tc>
      </w:tr>
      <w:tr w:rsidR="006142D5" w:rsidRPr="00814D7D" w:rsidTr="00BE085F">
        <w:trPr>
          <w:gridAfter w:val="1"/>
          <w:wAfter w:w="28" w:type="dxa"/>
        </w:trPr>
        <w:tc>
          <w:tcPr>
            <w:tcW w:w="6793" w:type="dxa"/>
            <w:gridSpan w:val="13"/>
            <w:shd w:val="clear" w:color="auto" w:fill="auto"/>
          </w:tcPr>
          <w:p w:rsidR="006142D5" w:rsidRPr="00814D7D" w:rsidRDefault="006142D5" w:rsidP="00BE085F">
            <w:pPr>
              <w:ind w:left="720" w:firstLine="0"/>
              <w:contextualSpacing/>
              <w:rPr>
                <w:rFonts w:cs="Arial"/>
              </w:rPr>
            </w:pPr>
          </w:p>
        </w:tc>
        <w:tc>
          <w:tcPr>
            <w:tcW w:w="1383" w:type="dxa"/>
            <w:shd w:val="clear" w:color="auto" w:fill="auto"/>
          </w:tcPr>
          <w:p w:rsidR="006142D5" w:rsidRPr="00814D7D" w:rsidRDefault="006142D5" w:rsidP="00BE085F">
            <w:pPr>
              <w:ind w:firstLine="0"/>
              <w:rPr>
                <w:rFonts w:cs="Arial"/>
              </w:rPr>
            </w:pPr>
          </w:p>
        </w:tc>
        <w:tc>
          <w:tcPr>
            <w:tcW w:w="969" w:type="dxa"/>
            <w:shd w:val="clear" w:color="auto" w:fill="auto"/>
          </w:tcPr>
          <w:p w:rsidR="006142D5" w:rsidRPr="00814D7D" w:rsidRDefault="006142D5" w:rsidP="00BE085F">
            <w:pPr>
              <w:ind w:firstLine="0"/>
              <w:rPr>
                <w:rFonts w:cs="Arial"/>
              </w:rPr>
            </w:pPr>
          </w:p>
        </w:tc>
      </w:tr>
      <w:tr w:rsidR="006142D5" w:rsidRPr="00814D7D" w:rsidTr="00BE085F">
        <w:trPr>
          <w:gridAfter w:val="1"/>
          <w:wAfter w:w="28" w:type="dxa"/>
        </w:trPr>
        <w:tc>
          <w:tcPr>
            <w:tcW w:w="6793" w:type="dxa"/>
            <w:gridSpan w:val="13"/>
            <w:shd w:val="clear" w:color="auto" w:fill="auto"/>
          </w:tcPr>
          <w:p w:rsidR="006142D5" w:rsidRPr="00814D7D" w:rsidRDefault="006142D5" w:rsidP="00BE085F">
            <w:pPr>
              <w:ind w:left="360" w:firstLine="0"/>
              <w:contextualSpacing/>
              <w:rPr>
                <w:rFonts w:cs="Arial"/>
              </w:rPr>
            </w:pPr>
          </w:p>
        </w:tc>
        <w:tc>
          <w:tcPr>
            <w:tcW w:w="1383" w:type="dxa"/>
            <w:shd w:val="clear" w:color="auto" w:fill="auto"/>
          </w:tcPr>
          <w:p w:rsidR="006142D5" w:rsidRPr="00814D7D" w:rsidRDefault="006142D5" w:rsidP="00BE085F">
            <w:pPr>
              <w:ind w:firstLine="0"/>
              <w:rPr>
                <w:rFonts w:cs="Arial"/>
              </w:rPr>
            </w:pPr>
          </w:p>
        </w:tc>
        <w:tc>
          <w:tcPr>
            <w:tcW w:w="969" w:type="dxa"/>
            <w:shd w:val="clear" w:color="auto" w:fill="auto"/>
          </w:tcPr>
          <w:p w:rsidR="006142D5" w:rsidRPr="00814D7D" w:rsidRDefault="006142D5" w:rsidP="00BE085F">
            <w:pPr>
              <w:ind w:firstLine="0"/>
              <w:rPr>
                <w:rFonts w:cs="Arial"/>
              </w:rPr>
            </w:pPr>
          </w:p>
        </w:tc>
      </w:tr>
      <w:tr w:rsidR="006142D5" w:rsidRPr="00814D7D" w:rsidTr="00BE085F">
        <w:trPr>
          <w:gridAfter w:val="1"/>
          <w:wAfter w:w="28" w:type="dxa"/>
        </w:trPr>
        <w:tc>
          <w:tcPr>
            <w:tcW w:w="6793" w:type="dxa"/>
            <w:gridSpan w:val="13"/>
            <w:shd w:val="clear" w:color="auto" w:fill="auto"/>
          </w:tcPr>
          <w:p w:rsidR="006142D5" w:rsidRPr="00814D7D" w:rsidRDefault="006142D5" w:rsidP="00BE085F">
            <w:pPr>
              <w:ind w:left="754" w:firstLine="0"/>
              <w:contextualSpacing/>
              <w:rPr>
                <w:rFonts w:cs="Arial"/>
              </w:rPr>
            </w:pPr>
          </w:p>
        </w:tc>
        <w:tc>
          <w:tcPr>
            <w:tcW w:w="1383" w:type="dxa"/>
            <w:shd w:val="clear" w:color="auto" w:fill="auto"/>
          </w:tcPr>
          <w:p w:rsidR="006142D5" w:rsidRPr="00814D7D" w:rsidRDefault="006142D5" w:rsidP="00BE085F">
            <w:pPr>
              <w:ind w:firstLine="0"/>
              <w:rPr>
                <w:rFonts w:cs="Arial"/>
              </w:rPr>
            </w:pPr>
          </w:p>
        </w:tc>
        <w:tc>
          <w:tcPr>
            <w:tcW w:w="969" w:type="dxa"/>
            <w:shd w:val="clear" w:color="auto" w:fill="auto"/>
          </w:tcPr>
          <w:p w:rsidR="006142D5" w:rsidRPr="00814D7D" w:rsidRDefault="006142D5" w:rsidP="00BE085F">
            <w:pPr>
              <w:ind w:firstLine="0"/>
              <w:rPr>
                <w:rFonts w:cs="Arial"/>
              </w:rPr>
            </w:pPr>
          </w:p>
        </w:tc>
      </w:tr>
      <w:tr w:rsidR="006142D5" w:rsidRPr="00814D7D" w:rsidTr="00BE085F">
        <w:trPr>
          <w:gridAfter w:val="1"/>
          <w:wAfter w:w="28" w:type="dxa"/>
        </w:trPr>
        <w:tc>
          <w:tcPr>
            <w:tcW w:w="6793" w:type="dxa"/>
            <w:gridSpan w:val="13"/>
            <w:shd w:val="clear" w:color="auto" w:fill="auto"/>
          </w:tcPr>
          <w:p w:rsidR="006142D5" w:rsidRPr="00814D7D" w:rsidRDefault="006142D5" w:rsidP="00BE085F">
            <w:pPr>
              <w:ind w:left="754" w:firstLine="0"/>
              <w:contextualSpacing/>
              <w:rPr>
                <w:rFonts w:cs="Arial"/>
              </w:rPr>
            </w:pPr>
          </w:p>
        </w:tc>
        <w:tc>
          <w:tcPr>
            <w:tcW w:w="1383" w:type="dxa"/>
            <w:shd w:val="clear" w:color="auto" w:fill="auto"/>
          </w:tcPr>
          <w:p w:rsidR="006142D5" w:rsidRPr="00814D7D" w:rsidRDefault="006142D5" w:rsidP="00BE085F">
            <w:pPr>
              <w:ind w:firstLine="0"/>
              <w:rPr>
                <w:rFonts w:cs="Arial"/>
              </w:rPr>
            </w:pPr>
          </w:p>
        </w:tc>
        <w:tc>
          <w:tcPr>
            <w:tcW w:w="969" w:type="dxa"/>
            <w:shd w:val="clear" w:color="auto" w:fill="auto"/>
          </w:tcPr>
          <w:p w:rsidR="006142D5" w:rsidRPr="00814D7D" w:rsidRDefault="006142D5" w:rsidP="00BE085F">
            <w:pPr>
              <w:ind w:firstLine="0"/>
              <w:rPr>
                <w:rFonts w:cs="Arial"/>
              </w:rPr>
            </w:pPr>
          </w:p>
        </w:tc>
      </w:tr>
      <w:tr w:rsidR="006142D5" w:rsidRPr="00814D7D" w:rsidTr="00BE085F">
        <w:trPr>
          <w:gridAfter w:val="1"/>
          <w:wAfter w:w="28" w:type="dxa"/>
        </w:trPr>
        <w:tc>
          <w:tcPr>
            <w:tcW w:w="6793" w:type="dxa"/>
            <w:gridSpan w:val="13"/>
            <w:shd w:val="clear" w:color="auto" w:fill="auto"/>
          </w:tcPr>
          <w:p w:rsidR="006142D5" w:rsidRPr="00814D7D" w:rsidRDefault="006142D5" w:rsidP="00BE085F">
            <w:pPr>
              <w:ind w:left="754" w:firstLine="0"/>
              <w:contextualSpacing/>
              <w:rPr>
                <w:rFonts w:cs="Arial"/>
              </w:rPr>
            </w:pPr>
          </w:p>
        </w:tc>
        <w:tc>
          <w:tcPr>
            <w:tcW w:w="1383" w:type="dxa"/>
            <w:shd w:val="clear" w:color="auto" w:fill="auto"/>
          </w:tcPr>
          <w:p w:rsidR="006142D5" w:rsidRPr="00814D7D" w:rsidRDefault="006142D5" w:rsidP="00BE085F">
            <w:pPr>
              <w:ind w:firstLine="0"/>
              <w:rPr>
                <w:rFonts w:cs="Arial"/>
              </w:rPr>
            </w:pPr>
          </w:p>
        </w:tc>
        <w:tc>
          <w:tcPr>
            <w:tcW w:w="969" w:type="dxa"/>
            <w:shd w:val="clear" w:color="auto" w:fill="auto"/>
          </w:tcPr>
          <w:p w:rsidR="006142D5" w:rsidRPr="00814D7D" w:rsidRDefault="006142D5" w:rsidP="00BE085F">
            <w:pPr>
              <w:ind w:firstLine="0"/>
              <w:rPr>
                <w:rFonts w:cs="Arial"/>
              </w:rPr>
            </w:pPr>
          </w:p>
        </w:tc>
      </w:tr>
      <w:tr w:rsidR="006142D5" w:rsidRPr="00814D7D" w:rsidTr="00BE085F">
        <w:trPr>
          <w:gridAfter w:val="1"/>
          <w:wAfter w:w="28" w:type="dxa"/>
        </w:trPr>
        <w:tc>
          <w:tcPr>
            <w:tcW w:w="6793" w:type="dxa"/>
            <w:gridSpan w:val="13"/>
            <w:shd w:val="clear" w:color="auto" w:fill="auto"/>
          </w:tcPr>
          <w:p w:rsidR="006142D5" w:rsidRPr="00814D7D" w:rsidRDefault="006142D5" w:rsidP="00BE085F">
            <w:pPr>
              <w:ind w:left="754" w:firstLine="0"/>
              <w:contextualSpacing/>
              <w:rPr>
                <w:rFonts w:cs="Arial"/>
              </w:rPr>
            </w:pPr>
          </w:p>
        </w:tc>
        <w:tc>
          <w:tcPr>
            <w:tcW w:w="1383" w:type="dxa"/>
            <w:shd w:val="clear" w:color="auto" w:fill="auto"/>
          </w:tcPr>
          <w:p w:rsidR="006142D5" w:rsidRPr="00814D7D" w:rsidRDefault="006142D5" w:rsidP="00BE085F">
            <w:pPr>
              <w:ind w:firstLine="0"/>
              <w:rPr>
                <w:rFonts w:cs="Arial"/>
              </w:rPr>
            </w:pPr>
          </w:p>
        </w:tc>
        <w:tc>
          <w:tcPr>
            <w:tcW w:w="969" w:type="dxa"/>
            <w:shd w:val="clear" w:color="auto" w:fill="auto"/>
          </w:tcPr>
          <w:p w:rsidR="006142D5" w:rsidRPr="00814D7D" w:rsidRDefault="006142D5" w:rsidP="00BE085F">
            <w:pPr>
              <w:ind w:firstLine="0"/>
              <w:rPr>
                <w:rFonts w:cs="Arial"/>
              </w:rPr>
            </w:pPr>
          </w:p>
        </w:tc>
      </w:tr>
      <w:tr w:rsidR="006142D5" w:rsidRPr="00814D7D" w:rsidTr="00BE0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80" w:type="dxa"/>
          <w:trHeight w:val="279"/>
        </w:trPr>
        <w:tc>
          <w:tcPr>
            <w:tcW w:w="2738" w:type="dxa"/>
            <w:gridSpan w:val="4"/>
            <w:tcBorders>
              <w:top w:val="nil"/>
              <w:left w:val="nil"/>
              <w:bottom w:val="single" w:sz="4" w:space="0" w:color="auto"/>
              <w:right w:val="nil"/>
            </w:tcBorders>
            <w:vAlign w:val="bottom"/>
          </w:tcPr>
          <w:p w:rsidR="006142D5" w:rsidRPr="00814D7D" w:rsidRDefault="006142D5" w:rsidP="00BE085F">
            <w:pPr>
              <w:ind w:firstLine="709"/>
              <w:jc w:val="center"/>
              <w:rPr>
                <w:rFonts w:cs="Arial"/>
              </w:rPr>
            </w:pPr>
          </w:p>
        </w:tc>
        <w:tc>
          <w:tcPr>
            <w:tcW w:w="1033" w:type="dxa"/>
            <w:gridSpan w:val="3"/>
            <w:tcBorders>
              <w:top w:val="nil"/>
              <w:left w:val="nil"/>
              <w:bottom w:val="nil"/>
              <w:right w:val="nil"/>
            </w:tcBorders>
            <w:vAlign w:val="bottom"/>
          </w:tcPr>
          <w:p w:rsidR="006142D5" w:rsidRPr="00814D7D" w:rsidRDefault="006142D5" w:rsidP="00BE085F">
            <w:pPr>
              <w:ind w:firstLine="709"/>
              <w:jc w:val="center"/>
              <w:rPr>
                <w:rFonts w:cs="Arial"/>
              </w:rPr>
            </w:pPr>
          </w:p>
        </w:tc>
        <w:tc>
          <w:tcPr>
            <w:tcW w:w="1757" w:type="dxa"/>
            <w:gridSpan w:val="3"/>
            <w:tcBorders>
              <w:top w:val="nil"/>
              <w:left w:val="nil"/>
              <w:bottom w:val="single" w:sz="4" w:space="0" w:color="auto"/>
              <w:right w:val="nil"/>
            </w:tcBorders>
            <w:vAlign w:val="bottom"/>
          </w:tcPr>
          <w:p w:rsidR="006142D5" w:rsidRPr="00814D7D" w:rsidRDefault="006142D5" w:rsidP="00BE085F">
            <w:pPr>
              <w:ind w:firstLine="709"/>
              <w:jc w:val="center"/>
              <w:rPr>
                <w:rFonts w:cs="Arial"/>
              </w:rPr>
            </w:pPr>
          </w:p>
        </w:tc>
        <w:tc>
          <w:tcPr>
            <w:tcW w:w="1033" w:type="dxa"/>
            <w:tcBorders>
              <w:top w:val="nil"/>
              <w:left w:val="nil"/>
              <w:bottom w:val="nil"/>
              <w:right w:val="nil"/>
            </w:tcBorders>
            <w:vAlign w:val="bottom"/>
          </w:tcPr>
          <w:p w:rsidR="006142D5" w:rsidRPr="00814D7D" w:rsidRDefault="006142D5" w:rsidP="00BE085F">
            <w:pPr>
              <w:ind w:firstLine="709"/>
              <w:jc w:val="center"/>
              <w:rPr>
                <w:rFonts w:cs="Arial"/>
              </w:rPr>
            </w:pPr>
          </w:p>
        </w:tc>
        <w:tc>
          <w:tcPr>
            <w:tcW w:w="2532" w:type="dxa"/>
            <w:gridSpan w:val="4"/>
            <w:tcBorders>
              <w:top w:val="nil"/>
              <w:left w:val="nil"/>
              <w:bottom w:val="single" w:sz="4" w:space="0" w:color="auto"/>
              <w:right w:val="nil"/>
            </w:tcBorders>
            <w:vAlign w:val="bottom"/>
          </w:tcPr>
          <w:p w:rsidR="006142D5" w:rsidRPr="00814D7D" w:rsidRDefault="006142D5" w:rsidP="00BE085F">
            <w:pPr>
              <w:ind w:firstLine="709"/>
              <w:jc w:val="center"/>
              <w:rPr>
                <w:rFonts w:cs="Arial"/>
              </w:rPr>
            </w:pPr>
          </w:p>
        </w:tc>
      </w:tr>
      <w:tr w:rsidR="006142D5" w:rsidRPr="00814D7D" w:rsidTr="00BE0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80" w:type="dxa"/>
          <w:trHeight w:val="279"/>
        </w:trPr>
        <w:tc>
          <w:tcPr>
            <w:tcW w:w="2738" w:type="dxa"/>
            <w:gridSpan w:val="4"/>
            <w:tcBorders>
              <w:top w:val="nil"/>
              <w:left w:val="nil"/>
              <w:bottom w:val="nil"/>
              <w:right w:val="nil"/>
            </w:tcBorders>
          </w:tcPr>
          <w:p w:rsidR="006142D5" w:rsidRPr="00814D7D" w:rsidRDefault="006142D5" w:rsidP="00BE085F">
            <w:pPr>
              <w:ind w:firstLine="1"/>
              <w:jc w:val="center"/>
              <w:rPr>
                <w:rFonts w:cs="Arial"/>
              </w:rPr>
            </w:pPr>
            <w:r w:rsidRPr="00814D7D">
              <w:rPr>
                <w:rFonts w:cs="Arial"/>
              </w:rPr>
              <w:t>должность</w:t>
            </w:r>
          </w:p>
        </w:tc>
        <w:tc>
          <w:tcPr>
            <w:tcW w:w="1033" w:type="dxa"/>
            <w:gridSpan w:val="3"/>
            <w:tcBorders>
              <w:top w:val="nil"/>
              <w:left w:val="nil"/>
              <w:bottom w:val="nil"/>
              <w:right w:val="nil"/>
            </w:tcBorders>
          </w:tcPr>
          <w:p w:rsidR="006142D5" w:rsidRPr="00814D7D" w:rsidRDefault="006142D5" w:rsidP="00BE085F">
            <w:pPr>
              <w:ind w:firstLine="1"/>
              <w:jc w:val="center"/>
              <w:rPr>
                <w:rFonts w:cs="Arial"/>
              </w:rPr>
            </w:pPr>
          </w:p>
        </w:tc>
        <w:tc>
          <w:tcPr>
            <w:tcW w:w="1757" w:type="dxa"/>
            <w:gridSpan w:val="3"/>
            <w:tcBorders>
              <w:top w:val="nil"/>
              <w:left w:val="nil"/>
              <w:bottom w:val="nil"/>
              <w:right w:val="nil"/>
            </w:tcBorders>
          </w:tcPr>
          <w:p w:rsidR="006142D5" w:rsidRPr="00814D7D" w:rsidRDefault="006142D5" w:rsidP="00BE085F">
            <w:pPr>
              <w:ind w:firstLine="1"/>
              <w:jc w:val="center"/>
              <w:rPr>
                <w:rFonts w:cs="Arial"/>
              </w:rPr>
            </w:pPr>
            <w:r w:rsidRPr="00814D7D">
              <w:rPr>
                <w:rFonts w:cs="Arial"/>
              </w:rPr>
              <w:t>подпись</w:t>
            </w:r>
          </w:p>
        </w:tc>
        <w:tc>
          <w:tcPr>
            <w:tcW w:w="1033" w:type="dxa"/>
            <w:tcBorders>
              <w:top w:val="nil"/>
              <w:left w:val="nil"/>
              <w:bottom w:val="nil"/>
              <w:right w:val="nil"/>
            </w:tcBorders>
          </w:tcPr>
          <w:p w:rsidR="006142D5" w:rsidRPr="00814D7D" w:rsidRDefault="006142D5" w:rsidP="00BE085F">
            <w:pPr>
              <w:ind w:firstLine="1"/>
              <w:jc w:val="center"/>
              <w:rPr>
                <w:rFonts w:cs="Arial"/>
              </w:rPr>
            </w:pPr>
          </w:p>
        </w:tc>
        <w:tc>
          <w:tcPr>
            <w:tcW w:w="2532" w:type="dxa"/>
            <w:gridSpan w:val="4"/>
            <w:tcBorders>
              <w:top w:val="nil"/>
              <w:left w:val="nil"/>
              <w:bottom w:val="nil"/>
              <w:right w:val="nil"/>
            </w:tcBorders>
          </w:tcPr>
          <w:p w:rsidR="006142D5" w:rsidRPr="00814D7D" w:rsidRDefault="006142D5" w:rsidP="00BE085F">
            <w:pPr>
              <w:ind w:firstLine="1"/>
              <w:jc w:val="center"/>
              <w:rPr>
                <w:rFonts w:cs="Arial"/>
              </w:rPr>
            </w:pPr>
            <w:r w:rsidRPr="00814D7D">
              <w:rPr>
                <w:rFonts w:cs="Arial"/>
              </w:rPr>
              <w:t>Ф.И.О.</w:t>
            </w:r>
          </w:p>
        </w:tc>
      </w:tr>
      <w:tr w:rsidR="006142D5" w:rsidRPr="00814D7D" w:rsidTr="00BE0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6"/>
          <w:wBefore w:w="80" w:type="dxa"/>
          <w:wAfter w:w="4784" w:type="dxa"/>
          <w:cantSplit/>
        </w:trPr>
        <w:tc>
          <w:tcPr>
            <w:tcW w:w="312" w:type="dxa"/>
            <w:tcBorders>
              <w:top w:val="nil"/>
              <w:left w:val="nil"/>
              <w:bottom w:val="nil"/>
              <w:right w:val="nil"/>
            </w:tcBorders>
            <w:vAlign w:val="bottom"/>
          </w:tcPr>
          <w:p w:rsidR="006142D5" w:rsidRPr="00814D7D" w:rsidRDefault="006142D5" w:rsidP="00BE085F">
            <w:pPr>
              <w:ind w:firstLine="709"/>
              <w:jc w:val="right"/>
              <w:rPr>
                <w:rFonts w:cs="Arial"/>
              </w:rPr>
            </w:pPr>
            <w:r w:rsidRPr="00814D7D">
              <w:rPr>
                <w:rFonts w:cs="Arial"/>
              </w:rPr>
              <w:lastRenderedPageBreak/>
              <w:t>««</w:t>
            </w:r>
          </w:p>
        </w:tc>
        <w:tc>
          <w:tcPr>
            <w:tcW w:w="453" w:type="dxa"/>
            <w:tcBorders>
              <w:top w:val="nil"/>
              <w:left w:val="nil"/>
              <w:bottom w:val="single" w:sz="4" w:space="0" w:color="auto"/>
              <w:right w:val="nil"/>
            </w:tcBorders>
            <w:vAlign w:val="bottom"/>
          </w:tcPr>
          <w:p w:rsidR="006142D5" w:rsidRPr="00814D7D" w:rsidRDefault="006142D5" w:rsidP="00BE085F">
            <w:pPr>
              <w:ind w:firstLine="709"/>
              <w:jc w:val="center"/>
              <w:rPr>
                <w:rFonts w:cs="Arial"/>
              </w:rPr>
            </w:pPr>
            <w:r w:rsidRPr="00814D7D">
              <w:rPr>
                <w:rFonts w:cs="Arial"/>
              </w:rPr>
              <w:t>"</w:t>
            </w:r>
          </w:p>
        </w:tc>
        <w:tc>
          <w:tcPr>
            <w:tcW w:w="284" w:type="dxa"/>
            <w:tcBorders>
              <w:top w:val="nil"/>
              <w:left w:val="nil"/>
              <w:bottom w:val="nil"/>
              <w:right w:val="nil"/>
            </w:tcBorders>
            <w:vAlign w:val="bottom"/>
          </w:tcPr>
          <w:p w:rsidR="006142D5" w:rsidRPr="00814D7D" w:rsidRDefault="006142D5" w:rsidP="00BE085F">
            <w:pPr>
              <w:ind w:firstLine="709"/>
              <w:rPr>
                <w:rFonts w:cs="Arial"/>
              </w:rPr>
            </w:pPr>
            <w:r w:rsidRPr="00814D7D">
              <w:rPr>
                <w:rFonts w:cs="Arial"/>
              </w:rPr>
              <w:t>«»</w:t>
            </w:r>
          </w:p>
        </w:tc>
        <w:tc>
          <w:tcPr>
            <w:tcW w:w="1956" w:type="dxa"/>
            <w:gridSpan w:val="2"/>
            <w:tcBorders>
              <w:top w:val="nil"/>
              <w:left w:val="nil"/>
              <w:bottom w:val="single" w:sz="4" w:space="0" w:color="auto"/>
              <w:right w:val="nil"/>
            </w:tcBorders>
            <w:vAlign w:val="bottom"/>
          </w:tcPr>
          <w:p w:rsidR="006142D5" w:rsidRPr="00814D7D" w:rsidRDefault="006142D5" w:rsidP="00BE085F">
            <w:pPr>
              <w:ind w:firstLine="709"/>
              <w:jc w:val="center"/>
              <w:rPr>
                <w:rFonts w:cs="Arial"/>
              </w:rPr>
            </w:pPr>
          </w:p>
        </w:tc>
        <w:tc>
          <w:tcPr>
            <w:tcW w:w="397" w:type="dxa"/>
            <w:tcBorders>
              <w:top w:val="nil"/>
              <w:left w:val="nil"/>
              <w:bottom w:val="nil"/>
              <w:right w:val="nil"/>
            </w:tcBorders>
            <w:vAlign w:val="bottom"/>
          </w:tcPr>
          <w:p w:rsidR="006142D5" w:rsidRPr="00814D7D" w:rsidRDefault="006142D5" w:rsidP="00BE085F">
            <w:pPr>
              <w:ind w:firstLine="709"/>
              <w:jc w:val="right"/>
              <w:rPr>
                <w:rFonts w:cs="Arial"/>
              </w:rPr>
            </w:pPr>
            <w:r w:rsidRPr="00814D7D">
              <w:rPr>
                <w:rFonts w:cs="Arial"/>
              </w:rPr>
              <w:t>220</w:t>
            </w:r>
          </w:p>
        </w:tc>
        <w:tc>
          <w:tcPr>
            <w:tcW w:w="567" w:type="dxa"/>
            <w:gridSpan w:val="2"/>
            <w:tcBorders>
              <w:top w:val="nil"/>
              <w:left w:val="nil"/>
              <w:bottom w:val="single" w:sz="4" w:space="0" w:color="auto"/>
              <w:right w:val="nil"/>
            </w:tcBorders>
            <w:vAlign w:val="bottom"/>
          </w:tcPr>
          <w:p w:rsidR="006142D5" w:rsidRPr="00814D7D" w:rsidRDefault="006142D5" w:rsidP="00BE085F">
            <w:pPr>
              <w:ind w:firstLine="709"/>
              <w:rPr>
                <w:rFonts w:cs="Arial"/>
              </w:rPr>
            </w:pPr>
          </w:p>
        </w:tc>
        <w:tc>
          <w:tcPr>
            <w:tcW w:w="340" w:type="dxa"/>
            <w:tcBorders>
              <w:top w:val="nil"/>
              <w:left w:val="nil"/>
              <w:bottom w:val="nil"/>
              <w:right w:val="nil"/>
            </w:tcBorders>
            <w:vAlign w:val="bottom"/>
          </w:tcPr>
          <w:p w:rsidR="006142D5" w:rsidRPr="00814D7D" w:rsidRDefault="006142D5" w:rsidP="00BE085F">
            <w:pPr>
              <w:ind w:firstLine="709"/>
              <w:rPr>
                <w:rFonts w:cs="Arial"/>
              </w:rPr>
            </w:pPr>
            <w:r w:rsidRPr="00814D7D">
              <w:rPr>
                <w:rFonts w:cs="Arial"/>
              </w:rPr>
              <w:t>гг.</w:t>
            </w:r>
          </w:p>
        </w:tc>
      </w:tr>
    </w:tbl>
    <w:p w:rsidR="006142D5" w:rsidRPr="00814D7D" w:rsidRDefault="006142D5" w:rsidP="006142D5">
      <w:pPr>
        <w:autoSpaceDE w:val="0"/>
        <w:autoSpaceDN w:val="0"/>
        <w:adjustRightInd w:val="0"/>
        <w:ind w:firstLine="0"/>
        <w:outlineLvl w:val="1"/>
        <w:rPr>
          <w:rFonts w:cs="Arial"/>
        </w:rPr>
      </w:pPr>
      <w:r w:rsidRPr="00814D7D">
        <w:rPr>
          <w:rFonts w:cs="Arial"/>
        </w:rPr>
        <w:t>Документы, являющиеся результатом предоставления муниципальной услуги, прошу выдать (направить):</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3600" behindDoc="0" locked="0" layoutInCell="1" allowOverlap="1">
                <wp:simplePos x="0" y="0"/>
                <wp:positionH relativeFrom="column">
                  <wp:posOffset>13970</wp:posOffset>
                </wp:positionH>
                <wp:positionV relativeFrom="paragraph">
                  <wp:posOffset>34290</wp:posOffset>
                </wp:positionV>
                <wp:extent cx="90805" cy="90805"/>
                <wp:effectExtent l="9525" t="12700" r="13970" b="1079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1.1pt;margin-top:2.7pt;width:7.1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"/>
            </w:pict>
          </mc:Fallback>
        </mc:AlternateContent>
      </w:r>
      <w:r w:rsidRPr="00814D7D">
        <w:rPr>
          <w:rFonts w:cs="Arial"/>
        </w:rPr>
        <w:t xml:space="preserve">    - нарочно в МФЦ</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4624" behindDoc="0" locked="0" layoutInCell="1" allowOverlap="1">
                <wp:simplePos x="0" y="0"/>
                <wp:positionH relativeFrom="column">
                  <wp:posOffset>13970</wp:posOffset>
                </wp:positionH>
                <wp:positionV relativeFrom="paragraph">
                  <wp:posOffset>36830</wp:posOffset>
                </wp:positionV>
                <wp:extent cx="90805" cy="88900"/>
                <wp:effectExtent l="9525" t="9525" r="13970" b="63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1.1pt;margin-top:2.9pt;width:7.15pt;height: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"/>
            </w:pict>
          </mc:Fallback>
        </mc:AlternateContent>
      </w:r>
      <w:r w:rsidRPr="00814D7D">
        <w:rPr>
          <w:rFonts w:cs="Arial"/>
        </w:rPr>
        <w:t xml:space="preserve">    - нарочно в Управлении, Департаменте</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5648" behindDoc="0" locked="0" layoutInCell="1" allowOverlap="1">
                <wp:simplePos x="0" y="0"/>
                <wp:positionH relativeFrom="column">
                  <wp:posOffset>7620</wp:posOffset>
                </wp:positionH>
                <wp:positionV relativeFrom="paragraph">
                  <wp:posOffset>39370</wp:posOffset>
                </wp:positionV>
                <wp:extent cx="90805" cy="88900"/>
                <wp:effectExtent l="12700" t="6350" r="10795" b="952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6pt;margin-top:3.1pt;width:7.15pt;height: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"/>
            </w:pict>
          </mc:Fallback>
        </mc:AlternateContent>
      </w:r>
      <w:r w:rsidRPr="00814D7D">
        <w:rPr>
          <w:rFonts w:cs="Arial"/>
        </w:rPr>
        <w:t xml:space="preserve">    - посредством почтовой связи</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6672" behindDoc="0" locked="0" layoutInCell="1" allowOverlap="1">
                <wp:simplePos x="0" y="0"/>
                <wp:positionH relativeFrom="column">
                  <wp:posOffset>13970</wp:posOffset>
                </wp:positionH>
                <wp:positionV relativeFrom="paragraph">
                  <wp:posOffset>36195</wp:posOffset>
                </wp:positionV>
                <wp:extent cx="90805" cy="88900"/>
                <wp:effectExtent l="9525" t="6985" r="13970" b="889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margin-left:1.1pt;margin-top:2.85pt;width:7.15pt;height: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"/>
            </w:pict>
          </mc:Fallback>
        </mc:AlternateContent>
      </w:r>
      <w:r w:rsidRPr="00814D7D">
        <w:rPr>
          <w:rFonts w:cs="Arial"/>
        </w:rPr>
        <w:t xml:space="preserve">    - Единый портал </w:t>
      </w:r>
      <w:proofErr w:type="spellStart"/>
      <w:r w:rsidRPr="00814D7D">
        <w:rPr>
          <w:rFonts w:cs="Arial"/>
        </w:rPr>
        <w:t>госуслуг</w:t>
      </w:r>
      <w:proofErr w:type="spellEnd"/>
    </w:p>
    <w:p w:rsidR="006142D5" w:rsidRPr="00814D7D" w:rsidRDefault="006142D5" w:rsidP="006142D5">
      <w:pPr>
        <w:pStyle w:val="1"/>
        <w:jc w:val="right"/>
      </w:pPr>
      <w:r>
        <w:br w:type="page"/>
      </w:r>
      <w:r w:rsidRPr="00814D7D">
        <w:lastRenderedPageBreak/>
        <w:t>Приложение 2</w:t>
      </w:r>
    </w:p>
    <w:p w:rsidR="006142D5" w:rsidRPr="00814D7D" w:rsidRDefault="006142D5" w:rsidP="006142D5">
      <w:pPr>
        <w:pStyle w:val="1"/>
        <w:jc w:val="right"/>
      </w:pPr>
      <w:r w:rsidRPr="00814D7D">
        <w:t>к административному регламенту</w:t>
      </w:r>
    </w:p>
    <w:p w:rsidR="006142D5" w:rsidRPr="00814D7D" w:rsidRDefault="006142D5" w:rsidP="006142D5">
      <w:pPr>
        <w:pStyle w:val="1"/>
        <w:jc w:val="right"/>
      </w:pPr>
      <w:r w:rsidRPr="00814D7D">
        <w:t>предоставления муниципальной услуги</w:t>
      </w:r>
    </w:p>
    <w:p w:rsidR="006142D5" w:rsidRPr="00814D7D" w:rsidRDefault="006142D5" w:rsidP="006142D5">
      <w:pPr>
        <w:pStyle w:val="1"/>
        <w:jc w:val="right"/>
      </w:pPr>
      <w:r w:rsidRPr="00814D7D">
        <w:t>«Выдача разрешения на установку некапитальных нестационарных сооружений, произведений монументально-декоративного искусства»</w:t>
      </w:r>
    </w:p>
    <w:p w:rsidR="006142D5" w:rsidRPr="00814D7D" w:rsidRDefault="006142D5" w:rsidP="006142D5">
      <w:pPr>
        <w:autoSpaceDE w:val="0"/>
        <w:autoSpaceDN w:val="0"/>
        <w:adjustRightInd w:val="0"/>
        <w:ind w:firstLine="709"/>
        <w:jc w:val="right"/>
        <w:outlineLvl w:val="1"/>
        <w:rPr>
          <w:rFonts w:cs="Arial"/>
          <w:bCs/>
        </w:rPr>
      </w:pPr>
    </w:p>
    <w:p w:rsidR="006142D5" w:rsidRPr="00814D7D" w:rsidRDefault="006142D5" w:rsidP="006142D5">
      <w:pPr>
        <w:pStyle w:val="1"/>
      </w:pPr>
      <w:r w:rsidRPr="00814D7D">
        <w:t>ПРИМЕРНАЯ ФОРМА ЗАЯВЛЕНИЯ</w:t>
      </w:r>
    </w:p>
    <w:p w:rsidR="006142D5" w:rsidRPr="00814D7D" w:rsidRDefault="006142D5" w:rsidP="006142D5">
      <w:pPr>
        <w:autoSpaceDE w:val="0"/>
        <w:autoSpaceDN w:val="0"/>
        <w:adjustRightInd w:val="0"/>
        <w:ind w:firstLine="709"/>
        <w:outlineLvl w:val="1"/>
        <w:rPr>
          <w:rFonts w:cs="Arial"/>
        </w:rPr>
      </w:pPr>
    </w:p>
    <w:p w:rsidR="006142D5" w:rsidRPr="00814D7D" w:rsidRDefault="006142D5" w:rsidP="006142D5">
      <w:pPr>
        <w:autoSpaceDE w:val="0"/>
        <w:autoSpaceDN w:val="0"/>
        <w:adjustRightInd w:val="0"/>
        <w:ind w:firstLine="709"/>
        <w:jc w:val="right"/>
        <w:outlineLvl w:val="1"/>
        <w:rPr>
          <w:rFonts w:cs="Arial"/>
        </w:rPr>
      </w:pPr>
      <w:r w:rsidRPr="00814D7D">
        <w:rPr>
          <w:rFonts w:cs="Arial"/>
        </w:rPr>
        <w:t xml:space="preserve">В департамент </w:t>
      </w:r>
      <w:proofErr w:type="gramStart"/>
      <w:r w:rsidRPr="00814D7D">
        <w:rPr>
          <w:rFonts w:cs="Arial"/>
        </w:rPr>
        <w:t>муниципальной</w:t>
      </w:r>
      <w:proofErr w:type="gramEnd"/>
      <w:r w:rsidRPr="00814D7D">
        <w:rPr>
          <w:rFonts w:cs="Arial"/>
        </w:rPr>
        <w:t xml:space="preserve"> </w:t>
      </w:r>
    </w:p>
    <w:p w:rsidR="006142D5" w:rsidRPr="00814D7D" w:rsidRDefault="006142D5" w:rsidP="006142D5">
      <w:pPr>
        <w:autoSpaceDE w:val="0"/>
        <w:autoSpaceDN w:val="0"/>
        <w:adjustRightInd w:val="0"/>
        <w:ind w:firstLine="709"/>
        <w:jc w:val="right"/>
        <w:outlineLvl w:val="1"/>
        <w:rPr>
          <w:rFonts w:cs="Arial"/>
        </w:rPr>
      </w:pPr>
      <w:r w:rsidRPr="00814D7D">
        <w:rPr>
          <w:rFonts w:cs="Arial"/>
        </w:rPr>
        <w:t xml:space="preserve">собственности и градостроительства </w:t>
      </w:r>
    </w:p>
    <w:p w:rsidR="006142D5" w:rsidRPr="00814D7D" w:rsidRDefault="006142D5" w:rsidP="006142D5">
      <w:pPr>
        <w:autoSpaceDE w:val="0"/>
        <w:autoSpaceDN w:val="0"/>
        <w:adjustRightInd w:val="0"/>
        <w:ind w:firstLine="709"/>
        <w:jc w:val="right"/>
        <w:outlineLvl w:val="1"/>
        <w:rPr>
          <w:rFonts w:cs="Arial"/>
        </w:rPr>
      </w:pPr>
      <w:r w:rsidRPr="00814D7D">
        <w:rPr>
          <w:rFonts w:cs="Arial"/>
        </w:rPr>
        <w:t>администрации города Югорска</w:t>
      </w:r>
    </w:p>
    <w:p w:rsidR="006142D5" w:rsidRPr="00814D7D" w:rsidRDefault="006142D5" w:rsidP="006142D5">
      <w:pPr>
        <w:autoSpaceDE w:val="0"/>
        <w:autoSpaceDN w:val="0"/>
        <w:adjustRightInd w:val="0"/>
        <w:ind w:firstLine="709"/>
        <w:jc w:val="right"/>
        <w:outlineLvl w:val="1"/>
        <w:rPr>
          <w:rFonts w:cs="Arial"/>
        </w:rPr>
      </w:pPr>
      <w:r w:rsidRPr="00814D7D">
        <w:rPr>
          <w:rFonts w:cs="Arial"/>
        </w:rPr>
        <w:t>от ________________________________</w:t>
      </w:r>
    </w:p>
    <w:p w:rsidR="006142D5" w:rsidRPr="00814D7D" w:rsidRDefault="006142D5" w:rsidP="006142D5">
      <w:pPr>
        <w:autoSpaceDE w:val="0"/>
        <w:autoSpaceDN w:val="0"/>
        <w:adjustRightInd w:val="0"/>
        <w:ind w:firstLine="709"/>
        <w:jc w:val="right"/>
        <w:outlineLvl w:val="1"/>
        <w:rPr>
          <w:rFonts w:cs="Arial"/>
        </w:rPr>
      </w:pPr>
      <w:r w:rsidRPr="00814D7D">
        <w:rPr>
          <w:rFonts w:cs="Arial"/>
        </w:rPr>
        <w:t>_______________________________</w:t>
      </w:r>
    </w:p>
    <w:p w:rsidR="006142D5" w:rsidRPr="00814D7D" w:rsidRDefault="006142D5" w:rsidP="006142D5">
      <w:pPr>
        <w:autoSpaceDE w:val="0"/>
        <w:autoSpaceDN w:val="0"/>
        <w:adjustRightInd w:val="0"/>
        <w:ind w:firstLine="709"/>
        <w:jc w:val="right"/>
        <w:outlineLvl w:val="1"/>
        <w:rPr>
          <w:rFonts w:cs="Arial"/>
          <w:szCs w:val="20"/>
        </w:rPr>
      </w:pPr>
      <w:proofErr w:type="gramStart"/>
      <w:r w:rsidRPr="00814D7D">
        <w:rPr>
          <w:rFonts w:cs="Arial"/>
          <w:szCs w:val="20"/>
        </w:rPr>
        <w:t>(ФИО заявителя физического лица/ юридические</w:t>
      </w:r>
      <w:proofErr w:type="gramEnd"/>
    </w:p>
    <w:p w:rsidR="006142D5" w:rsidRPr="00814D7D" w:rsidRDefault="006142D5" w:rsidP="006142D5">
      <w:pPr>
        <w:autoSpaceDE w:val="0"/>
        <w:autoSpaceDN w:val="0"/>
        <w:adjustRightInd w:val="0"/>
        <w:ind w:firstLine="709"/>
        <w:jc w:val="right"/>
        <w:outlineLvl w:val="1"/>
        <w:rPr>
          <w:rFonts w:cs="Arial"/>
          <w:szCs w:val="20"/>
        </w:rPr>
      </w:pPr>
      <w:r w:rsidRPr="00814D7D">
        <w:rPr>
          <w:rFonts w:cs="Arial"/>
          <w:szCs w:val="20"/>
        </w:rPr>
        <w:t>лица оформляют заявление на своем фирменном бланке)</w:t>
      </w:r>
    </w:p>
    <w:p w:rsidR="006142D5" w:rsidRPr="00814D7D" w:rsidRDefault="006142D5" w:rsidP="006142D5">
      <w:pPr>
        <w:autoSpaceDE w:val="0"/>
        <w:autoSpaceDN w:val="0"/>
        <w:adjustRightInd w:val="0"/>
        <w:ind w:firstLine="709"/>
        <w:jc w:val="right"/>
        <w:outlineLvl w:val="1"/>
        <w:rPr>
          <w:rFonts w:cs="Arial"/>
        </w:rPr>
      </w:pPr>
      <w:r w:rsidRPr="00814D7D">
        <w:rPr>
          <w:rFonts w:cs="Arial"/>
        </w:rPr>
        <w:t>Почтовый адрес:______________________________</w:t>
      </w:r>
    </w:p>
    <w:p w:rsidR="006142D5" w:rsidRPr="00814D7D" w:rsidRDefault="006142D5" w:rsidP="006142D5">
      <w:pPr>
        <w:autoSpaceDE w:val="0"/>
        <w:autoSpaceDN w:val="0"/>
        <w:adjustRightInd w:val="0"/>
        <w:ind w:firstLine="709"/>
        <w:jc w:val="right"/>
        <w:outlineLvl w:val="1"/>
        <w:rPr>
          <w:rFonts w:cs="Arial"/>
        </w:rPr>
      </w:pPr>
      <w:r w:rsidRPr="00814D7D">
        <w:rPr>
          <w:rFonts w:cs="Arial"/>
        </w:rPr>
        <w:t>Телефон ____________________________________</w:t>
      </w:r>
    </w:p>
    <w:p w:rsidR="006142D5" w:rsidRPr="00814D7D" w:rsidRDefault="006142D5" w:rsidP="006142D5">
      <w:pPr>
        <w:autoSpaceDE w:val="0"/>
        <w:autoSpaceDN w:val="0"/>
        <w:adjustRightInd w:val="0"/>
        <w:ind w:firstLine="709"/>
        <w:jc w:val="right"/>
        <w:outlineLvl w:val="1"/>
        <w:rPr>
          <w:rFonts w:cs="Arial"/>
        </w:rPr>
      </w:pPr>
      <w:r w:rsidRPr="00814D7D">
        <w:rPr>
          <w:rFonts w:cs="Arial"/>
        </w:rPr>
        <w:t>Адрес электронной почты:_____________________</w:t>
      </w:r>
    </w:p>
    <w:p w:rsidR="006142D5" w:rsidRPr="00814D7D" w:rsidRDefault="006142D5" w:rsidP="006142D5">
      <w:pPr>
        <w:jc w:val="right"/>
        <w:rPr>
          <w:rFonts w:cs="Arial"/>
        </w:rPr>
      </w:pPr>
    </w:p>
    <w:p w:rsidR="006142D5" w:rsidRPr="00814D7D" w:rsidRDefault="006142D5" w:rsidP="006142D5">
      <w:pPr>
        <w:pStyle w:val="af5"/>
        <w:ind w:firstLine="0"/>
        <w:jc w:val="center"/>
        <w:rPr>
          <w:rFonts w:ascii="Arial" w:hAnsi="Arial" w:cs="Arial"/>
        </w:rPr>
      </w:pPr>
      <w:r w:rsidRPr="00814D7D">
        <w:rPr>
          <w:rStyle w:val="af4"/>
          <w:rFonts w:ascii="Arial" w:hAnsi="Arial" w:cs="Arial"/>
        </w:rPr>
        <w:t>Заявление</w:t>
      </w:r>
    </w:p>
    <w:p w:rsidR="006142D5" w:rsidRPr="00814D7D" w:rsidRDefault="006142D5" w:rsidP="006142D5">
      <w:pPr>
        <w:pStyle w:val="af5"/>
        <w:ind w:firstLine="0"/>
        <w:jc w:val="center"/>
        <w:rPr>
          <w:rFonts w:ascii="Arial" w:hAnsi="Arial" w:cs="Arial"/>
        </w:rPr>
      </w:pPr>
      <w:r w:rsidRPr="00814D7D">
        <w:rPr>
          <w:rStyle w:val="af4"/>
          <w:rFonts w:ascii="Arial" w:hAnsi="Arial" w:cs="Arial"/>
        </w:rPr>
        <w:t>на продление срока действия разрешения на установку некапитальных нестационарных сооружений, произведений монументально-декоративного искусства</w:t>
      </w:r>
    </w:p>
    <w:p w:rsidR="006142D5" w:rsidRPr="00814D7D" w:rsidRDefault="006142D5" w:rsidP="006142D5">
      <w:pPr>
        <w:rPr>
          <w:rFonts w:cs="Arial"/>
        </w:rPr>
      </w:pPr>
    </w:p>
    <w:p w:rsidR="006142D5" w:rsidRPr="00814D7D" w:rsidRDefault="006142D5" w:rsidP="006142D5">
      <w:pPr>
        <w:pStyle w:val="af5"/>
        <w:ind w:firstLine="0"/>
        <w:rPr>
          <w:rFonts w:ascii="Arial" w:hAnsi="Arial" w:cs="Arial"/>
        </w:rPr>
      </w:pPr>
      <w:r w:rsidRPr="00814D7D">
        <w:rPr>
          <w:rFonts w:ascii="Arial" w:hAnsi="Arial" w:cs="Arial"/>
        </w:rPr>
        <w:t>Прошу продлить срок действия разрешение на установку некапитальных нестационарных сооружений, произведений монументально-декоративного искусства (нужное подчеркнуть)</w:t>
      </w:r>
    </w:p>
    <w:p w:rsidR="006142D5" w:rsidRPr="00814D7D" w:rsidRDefault="006142D5" w:rsidP="006142D5">
      <w:pPr>
        <w:pStyle w:val="af5"/>
        <w:ind w:firstLine="0"/>
        <w:rPr>
          <w:rFonts w:ascii="Arial" w:hAnsi="Arial" w:cs="Arial"/>
        </w:rPr>
      </w:pPr>
      <w:r w:rsidRPr="00814D7D">
        <w:rPr>
          <w:rFonts w:ascii="Arial" w:hAnsi="Arial" w:cs="Arial"/>
        </w:rPr>
        <w:t>_________________________________________________</w:t>
      </w:r>
      <w:r>
        <w:rPr>
          <w:rFonts w:ascii="Arial" w:hAnsi="Arial" w:cs="Arial"/>
        </w:rPr>
        <w:t>_________________________</w:t>
      </w:r>
    </w:p>
    <w:p w:rsidR="006142D5" w:rsidRPr="00814D7D" w:rsidRDefault="006142D5" w:rsidP="006142D5">
      <w:pPr>
        <w:pStyle w:val="af5"/>
        <w:ind w:firstLine="0"/>
        <w:rPr>
          <w:rFonts w:ascii="Arial" w:hAnsi="Arial" w:cs="Arial"/>
        </w:rPr>
      </w:pPr>
      <w:r w:rsidRPr="00814D7D">
        <w:rPr>
          <w:rFonts w:ascii="Arial" w:hAnsi="Arial" w:cs="Arial"/>
        </w:rPr>
        <w:t>_________________________________________________</w:t>
      </w:r>
      <w:r>
        <w:rPr>
          <w:rFonts w:ascii="Arial" w:hAnsi="Arial" w:cs="Arial"/>
        </w:rPr>
        <w:t>_________________________</w:t>
      </w:r>
    </w:p>
    <w:p w:rsidR="006142D5" w:rsidRPr="00814D7D" w:rsidRDefault="006142D5" w:rsidP="006142D5">
      <w:pPr>
        <w:jc w:val="center"/>
        <w:rPr>
          <w:rFonts w:cs="Arial"/>
          <w:szCs w:val="20"/>
        </w:rPr>
      </w:pPr>
      <w:r w:rsidRPr="00814D7D">
        <w:rPr>
          <w:rFonts w:cs="Arial"/>
          <w:szCs w:val="20"/>
        </w:rPr>
        <w:t>(указать вид, место некапитального нестационарного сооружения,</w:t>
      </w:r>
      <w:r w:rsidRPr="00814D7D">
        <w:rPr>
          <w:rFonts w:cs="Arial"/>
        </w:rPr>
        <w:t xml:space="preserve"> </w:t>
      </w:r>
      <w:r w:rsidRPr="00814D7D">
        <w:rPr>
          <w:rFonts w:cs="Arial"/>
          <w:szCs w:val="20"/>
        </w:rPr>
        <w:t>произведений монументально-декоративного искусства)</w:t>
      </w:r>
    </w:p>
    <w:p w:rsidR="006142D5" w:rsidRPr="00814D7D" w:rsidRDefault="006142D5" w:rsidP="006142D5">
      <w:pPr>
        <w:ind w:firstLine="0"/>
        <w:rPr>
          <w:rFonts w:cs="Arial"/>
        </w:rPr>
      </w:pPr>
      <w:r w:rsidRPr="00814D7D">
        <w:rPr>
          <w:rFonts w:cs="Arial"/>
        </w:rPr>
        <w:t>сроком с «___» ________ 201__г. по «___» ____________ 201__г.</w:t>
      </w:r>
    </w:p>
    <w:p w:rsidR="006142D5" w:rsidRPr="00814D7D" w:rsidRDefault="006142D5" w:rsidP="006142D5">
      <w:pPr>
        <w:pStyle w:val="af5"/>
        <w:ind w:firstLine="0"/>
        <w:rPr>
          <w:rFonts w:ascii="Arial" w:hAnsi="Arial" w:cs="Arial"/>
        </w:rPr>
      </w:pPr>
      <w:r w:rsidRPr="00814D7D">
        <w:rPr>
          <w:rFonts w:ascii="Arial" w:hAnsi="Arial" w:cs="Arial"/>
        </w:rPr>
        <w:t xml:space="preserve">Приложение: </w:t>
      </w:r>
    </w:p>
    <w:tbl>
      <w:tblPr>
        <w:tblW w:w="9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
        <w:gridCol w:w="324"/>
        <w:gridCol w:w="448"/>
        <w:gridCol w:w="323"/>
        <w:gridCol w:w="1654"/>
        <w:gridCol w:w="260"/>
        <w:gridCol w:w="457"/>
        <w:gridCol w:w="361"/>
        <w:gridCol w:w="196"/>
        <w:gridCol w:w="340"/>
        <w:gridCol w:w="1200"/>
        <w:gridCol w:w="1009"/>
        <w:gridCol w:w="148"/>
        <w:gridCol w:w="1380"/>
        <w:gridCol w:w="966"/>
        <w:gridCol w:w="28"/>
      </w:tblGrid>
      <w:tr w:rsidR="006142D5" w:rsidRPr="00814D7D" w:rsidTr="00BE085F">
        <w:trPr>
          <w:gridAfter w:val="1"/>
          <w:wAfter w:w="28" w:type="dxa"/>
        </w:trPr>
        <w:tc>
          <w:tcPr>
            <w:tcW w:w="6795" w:type="dxa"/>
            <w:gridSpan w:val="13"/>
            <w:shd w:val="clear" w:color="auto" w:fill="auto"/>
          </w:tcPr>
          <w:p w:rsidR="006142D5" w:rsidRPr="00814D7D" w:rsidRDefault="006142D5" w:rsidP="00BE085F">
            <w:pPr>
              <w:ind w:firstLine="0"/>
              <w:contextualSpacing/>
              <w:rPr>
                <w:rFonts w:cs="Arial"/>
              </w:rPr>
            </w:pPr>
            <w:r w:rsidRPr="00814D7D">
              <w:rPr>
                <w:rFonts w:cs="Arial"/>
              </w:rPr>
              <w:t>Наименование документа</w:t>
            </w:r>
          </w:p>
        </w:tc>
        <w:tc>
          <w:tcPr>
            <w:tcW w:w="1382" w:type="dxa"/>
            <w:shd w:val="clear" w:color="auto" w:fill="auto"/>
          </w:tcPr>
          <w:p w:rsidR="006142D5" w:rsidRPr="00814D7D" w:rsidRDefault="006142D5" w:rsidP="00BE085F">
            <w:pPr>
              <w:ind w:firstLine="0"/>
              <w:rPr>
                <w:rFonts w:cs="Arial"/>
              </w:rPr>
            </w:pPr>
            <w:r w:rsidRPr="00814D7D">
              <w:rPr>
                <w:rFonts w:cs="Arial"/>
              </w:rPr>
              <w:t>Оригинал</w:t>
            </w:r>
          </w:p>
        </w:tc>
        <w:tc>
          <w:tcPr>
            <w:tcW w:w="968" w:type="dxa"/>
            <w:shd w:val="clear" w:color="auto" w:fill="auto"/>
          </w:tcPr>
          <w:p w:rsidR="006142D5" w:rsidRPr="00814D7D" w:rsidRDefault="006142D5" w:rsidP="00BE085F">
            <w:pPr>
              <w:ind w:firstLine="0"/>
              <w:rPr>
                <w:rFonts w:cs="Arial"/>
              </w:rPr>
            </w:pPr>
            <w:r w:rsidRPr="00814D7D">
              <w:rPr>
                <w:rFonts w:cs="Arial"/>
              </w:rPr>
              <w:t>Копия</w:t>
            </w:r>
          </w:p>
        </w:tc>
      </w:tr>
      <w:tr w:rsidR="006142D5" w:rsidRPr="00814D7D" w:rsidTr="00BE085F">
        <w:trPr>
          <w:gridAfter w:val="1"/>
          <w:wAfter w:w="28" w:type="dxa"/>
        </w:trPr>
        <w:tc>
          <w:tcPr>
            <w:tcW w:w="6795" w:type="dxa"/>
            <w:gridSpan w:val="13"/>
            <w:shd w:val="clear" w:color="auto" w:fill="auto"/>
          </w:tcPr>
          <w:p w:rsidR="006142D5" w:rsidRPr="00814D7D" w:rsidRDefault="006142D5" w:rsidP="00BE085F">
            <w:pPr>
              <w:ind w:left="720" w:firstLine="0"/>
              <w:contextualSpacing/>
              <w:rPr>
                <w:rFonts w:cs="Arial"/>
              </w:rPr>
            </w:pPr>
          </w:p>
        </w:tc>
        <w:tc>
          <w:tcPr>
            <w:tcW w:w="1382" w:type="dxa"/>
            <w:shd w:val="clear" w:color="auto" w:fill="auto"/>
          </w:tcPr>
          <w:p w:rsidR="006142D5" w:rsidRPr="00814D7D" w:rsidRDefault="006142D5" w:rsidP="00BE085F">
            <w:pPr>
              <w:ind w:firstLine="0"/>
              <w:rPr>
                <w:rFonts w:cs="Arial"/>
              </w:rPr>
            </w:pPr>
          </w:p>
        </w:tc>
        <w:tc>
          <w:tcPr>
            <w:tcW w:w="968" w:type="dxa"/>
            <w:shd w:val="clear" w:color="auto" w:fill="auto"/>
          </w:tcPr>
          <w:p w:rsidR="006142D5" w:rsidRPr="00814D7D" w:rsidRDefault="006142D5" w:rsidP="00BE085F">
            <w:pPr>
              <w:ind w:firstLine="0"/>
              <w:rPr>
                <w:rFonts w:cs="Arial"/>
              </w:rPr>
            </w:pPr>
          </w:p>
        </w:tc>
      </w:tr>
      <w:tr w:rsidR="006142D5" w:rsidRPr="00814D7D" w:rsidTr="00BE085F">
        <w:trPr>
          <w:gridAfter w:val="1"/>
          <w:wAfter w:w="28" w:type="dxa"/>
        </w:trPr>
        <w:tc>
          <w:tcPr>
            <w:tcW w:w="6795" w:type="dxa"/>
            <w:gridSpan w:val="13"/>
            <w:shd w:val="clear" w:color="auto" w:fill="auto"/>
          </w:tcPr>
          <w:p w:rsidR="006142D5" w:rsidRPr="00814D7D" w:rsidRDefault="006142D5" w:rsidP="00BE085F">
            <w:pPr>
              <w:ind w:left="720" w:firstLine="0"/>
              <w:contextualSpacing/>
              <w:rPr>
                <w:rFonts w:cs="Arial"/>
              </w:rPr>
            </w:pPr>
          </w:p>
        </w:tc>
        <w:tc>
          <w:tcPr>
            <w:tcW w:w="1382" w:type="dxa"/>
            <w:shd w:val="clear" w:color="auto" w:fill="auto"/>
          </w:tcPr>
          <w:p w:rsidR="006142D5" w:rsidRPr="00814D7D" w:rsidRDefault="006142D5" w:rsidP="00BE085F">
            <w:pPr>
              <w:ind w:firstLine="0"/>
              <w:rPr>
                <w:rFonts w:cs="Arial"/>
              </w:rPr>
            </w:pPr>
          </w:p>
        </w:tc>
        <w:tc>
          <w:tcPr>
            <w:tcW w:w="968" w:type="dxa"/>
            <w:shd w:val="clear" w:color="auto" w:fill="auto"/>
          </w:tcPr>
          <w:p w:rsidR="006142D5" w:rsidRPr="00814D7D" w:rsidRDefault="006142D5" w:rsidP="00BE085F">
            <w:pPr>
              <w:ind w:firstLine="0"/>
              <w:rPr>
                <w:rFonts w:cs="Arial"/>
              </w:rPr>
            </w:pPr>
          </w:p>
        </w:tc>
      </w:tr>
      <w:tr w:rsidR="006142D5" w:rsidRPr="00814D7D" w:rsidTr="00BE085F">
        <w:trPr>
          <w:gridAfter w:val="1"/>
          <w:wAfter w:w="28" w:type="dxa"/>
        </w:trPr>
        <w:tc>
          <w:tcPr>
            <w:tcW w:w="6795" w:type="dxa"/>
            <w:gridSpan w:val="13"/>
            <w:shd w:val="clear" w:color="auto" w:fill="auto"/>
          </w:tcPr>
          <w:p w:rsidR="006142D5" w:rsidRPr="00814D7D" w:rsidRDefault="006142D5" w:rsidP="00BE085F">
            <w:pPr>
              <w:ind w:left="720" w:firstLine="0"/>
              <w:contextualSpacing/>
              <w:rPr>
                <w:rFonts w:cs="Arial"/>
              </w:rPr>
            </w:pPr>
          </w:p>
        </w:tc>
        <w:tc>
          <w:tcPr>
            <w:tcW w:w="1382" w:type="dxa"/>
            <w:shd w:val="clear" w:color="auto" w:fill="auto"/>
          </w:tcPr>
          <w:p w:rsidR="006142D5" w:rsidRPr="00814D7D" w:rsidRDefault="006142D5" w:rsidP="00BE085F">
            <w:pPr>
              <w:ind w:firstLine="0"/>
              <w:rPr>
                <w:rFonts w:cs="Arial"/>
              </w:rPr>
            </w:pPr>
          </w:p>
        </w:tc>
        <w:tc>
          <w:tcPr>
            <w:tcW w:w="968" w:type="dxa"/>
            <w:shd w:val="clear" w:color="auto" w:fill="auto"/>
          </w:tcPr>
          <w:p w:rsidR="006142D5" w:rsidRPr="00814D7D" w:rsidRDefault="006142D5" w:rsidP="00BE085F">
            <w:pPr>
              <w:ind w:firstLine="0"/>
              <w:rPr>
                <w:rFonts w:cs="Arial"/>
              </w:rPr>
            </w:pPr>
          </w:p>
        </w:tc>
      </w:tr>
      <w:tr w:rsidR="006142D5" w:rsidRPr="00814D7D" w:rsidTr="00BE085F">
        <w:trPr>
          <w:gridAfter w:val="1"/>
          <w:wAfter w:w="28" w:type="dxa"/>
        </w:trPr>
        <w:tc>
          <w:tcPr>
            <w:tcW w:w="6795" w:type="dxa"/>
            <w:gridSpan w:val="13"/>
            <w:shd w:val="clear" w:color="auto" w:fill="auto"/>
          </w:tcPr>
          <w:p w:rsidR="006142D5" w:rsidRPr="00814D7D" w:rsidRDefault="006142D5" w:rsidP="00BE085F">
            <w:pPr>
              <w:ind w:left="720" w:firstLine="0"/>
              <w:contextualSpacing/>
              <w:rPr>
                <w:rFonts w:cs="Arial"/>
              </w:rPr>
            </w:pPr>
          </w:p>
        </w:tc>
        <w:tc>
          <w:tcPr>
            <w:tcW w:w="1382" w:type="dxa"/>
            <w:shd w:val="clear" w:color="auto" w:fill="auto"/>
          </w:tcPr>
          <w:p w:rsidR="006142D5" w:rsidRPr="00814D7D" w:rsidRDefault="006142D5" w:rsidP="00BE085F">
            <w:pPr>
              <w:ind w:firstLine="0"/>
              <w:rPr>
                <w:rFonts w:cs="Arial"/>
              </w:rPr>
            </w:pPr>
          </w:p>
        </w:tc>
        <w:tc>
          <w:tcPr>
            <w:tcW w:w="968" w:type="dxa"/>
            <w:shd w:val="clear" w:color="auto" w:fill="auto"/>
          </w:tcPr>
          <w:p w:rsidR="006142D5" w:rsidRPr="00814D7D" w:rsidRDefault="006142D5" w:rsidP="00BE085F">
            <w:pPr>
              <w:ind w:firstLine="0"/>
              <w:rPr>
                <w:rFonts w:cs="Arial"/>
              </w:rPr>
            </w:pPr>
          </w:p>
        </w:tc>
      </w:tr>
      <w:tr w:rsidR="006142D5" w:rsidRPr="00814D7D" w:rsidTr="00BE085F">
        <w:trPr>
          <w:gridAfter w:val="1"/>
          <w:wAfter w:w="28" w:type="dxa"/>
        </w:trPr>
        <w:tc>
          <w:tcPr>
            <w:tcW w:w="6795" w:type="dxa"/>
            <w:gridSpan w:val="13"/>
            <w:shd w:val="clear" w:color="auto" w:fill="auto"/>
          </w:tcPr>
          <w:p w:rsidR="006142D5" w:rsidRPr="00814D7D" w:rsidRDefault="006142D5" w:rsidP="00BE085F">
            <w:pPr>
              <w:ind w:left="720" w:firstLine="0"/>
              <w:contextualSpacing/>
              <w:rPr>
                <w:rFonts w:cs="Arial"/>
              </w:rPr>
            </w:pPr>
          </w:p>
        </w:tc>
        <w:tc>
          <w:tcPr>
            <w:tcW w:w="1382" w:type="dxa"/>
            <w:shd w:val="clear" w:color="auto" w:fill="auto"/>
          </w:tcPr>
          <w:p w:rsidR="006142D5" w:rsidRPr="00814D7D" w:rsidRDefault="006142D5" w:rsidP="00BE085F">
            <w:pPr>
              <w:ind w:firstLine="0"/>
              <w:rPr>
                <w:rFonts w:cs="Arial"/>
              </w:rPr>
            </w:pPr>
          </w:p>
        </w:tc>
        <w:tc>
          <w:tcPr>
            <w:tcW w:w="968" w:type="dxa"/>
            <w:shd w:val="clear" w:color="auto" w:fill="auto"/>
          </w:tcPr>
          <w:p w:rsidR="006142D5" w:rsidRPr="00814D7D" w:rsidRDefault="006142D5" w:rsidP="00BE085F">
            <w:pPr>
              <w:ind w:firstLine="0"/>
              <w:rPr>
                <w:rFonts w:cs="Arial"/>
              </w:rPr>
            </w:pPr>
          </w:p>
        </w:tc>
      </w:tr>
      <w:tr w:rsidR="006142D5" w:rsidRPr="00814D7D" w:rsidTr="00BE085F">
        <w:trPr>
          <w:gridAfter w:val="1"/>
          <w:wAfter w:w="28" w:type="dxa"/>
        </w:trPr>
        <w:tc>
          <w:tcPr>
            <w:tcW w:w="6795" w:type="dxa"/>
            <w:gridSpan w:val="13"/>
            <w:shd w:val="clear" w:color="auto" w:fill="auto"/>
          </w:tcPr>
          <w:p w:rsidR="006142D5" w:rsidRPr="00814D7D" w:rsidRDefault="006142D5" w:rsidP="00BE085F">
            <w:pPr>
              <w:ind w:left="720" w:firstLine="0"/>
              <w:contextualSpacing/>
              <w:rPr>
                <w:rFonts w:cs="Arial"/>
              </w:rPr>
            </w:pPr>
          </w:p>
        </w:tc>
        <w:tc>
          <w:tcPr>
            <w:tcW w:w="1382" w:type="dxa"/>
            <w:shd w:val="clear" w:color="auto" w:fill="auto"/>
          </w:tcPr>
          <w:p w:rsidR="006142D5" w:rsidRPr="00814D7D" w:rsidRDefault="006142D5" w:rsidP="00BE085F">
            <w:pPr>
              <w:ind w:firstLine="0"/>
              <w:rPr>
                <w:rFonts w:cs="Arial"/>
              </w:rPr>
            </w:pPr>
          </w:p>
        </w:tc>
        <w:tc>
          <w:tcPr>
            <w:tcW w:w="968" w:type="dxa"/>
            <w:shd w:val="clear" w:color="auto" w:fill="auto"/>
          </w:tcPr>
          <w:p w:rsidR="006142D5" w:rsidRPr="00814D7D" w:rsidRDefault="006142D5" w:rsidP="00BE085F">
            <w:pPr>
              <w:ind w:firstLine="0"/>
              <w:rPr>
                <w:rFonts w:cs="Arial"/>
              </w:rPr>
            </w:pPr>
          </w:p>
        </w:tc>
      </w:tr>
      <w:tr w:rsidR="006142D5" w:rsidRPr="00814D7D" w:rsidTr="00BE0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79" w:type="dxa"/>
          <w:trHeight w:val="279"/>
        </w:trPr>
        <w:tc>
          <w:tcPr>
            <w:tcW w:w="2739" w:type="dxa"/>
            <w:gridSpan w:val="4"/>
            <w:tcBorders>
              <w:top w:val="nil"/>
              <w:left w:val="nil"/>
              <w:bottom w:val="single" w:sz="4" w:space="0" w:color="auto"/>
              <w:right w:val="nil"/>
            </w:tcBorders>
            <w:vAlign w:val="bottom"/>
          </w:tcPr>
          <w:p w:rsidR="006142D5" w:rsidRPr="00814D7D" w:rsidRDefault="006142D5" w:rsidP="00BE085F">
            <w:pPr>
              <w:ind w:firstLine="709"/>
              <w:jc w:val="center"/>
              <w:rPr>
                <w:rFonts w:cs="Arial"/>
              </w:rPr>
            </w:pPr>
          </w:p>
          <w:p w:rsidR="006142D5" w:rsidRPr="00814D7D" w:rsidRDefault="006142D5" w:rsidP="00BE085F">
            <w:pPr>
              <w:ind w:firstLine="709"/>
              <w:jc w:val="center"/>
              <w:rPr>
                <w:rFonts w:cs="Arial"/>
              </w:rPr>
            </w:pPr>
          </w:p>
        </w:tc>
        <w:tc>
          <w:tcPr>
            <w:tcW w:w="1048" w:type="dxa"/>
            <w:gridSpan w:val="3"/>
            <w:tcBorders>
              <w:top w:val="nil"/>
              <w:left w:val="nil"/>
              <w:bottom w:val="nil"/>
              <w:right w:val="nil"/>
            </w:tcBorders>
            <w:vAlign w:val="bottom"/>
          </w:tcPr>
          <w:p w:rsidR="006142D5" w:rsidRPr="00814D7D" w:rsidRDefault="006142D5" w:rsidP="00BE085F">
            <w:pPr>
              <w:ind w:firstLine="709"/>
              <w:jc w:val="center"/>
              <w:rPr>
                <w:rFonts w:cs="Arial"/>
              </w:rPr>
            </w:pPr>
          </w:p>
        </w:tc>
        <w:tc>
          <w:tcPr>
            <w:tcW w:w="1751" w:type="dxa"/>
            <w:gridSpan w:val="3"/>
            <w:tcBorders>
              <w:top w:val="nil"/>
              <w:left w:val="nil"/>
              <w:bottom w:val="single" w:sz="4" w:space="0" w:color="auto"/>
              <w:right w:val="nil"/>
            </w:tcBorders>
            <w:vAlign w:val="bottom"/>
          </w:tcPr>
          <w:p w:rsidR="006142D5" w:rsidRPr="00814D7D" w:rsidRDefault="006142D5" w:rsidP="00BE085F">
            <w:pPr>
              <w:ind w:firstLine="709"/>
              <w:jc w:val="center"/>
              <w:rPr>
                <w:rFonts w:cs="Arial"/>
              </w:rPr>
            </w:pPr>
          </w:p>
        </w:tc>
        <w:tc>
          <w:tcPr>
            <w:tcW w:w="1027" w:type="dxa"/>
            <w:tcBorders>
              <w:top w:val="nil"/>
              <w:left w:val="nil"/>
              <w:bottom w:val="nil"/>
              <w:right w:val="nil"/>
            </w:tcBorders>
            <w:vAlign w:val="bottom"/>
          </w:tcPr>
          <w:p w:rsidR="006142D5" w:rsidRPr="00814D7D" w:rsidRDefault="006142D5" w:rsidP="00BE085F">
            <w:pPr>
              <w:ind w:firstLine="709"/>
              <w:jc w:val="center"/>
              <w:rPr>
                <w:rFonts w:cs="Arial"/>
              </w:rPr>
            </w:pPr>
          </w:p>
        </w:tc>
        <w:tc>
          <w:tcPr>
            <w:tcW w:w="2529" w:type="dxa"/>
            <w:gridSpan w:val="4"/>
            <w:tcBorders>
              <w:top w:val="nil"/>
              <w:left w:val="nil"/>
              <w:bottom w:val="single" w:sz="4" w:space="0" w:color="auto"/>
              <w:right w:val="nil"/>
            </w:tcBorders>
            <w:vAlign w:val="bottom"/>
          </w:tcPr>
          <w:p w:rsidR="006142D5" w:rsidRPr="00814D7D" w:rsidRDefault="006142D5" w:rsidP="00BE085F">
            <w:pPr>
              <w:ind w:firstLine="709"/>
              <w:jc w:val="center"/>
              <w:rPr>
                <w:rFonts w:cs="Arial"/>
              </w:rPr>
            </w:pPr>
          </w:p>
        </w:tc>
      </w:tr>
      <w:tr w:rsidR="006142D5" w:rsidRPr="00814D7D" w:rsidTr="00BE0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wBefore w:w="79" w:type="dxa"/>
          <w:trHeight w:val="279"/>
        </w:trPr>
        <w:tc>
          <w:tcPr>
            <w:tcW w:w="2739" w:type="dxa"/>
            <w:gridSpan w:val="4"/>
            <w:tcBorders>
              <w:top w:val="nil"/>
              <w:left w:val="nil"/>
              <w:bottom w:val="nil"/>
              <w:right w:val="nil"/>
            </w:tcBorders>
          </w:tcPr>
          <w:p w:rsidR="006142D5" w:rsidRPr="00814D7D" w:rsidRDefault="006142D5" w:rsidP="00BE085F">
            <w:pPr>
              <w:jc w:val="center"/>
              <w:rPr>
                <w:rFonts w:cs="Arial"/>
              </w:rPr>
            </w:pPr>
            <w:r w:rsidRPr="00814D7D">
              <w:rPr>
                <w:rFonts w:cs="Arial"/>
              </w:rPr>
              <w:t>должность</w:t>
            </w:r>
          </w:p>
        </w:tc>
        <w:tc>
          <w:tcPr>
            <w:tcW w:w="1048" w:type="dxa"/>
            <w:gridSpan w:val="3"/>
            <w:tcBorders>
              <w:top w:val="nil"/>
              <w:left w:val="nil"/>
              <w:bottom w:val="nil"/>
              <w:right w:val="nil"/>
            </w:tcBorders>
          </w:tcPr>
          <w:p w:rsidR="006142D5" w:rsidRPr="00814D7D" w:rsidRDefault="006142D5" w:rsidP="00BE085F">
            <w:pPr>
              <w:ind w:firstLine="709"/>
              <w:jc w:val="center"/>
              <w:rPr>
                <w:rFonts w:cs="Arial"/>
              </w:rPr>
            </w:pPr>
          </w:p>
        </w:tc>
        <w:tc>
          <w:tcPr>
            <w:tcW w:w="1751" w:type="dxa"/>
            <w:gridSpan w:val="3"/>
            <w:tcBorders>
              <w:top w:val="nil"/>
              <w:left w:val="nil"/>
              <w:bottom w:val="nil"/>
              <w:right w:val="nil"/>
            </w:tcBorders>
          </w:tcPr>
          <w:p w:rsidR="006142D5" w:rsidRPr="00814D7D" w:rsidRDefault="006142D5" w:rsidP="00BE085F">
            <w:pPr>
              <w:jc w:val="center"/>
              <w:rPr>
                <w:rFonts w:cs="Arial"/>
              </w:rPr>
            </w:pPr>
            <w:r w:rsidRPr="00814D7D">
              <w:rPr>
                <w:rFonts w:cs="Arial"/>
              </w:rPr>
              <w:t>подпись</w:t>
            </w:r>
          </w:p>
        </w:tc>
        <w:tc>
          <w:tcPr>
            <w:tcW w:w="1027" w:type="dxa"/>
            <w:tcBorders>
              <w:top w:val="nil"/>
              <w:left w:val="nil"/>
              <w:bottom w:val="nil"/>
              <w:right w:val="nil"/>
            </w:tcBorders>
          </w:tcPr>
          <w:p w:rsidR="006142D5" w:rsidRPr="00814D7D" w:rsidRDefault="006142D5" w:rsidP="00BE085F">
            <w:pPr>
              <w:ind w:firstLine="709"/>
              <w:jc w:val="center"/>
              <w:rPr>
                <w:rFonts w:cs="Arial"/>
              </w:rPr>
            </w:pPr>
          </w:p>
        </w:tc>
        <w:tc>
          <w:tcPr>
            <w:tcW w:w="2529" w:type="dxa"/>
            <w:gridSpan w:val="4"/>
            <w:tcBorders>
              <w:top w:val="nil"/>
              <w:left w:val="nil"/>
              <w:bottom w:val="nil"/>
              <w:right w:val="nil"/>
            </w:tcBorders>
          </w:tcPr>
          <w:p w:rsidR="006142D5" w:rsidRPr="00814D7D" w:rsidRDefault="006142D5" w:rsidP="00BE085F">
            <w:pPr>
              <w:jc w:val="center"/>
              <w:rPr>
                <w:rFonts w:cs="Arial"/>
              </w:rPr>
            </w:pPr>
            <w:r w:rsidRPr="00814D7D">
              <w:rPr>
                <w:rFonts w:cs="Arial"/>
              </w:rPr>
              <w:t>Ф.И.О.</w:t>
            </w:r>
          </w:p>
        </w:tc>
      </w:tr>
      <w:tr w:rsidR="006142D5" w:rsidRPr="00814D7D" w:rsidTr="00BE08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firstRow="0" w:lastRow="0" w:firstColumn="0" w:lastColumn="0" w:noHBand="0" w:noVBand="0"/>
        </w:tblPrEx>
        <w:trPr>
          <w:gridBefore w:val="1"/>
          <w:gridAfter w:val="6"/>
          <w:wBefore w:w="79" w:type="dxa"/>
          <w:wAfter w:w="4770" w:type="dxa"/>
          <w:cantSplit/>
        </w:trPr>
        <w:tc>
          <w:tcPr>
            <w:tcW w:w="312" w:type="dxa"/>
            <w:tcBorders>
              <w:top w:val="nil"/>
              <w:left w:val="nil"/>
              <w:bottom w:val="nil"/>
              <w:right w:val="nil"/>
            </w:tcBorders>
            <w:vAlign w:val="bottom"/>
          </w:tcPr>
          <w:p w:rsidR="006142D5" w:rsidRPr="00814D7D" w:rsidRDefault="006142D5" w:rsidP="00BE085F">
            <w:pPr>
              <w:ind w:firstLine="709"/>
              <w:jc w:val="right"/>
              <w:rPr>
                <w:rFonts w:cs="Arial"/>
              </w:rPr>
            </w:pPr>
            <w:r w:rsidRPr="00814D7D">
              <w:rPr>
                <w:rFonts w:cs="Arial"/>
              </w:rPr>
              <w:t>««</w:t>
            </w:r>
          </w:p>
        </w:tc>
        <w:tc>
          <w:tcPr>
            <w:tcW w:w="451" w:type="dxa"/>
            <w:tcBorders>
              <w:top w:val="nil"/>
              <w:left w:val="nil"/>
              <w:bottom w:val="single" w:sz="4" w:space="0" w:color="auto"/>
              <w:right w:val="nil"/>
            </w:tcBorders>
            <w:vAlign w:val="bottom"/>
          </w:tcPr>
          <w:p w:rsidR="006142D5" w:rsidRPr="00814D7D" w:rsidRDefault="006142D5" w:rsidP="00BE085F">
            <w:pPr>
              <w:ind w:firstLine="709"/>
              <w:jc w:val="center"/>
              <w:rPr>
                <w:rFonts w:cs="Arial"/>
              </w:rPr>
            </w:pPr>
            <w:r w:rsidRPr="00814D7D">
              <w:rPr>
                <w:rFonts w:cs="Arial"/>
              </w:rPr>
              <w:t>"</w:t>
            </w:r>
          </w:p>
        </w:tc>
        <w:tc>
          <w:tcPr>
            <w:tcW w:w="296" w:type="dxa"/>
            <w:tcBorders>
              <w:top w:val="nil"/>
              <w:left w:val="nil"/>
              <w:bottom w:val="nil"/>
              <w:right w:val="nil"/>
            </w:tcBorders>
            <w:vAlign w:val="bottom"/>
          </w:tcPr>
          <w:p w:rsidR="006142D5" w:rsidRPr="00814D7D" w:rsidRDefault="006142D5" w:rsidP="00BE085F">
            <w:pPr>
              <w:ind w:firstLine="709"/>
              <w:rPr>
                <w:rFonts w:cs="Arial"/>
              </w:rPr>
            </w:pPr>
            <w:r w:rsidRPr="00814D7D">
              <w:rPr>
                <w:rFonts w:cs="Arial"/>
              </w:rPr>
              <w:t>«»</w:t>
            </w:r>
          </w:p>
        </w:tc>
        <w:tc>
          <w:tcPr>
            <w:tcW w:w="1945" w:type="dxa"/>
            <w:gridSpan w:val="2"/>
            <w:tcBorders>
              <w:top w:val="nil"/>
              <w:left w:val="nil"/>
              <w:bottom w:val="single" w:sz="4" w:space="0" w:color="auto"/>
              <w:right w:val="nil"/>
            </w:tcBorders>
            <w:vAlign w:val="bottom"/>
          </w:tcPr>
          <w:p w:rsidR="006142D5" w:rsidRPr="00814D7D" w:rsidRDefault="006142D5" w:rsidP="00BE085F">
            <w:pPr>
              <w:ind w:firstLine="709"/>
              <w:jc w:val="center"/>
              <w:rPr>
                <w:rFonts w:cs="Arial"/>
              </w:rPr>
            </w:pPr>
          </w:p>
        </w:tc>
        <w:tc>
          <w:tcPr>
            <w:tcW w:w="416" w:type="dxa"/>
            <w:tcBorders>
              <w:top w:val="nil"/>
              <w:left w:val="nil"/>
              <w:bottom w:val="nil"/>
              <w:right w:val="nil"/>
            </w:tcBorders>
            <w:vAlign w:val="bottom"/>
          </w:tcPr>
          <w:p w:rsidR="006142D5" w:rsidRPr="00814D7D" w:rsidRDefault="006142D5" w:rsidP="00BE085F">
            <w:pPr>
              <w:ind w:firstLine="709"/>
              <w:jc w:val="right"/>
              <w:rPr>
                <w:rFonts w:cs="Arial"/>
              </w:rPr>
            </w:pPr>
            <w:r w:rsidRPr="00814D7D">
              <w:rPr>
                <w:rFonts w:cs="Arial"/>
              </w:rPr>
              <w:t>220</w:t>
            </w:r>
          </w:p>
        </w:tc>
        <w:tc>
          <w:tcPr>
            <w:tcW w:w="564" w:type="dxa"/>
            <w:gridSpan w:val="2"/>
            <w:tcBorders>
              <w:top w:val="nil"/>
              <w:left w:val="nil"/>
              <w:bottom w:val="single" w:sz="4" w:space="0" w:color="auto"/>
              <w:right w:val="nil"/>
            </w:tcBorders>
            <w:vAlign w:val="bottom"/>
          </w:tcPr>
          <w:p w:rsidR="006142D5" w:rsidRPr="00814D7D" w:rsidRDefault="006142D5" w:rsidP="00BE085F">
            <w:pPr>
              <w:ind w:firstLine="709"/>
              <w:rPr>
                <w:rFonts w:cs="Arial"/>
              </w:rPr>
            </w:pPr>
          </w:p>
        </w:tc>
        <w:tc>
          <w:tcPr>
            <w:tcW w:w="340" w:type="dxa"/>
            <w:tcBorders>
              <w:top w:val="nil"/>
              <w:left w:val="nil"/>
              <w:bottom w:val="nil"/>
              <w:right w:val="nil"/>
            </w:tcBorders>
            <w:vAlign w:val="bottom"/>
          </w:tcPr>
          <w:p w:rsidR="006142D5" w:rsidRPr="00814D7D" w:rsidRDefault="006142D5" w:rsidP="00BE085F">
            <w:pPr>
              <w:ind w:firstLine="709"/>
              <w:rPr>
                <w:rFonts w:cs="Arial"/>
              </w:rPr>
            </w:pPr>
            <w:r w:rsidRPr="00814D7D">
              <w:rPr>
                <w:rFonts w:cs="Arial"/>
              </w:rPr>
              <w:t>гг.</w:t>
            </w:r>
          </w:p>
        </w:tc>
      </w:tr>
    </w:tbl>
    <w:p w:rsidR="006142D5" w:rsidRPr="00814D7D" w:rsidRDefault="006142D5" w:rsidP="006142D5">
      <w:pPr>
        <w:autoSpaceDE w:val="0"/>
        <w:autoSpaceDN w:val="0"/>
        <w:adjustRightInd w:val="0"/>
        <w:outlineLvl w:val="1"/>
        <w:rPr>
          <w:rFonts w:cs="Arial"/>
        </w:rPr>
      </w:pPr>
      <w:r w:rsidRPr="00814D7D">
        <w:rPr>
          <w:rFonts w:cs="Arial"/>
        </w:rPr>
        <w:t>Документы, являющиеся результатом предоставления муниципальной услуги, прошу выдать (направить):</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7696" behindDoc="0" locked="0" layoutInCell="1" allowOverlap="1">
                <wp:simplePos x="0" y="0"/>
                <wp:positionH relativeFrom="column">
                  <wp:posOffset>13970</wp:posOffset>
                </wp:positionH>
                <wp:positionV relativeFrom="paragraph">
                  <wp:posOffset>34290</wp:posOffset>
                </wp:positionV>
                <wp:extent cx="90805" cy="90805"/>
                <wp:effectExtent l="9525" t="11430" r="13970" b="1206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1pt;margin-top:2.7pt;width:7.15pt;height:7.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"/>
            </w:pict>
          </mc:Fallback>
        </mc:AlternateContent>
      </w:r>
      <w:r w:rsidRPr="00814D7D">
        <w:rPr>
          <w:rFonts w:cs="Arial"/>
        </w:rPr>
        <w:t xml:space="preserve">    - нарочно в МФЦ</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8720" behindDoc="0" locked="0" layoutInCell="1" allowOverlap="1">
                <wp:simplePos x="0" y="0"/>
                <wp:positionH relativeFrom="column">
                  <wp:posOffset>13970</wp:posOffset>
                </wp:positionH>
                <wp:positionV relativeFrom="paragraph">
                  <wp:posOffset>36830</wp:posOffset>
                </wp:positionV>
                <wp:extent cx="90805" cy="88900"/>
                <wp:effectExtent l="9525" t="8255" r="13970" b="762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margin-left:1.1pt;margin-top:2.9pt;width:7.15pt;height: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"/>
            </w:pict>
          </mc:Fallback>
        </mc:AlternateContent>
      </w:r>
      <w:r w:rsidRPr="00814D7D">
        <w:rPr>
          <w:rFonts w:cs="Arial"/>
        </w:rPr>
        <w:t xml:space="preserve">    - нарочно в Управлении, Департаменте</w:t>
      </w:r>
    </w:p>
    <w:p w:rsidR="006142D5" w:rsidRPr="00814D7D" w:rsidRDefault="006142D5" w:rsidP="006142D5">
      <w:pPr>
        <w:autoSpaceDE w:val="0"/>
        <w:autoSpaceDN w:val="0"/>
        <w:adjustRightInd w:val="0"/>
        <w:ind w:firstLine="0"/>
        <w:outlineLvl w:val="1"/>
        <w:rPr>
          <w:rFonts w:cs="Arial"/>
        </w:rPr>
      </w:pPr>
      <w:r>
        <w:rPr>
          <w:rFonts w:cs="Arial"/>
          <w:noProof/>
        </w:rPr>
        <mc:AlternateContent>
          <mc:Choice Requires="wps">
            <w:drawing>
              <wp:anchor distT="0" distB="0" distL="114300" distR="114300" simplePos="0" relativeHeight="251679744" behindDoc="0" locked="0" layoutInCell="1" allowOverlap="1">
                <wp:simplePos x="0" y="0"/>
                <wp:positionH relativeFrom="column">
                  <wp:posOffset>7620</wp:posOffset>
                </wp:positionH>
                <wp:positionV relativeFrom="paragraph">
                  <wp:posOffset>39370</wp:posOffset>
                </wp:positionV>
                <wp:extent cx="90805" cy="88900"/>
                <wp:effectExtent l="12700" t="5080" r="10795" b="1079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margin-left:.6pt;margin-top:3.1pt;width:7.15pt;height: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"/>
            </w:pict>
          </mc:Fallback>
        </mc:AlternateContent>
      </w:r>
      <w:r w:rsidRPr="00814D7D">
        <w:rPr>
          <w:rFonts w:cs="Arial"/>
        </w:rPr>
        <w:t xml:space="preserve">    - посредством почтовой связи</w:t>
      </w:r>
    </w:p>
    <w:p w:rsidR="006142D5" w:rsidRDefault="006142D5" w:rsidP="006142D5">
      <w:pPr>
        <w:ind w:firstLine="0"/>
        <w:rPr>
          <w:rFonts w:cs="Arial"/>
        </w:rPr>
      </w:pPr>
      <w:r>
        <w:rPr>
          <w:rFonts w:cs="Arial"/>
          <w:noProof/>
        </w:rPr>
        <mc:AlternateContent>
          <mc:Choice Requires="wps">
            <w:drawing>
              <wp:anchor distT="0" distB="0" distL="114300" distR="114300" simplePos="0" relativeHeight="251680768" behindDoc="0" locked="0" layoutInCell="1" allowOverlap="1">
                <wp:simplePos x="0" y="0"/>
                <wp:positionH relativeFrom="column">
                  <wp:posOffset>13970</wp:posOffset>
                </wp:positionH>
                <wp:positionV relativeFrom="paragraph">
                  <wp:posOffset>36195</wp:posOffset>
                </wp:positionV>
                <wp:extent cx="90805" cy="88900"/>
                <wp:effectExtent l="9525" t="13970" r="13970" b="1143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1pt;margin-top:2.85pt;width:7.15pt;height: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"/>
            </w:pict>
          </mc:Fallback>
        </mc:AlternateContent>
      </w:r>
      <w:r w:rsidRPr="00814D7D">
        <w:rPr>
          <w:rFonts w:cs="Arial"/>
        </w:rPr>
        <w:t xml:space="preserve">    - Единый портал </w:t>
      </w:r>
      <w:proofErr w:type="spellStart"/>
      <w:r w:rsidRPr="00814D7D">
        <w:rPr>
          <w:rFonts w:cs="Arial"/>
        </w:rPr>
        <w:t>госуслуг</w:t>
      </w:r>
      <w:proofErr w:type="spellEnd"/>
    </w:p>
    <w:p w:rsidR="006142D5" w:rsidRPr="00814D7D" w:rsidRDefault="006142D5" w:rsidP="006142D5">
      <w:pPr>
        <w:ind w:firstLine="0"/>
        <w:rPr>
          <w:rFonts w:cs="Arial"/>
        </w:rPr>
      </w:pPr>
      <w:r>
        <w:rPr>
          <w:rFonts w:cs="Arial"/>
        </w:rPr>
        <w:br w:type="page"/>
      </w:r>
    </w:p>
    <w:p w:rsidR="006142D5" w:rsidRPr="00814D7D" w:rsidRDefault="006142D5" w:rsidP="006142D5">
      <w:pPr>
        <w:pStyle w:val="1"/>
        <w:jc w:val="right"/>
      </w:pPr>
      <w:r w:rsidRPr="00814D7D">
        <w:lastRenderedPageBreak/>
        <w:t>Приложение 3</w:t>
      </w:r>
    </w:p>
    <w:p w:rsidR="006142D5" w:rsidRPr="00814D7D" w:rsidRDefault="006142D5" w:rsidP="006142D5">
      <w:pPr>
        <w:pStyle w:val="1"/>
        <w:jc w:val="right"/>
      </w:pPr>
      <w:r w:rsidRPr="00814D7D">
        <w:t>к административному регламенту</w:t>
      </w:r>
    </w:p>
    <w:p w:rsidR="006142D5" w:rsidRPr="00814D7D" w:rsidRDefault="006142D5" w:rsidP="006142D5">
      <w:pPr>
        <w:pStyle w:val="1"/>
        <w:jc w:val="right"/>
      </w:pPr>
      <w:r w:rsidRPr="00814D7D">
        <w:t>предоставления муниципальной услуги</w:t>
      </w:r>
    </w:p>
    <w:p w:rsidR="006142D5" w:rsidRPr="00814D7D" w:rsidRDefault="006142D5" w:rsidP="006142D5">
      <w:pPr>
        <w:pStyle w:val="1"/>
        <w:jc w:val="right"/>
      </w:pPr>
      <w:r w:rsidRPr="00814D7D">
        <w:t>«Выдача разрешения на установку некапитальных нестационарных сооружений, произведений монументально-декоративного искусства»</w:t>
      </w:r>
    </w:p>
    <w:p w:rsidR="006142D5" w:rsidRPr="00814D7D" w:rsidRDefault="006142D5" w:rsidP="006142D5">
      <w:pPr>
        <w:pStyle w:val="1"/>
        <w:jc w:val="right"/>
      </w:pPr>
    </w:p>
    <w:p w:rsidR="006142D5" w:rsidRPr="00814D7D" w:rsidRDefault="006142D5" w:rsidP="006142D5">
      <w:pPr>
        <w:pStyle w:val="1"/>
      </w:pPr>
    </w:p>
    <w:p w:rsidR="006142D5" w:rsidRPr="00814D7D" w:rsidRDefault="006142D5" w:rsidP="006142D5">
      <w:pPr>
        <w:pStyle w:val="1"/>
      </w:pPr>
      <w:r w:rsidRPr="00814D7D">
        <w:t>БЛОК-СХЕМА ПРЕДОСТАВЛЕНИЯ МУНИЦИПАЛЬНОЙ УСЛУГИ</w:t>
      </w:r>
    </w:p>
    <w:p w:rsidR="006142D5" w:rsidRPr="00814D7D" w:rsidRDefault="006142D5" w:rsidP="006142D5">
      <w:pPr>
        <w:pStyle w:val="1"/>
      </w:pPr>
    </w:p>
    <w:p w:rsidR="006142D5" w:rsidRPr="00814D7D" w:rsidRDefault="006142D5" w:rsidP="006142D5">
      <w:pPr>
        <w:widowControl w:val="0"/>
        <w:autoSpaceDE w:val="0"/>
        <w:autoSpaceDN w:val="0"/>
        <w:adjustRightInd w:val="0"/>
        <w:spacing w:line="192" w:lineRule="auto"/>
        <w:ind w:firstLine="0"/>
        <w:jc w:val="center"/>
        <w:rPr>
          <w:rFonts w:cs="Arial"/>
        </w:rPr>
      </w:pPr>
      <w:r>
        <w:rPr>
          <w:rFonts w:cs="Arial"/>
          <w:noProof/>
        </w:rPr>
        <mc:AlternateContent>
          <mc:Choice Requires="wps">
            <w:drawing>
              <wp:anchor distT="0" distB="0" distL="114300" distR="114300" simplePos="0" relativeHeight="251659264" behindDoc="1" locked="0" layoutInCell="1" allowOverlap="1">
                <wp:simplePos x="0" y="0"/>
                <wp:positionH relativeFrom="column">
                  <wp:posOffset>635000</wp:posOffset>
                </wp:positionH>
                <wp:positionV relativeFrom="paragraph">
                  <wp:posOffset>12700</wp:posOffset>
                </wp:positionV>
                <wp:extent cx="5410200" cy="527685"/>
                <wp:effectExtent l="0" t="0" r="19050" b="24765"/>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0200" cy="527685"/>
                        </a:xfrm>
                        <a:prstGeom prst="rect">
                          <a:avLst/>
                        </a:prstGeom>
                        <a:solidFill>
                          <a:srgbClr val="FFFFFF"/>
                        </a:solidFill>
                        <a:ln w="9525">
                          <a:solidFill>
                            <a:srgbClr val="000000"/>
                          </a:solidFill>
                          <a:miter lim="800000"/>
                          <a:headEnd/>
                          <a:tailEnd/>
                        </a:ln>
                      </wps:spPr>
                      <wps:txbx>
                        <w:txbxContent>
                          <w:p w:rsidR="00F939AC" w:rsidRPr="00641749" w:rsidRDefault="00F939AC" w:rsidP="006142D5">
                            <w:pPr>
                              <w:ind w:firstLine="0"/>
                              <w:jc w:val="center"/>
                            </w:pPr>
                            <w:r>
                              <w:t xml:space="preserve">Прием и регистрация </w:t>
                            </w:r>
                            <w:r w:rsidRPr="00641749">
                              <w:t>заявления о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6" style="position:absolute;left:0;text-align:left;margin-left:50pt;margin-top:1pt;width:426pt;height:4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">
                <v:textbox>
                  <w:txbxContent>
                    <w:p w:rsidR="00F939AC" w:rsidRPr="00641749" w:rsidRDefault="00F939AC" w:rsidP="006142D5">
                      <w:pPr>
                        <w:ind w:firstLine="0"/>
                        <w:jc w:val="center"/>
                      </w:pPr>
                      <w:r>
                        <w:t xml:space="preserve">Прием и регистрация </w:t>
                      </w:r>
                      <w:r w:rsidRPr="00641749">
                        <w:t>заявления о предоставлении муниципальной услуги</w:t>
                      </w:r>
                    </w:p>
                  </w:txbxContent>
                </v:textbox>
              </v:rect>
            </w:pict>
          </mc:Fallback>
        </mc:AlternateContent>
      </w:r>
    </w:p>
    <w:p w:rsidR="006142D5" w:rsidRPr="00814D7D" w:rsidRDefault="006142D5" w:rsidP="006142D5">
      <w:pPr>
        <w:widowControl w:val="0"/>
        <w:autoSpaceDE w:val="0"/>
        <w:autoSpaceDN w:val="0"/>
        <w:adjustRightInd w:val="0"/>
        <w:ind w:firstLine="709"/>
        <w:jc w:val="center"/>
        <w:rPr>
          <w:rFonts w:cs="Arial"/>
        </w:rPr>
      </w:pP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r>
        <w:rPr>
          <w:rFonts w:cs="Arial"/>
          <w:noProof/>
        </w:rPr>
        <mc:AlternateContent>
          <mc:Choice Requires="wps">
            <w:drawing>
              <wp:anchor distT="0" distB="0" distL="114300" distR="114300" simplePos="0" relativeHeight="251666432" behindDoc="0" locked="0" layoutInCell="1" allowOverlap="1">
                <wp:simplePos x="0" y="0"/>
                <wp:positionH relativeFrom="column">
                  <wp:posOffset>3219450</wp:posOffset>
                </wp:positionH>
                <wp:positionV relativeFrom="paragraph">
                  <wp:posOffset>50165</wp:posOffset>
                </wp:positionV>
                <wp:extent cx="0" cy="666750"/>
                <wp:effectExtent l="52705" t="6350" r="61595" b="2222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253.5pt;margin-top:3.95pt;width:0;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">
                <v:stroke endarrow="block"/>
              </v:shape>
            </w:pict>
          </mc:Fallback>
        </mc:AlternateContent>
      </w: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r>
        <w:rPr>
          <w:rFonts w:cs="Arial"/>
          <w:noProof/>
        </w:rPr>
        <mc:AlternateContent>
          <mc:Choice Requires="wps">
            <w:drawing>
              <wp:anchor distT="0" distB="0" distL="114300" distR="114300" simplePos="0" relativeHeight="251660288" behindDoc="0" locked="0" layoutInCell="1" allowOverlap="1">
                <wp:simplePos x="0" y="0"/>
                <wp:positionH relativeFrom="column">
                  <wp:posOffset>635000</wp:posOffset>
                </wp:positionH>
                <wp:positionV relativeFrom="paragraph">
                  <wp:posOffset>15875</wp:posOffset>
                </wp:positionV>
                <wp:extent cx="5474335" cy="485140"/>
                <wp:effectExtent l="11430" t="6350" r="1016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4335" cy="485140"/>
                        </a:xfrm>
                        <a:prstGeom prst="rect">
                          <a:avLst/>
                        </a:prstGeom>
                        <a:solidFill>
                          <a:srgbClr val="FFFFFF"/>
                        </a:solidFill>
                        <a:ln w="9525">
                          <a:solidFill>
                            <a:srgbClr val="000000"/>
                          </a:solidFill>
                          <a:miter lim="800000"/>
                          <a:headEnd/>
                          <a:tailEnd/>
                        </a:ln>
                      </wps:spPr>
                      <wps:txbx>
                        <w:txbxContent>
                          <w:p w:rsidR="00F939AC" w:rsidRPr="00641749" w:rsidRDefault="00F939AC" w:rsidP="006142D5">
                            <w:pPr>
                              <w:ind w:firstLine="0"/>
                              <w:jc w:val="center"/>
                            </w:pPr>
                            <w:r w:rsidRPr="00641749">
                              <w:t>Рассмотрение представленных документов</w:t>
                            </w:r>
                            <w:r>
                              <w:t xml:space="preserve"> и оформление документов</w:t>
                            </w:r>
                            <w:r w:rsidRPr="00641749">
                              <w:t xml:space="preserve">, </w:t>
                            </w:r>
                            <w:r>
                              <w:t>являющихся результатом</w:t>
                            </w:r>
                            <w:r w:rsidRPr="00641749">
                              <w:t xml:space="preserve">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7" style="position:absolute;left:0;text-align:left;margin-left:50pt;margin-top:1.25pt;width:431.05pt;height:3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">
                <v:textbox>
                  <w:txbxContent>
                    <w:p w:rsidR="00F939AC" w:rsidRPr="00641749" w:rsidRDefault="00F939AC" w:rsidP="006142D5">
                      <w:pPr>
                        <w:ind w:firstLine="0"/>
                        <w:jc w:val="center"/>
                      </w:pPr>
                      <w:r w:rsidRPr="00641749">
                        <w:t>Рассмотрение представленных документов</w:t>
                      </w:r>
                      <w:r>
                        <w:t xml:space="preserve"> и оформление документов</w:t>
                      </w:r>
                      <w:r w:rsidRPr="00641749">
                        <w:t xml:space="preserve">, </w:t>
                      </w:r>
                      <w:r>
                        <w:t>являющихся результатом</w:t>
                      </w:r>
                      <w:r w:rsidRPr="00641749">
                        <w:t xml:space="preserve"> предоставления муниципальной услуги</w:t>
                      </w:r>
                    </w:p>
                  </w:txbxContent>
                </v:textbox>
              </v:rect>
            </w:pict>
          </mc:Fallback>
        </mc:AlternateContent>
      </w: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r>
        <w:rPr>
          <w:rFonts w:cs="Arial"/>
          <w:noProof/>
        </w:rPr>
        <mc:AlternateContent>
          <mc:Choice Requires="wps">
            <w:drawing>
              <wp:anchor distT="0" distB="0" distL="114300" distR="114300" simplePos="0" relativeHeight="251668480" behindDoc="0" locked="0" layoutInCell="1" allowOverlap="1">
                <wp:simplePos x="0" y="0"/>
                <wp:positionH relativeFrom="column">
                  <wp:posOffset>4793615</wp:posOffset>
                </wp:positionH>
                <wp:positionV relativeFrom="paragraph">
                  <wp:posOffset>150495</wp:posOffset>
                </wp:positionV>
                <wp:extent cx="635" cy="431165"/>
                <wp:effectExtent l="55245" t="5715" r="58420" b="2032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1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377.45pt;margin-top:11.85pt;width:.05pt;height:33.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">
                <v:stroke endarrow="block"/>
              </v:shape>
            </w:pict>
          </mc:Fallback>
        </mc:AlternateContent>
      </w:r>
      <w:r>
        <w:rPr>
          <w:rFonts w:cs="Arial"/>
          <w:noProof/>
        </w:rPr>
        <mc:AlternateContent>
          <mc:Choice Requires="wps">
            <w:drawing>
              <wp:anchor distT="0" distB="0" distL="114300" distR="114300" simplePos="0" relativeHeight="251667456" behindDoc="0" locked="0" layoutInCell="1" allowOverlap="1">
                <wp:simplePos x="0" y="0"/>
                <wp:positionH relativeFrom="column">
                  <wp:posOffset>1763395</wp:posOffset>
                </wp:positionH>
                <wp:positionV relativeFrom="paragraph">
                  <wp:posOffset>150495</wp:posOffset>
                </wp:positionV>
                <wp:extent cx="0" cy="390525"/>
                <wp:effectExtent l="53975" t="5715" r="60325" b="2286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38.85pt;margin-top:11.85pt;width:0;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">
                <v:stroke endarrow="block"/>
              </v:shape>
            </w:pict>
          </mc:Fallback>
        </mc:AlternateContent>
      </w: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r>
        <w:rPr>
          <w:rFonts w:cs="Arial"/>
          <w:noProof/>
        </w:rPr>
        <mc:AlternateContent>
          <mc:Choice Requires="wps">
            <w:drawing>
              <wp:anchor distT="0" distB="0" distL="114300" distR="114300" simplePos="0" relativeHeight="251661312" behindDoc="0" locked="0" layoutInCell="1" allowOverlap="1">
                <wp:simplePos x="0" y="0"/>
                <wp:positionH relativeFrom="column">
                  <wp:posOffset>3318510</wp:posOffset>
                </wp:positionH>
                <wp:positionV relativeFrom="paragraph">
                  <wp:posOffset>55880</wp:posOffset>
                </wp:positionV>
                <wp:extent cx="2790825" cy="683260"/>
                <wp:effectExtent l="8890" t="8255" r="10160" b="13335"/>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683260"/>
                        </a:xfrm>
                        <a:prstGeom prst="rect">
                          <a:avLst/>
                        </a:prstGeom>
                        <a:solidFill>
                          <a:srgbClr val="FFFFFF"/>
                        </a:solidFill>
                        <a:ln w="9525">
                          <a:solidFill>
                            <a:srgbClr val="000000"/>
                          </a:solidFill>
                          <a:miter lim="800000"/>
                          <a:headEnd/>
                          <a:tailEnd/>
                        </a:ln>
                      </wps:spPr>
                      <wps:txbx>
                        <w:txbxContent>
                          <w:p w:rsidR="00F939AC" w:rsidRPr="00641749" w:rsidRDefault="00F939AC" w:rsidP="006142D5">
                            <w:pPr>
                              <w:ind w:firstLine="0"/>
                              <w:jc w:val="center"/>
                            </w:pPr>
                            <w: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8" style="position:absolute;left:0;text-align:left;margin-left:261.3pt;margin-top:4.4pt;width:219.75pt;height:5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">
                <v:textbox>
                  <w:txbxContent>
                    <w:p w:rsidR="00F939AC" w:rsidRPr="00641749" w:rsidRDefault="00F939AC" w:rsidP="006142D5">
                      <w:pPr>
                        <w:ind w:firstLine="0"/>
                        <w:jc w:val="center"/>
                      </w:pPr>
                      <w:r>
                        <w:t>Наличие оснований для отказа в предоставлении муниципальной услуги</w:t>
                      </w:r>
                    </w:p>
                  </w:txbxContent>
                </v:textbox>
              </v:rect>
            </w:pict>
          </mc:Fallback>
        </mc:AlternateContent>
      </w:r>
      <w:r>
        <w:rPr>
          <w:rFonts w:cs="Arial"/>
          <w:noProof/>
        </w:rPr>
        <mc:AlternateContent>
          <mc:Choice Requires="wps">
            <w:drawing>
              <wp:anchor distT="0" distB="0" distL="114300" distR="114300" simplePos="0" relativeHeight="251662336" behindDoc="0" locked="0" layoutInCell="1" allowOverlap="1">
                <wp:simplePos x="0" y="0"/>
                <wp:positionH relativeFrom="column">
                  <wp:posOffset>635000</wp:posOffset>
                </wp:positionH>
                <wp:positionV relativeFrom="paragraph">
                  <wp:posOffset>15240</wp:posOffset>
                </wp:positionV>
                <wp:extent cx="2470150" cy="635635"/>
                <wp:effectExtent l="11430" t="5715" r="13970" b="63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0" cy="635635"/>
                        </a:xfrm>
                        <a:prstGeom prst="rect">
                          <a:avLst/>
                        </a:prstGeom>
                        <a:solidFill>
                          <a:srgbClr val="FFFFFF"/>
                        </a:solidFill>
                        <a:ln w="9525">
                          <a:solidFill>
                            <a:srgbClr val="000000"/>
                          </a:solidFill>
                          <a:miter lim="800000"/>
                          <a:headEnd/>
                          <a:tailEnd/>
                        </a:ln>
                      </wps:spPr>
                      <wps:txbx>
                        <w:txbxContent>
                          <w:p w:rsidR="00F939AC" w:rsidRPr="00641749" w:rsidRDefault="00F939AC" w:rsidP="006142D5">
                            <w:pPr>
                              <w:ind w:firstLine="0"/>
                              <w:jc w:val="center"/>
                            </w:pPr>
                            <w:r w:rsidRPr="00641749">
                              <w:t>Отсутствие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50pt;margin-top:1.2pt;width:194.5pt;height:5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">
                <v:textbox>
                  <w:txbxContent>
                    <w:p w:rsidR="00F939AC" w:rsidRPr="00641749" w:rsidRDefault="00F939AC" w:rsidP="006142D5">
                      <w:pPr>
                        <w:ind w:firstLine="0"/>
                        <w:jc w:val="center"/>
                      </w:pPr>
                      <w:r w:rsidRPr="00641749">
                        <w:t>Отсутствие оснований для отказа в предоставлении муниципальной услуги</w:t>
                      </w:r>
                    </w:p>
                  </w:txbxContent>
                </v:textbox>
              </v:rect>
            </w:pict>
          </mc:Fallback>
        </mc:AlternateContent>
      </w: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3780"/>
          <w:tab w:val="center" w:pos="5457"/>
        </w:tabs>
        <w:ind w:firstLine="709"/>
        <w:rPr>
          <w:rFonts w:cs="Arial"/>
        </w:rPr>
      </w:pPr>
    </w:p>
    <w:p w:rsidR="006142D5" w:rsidRPr="00814D7D" w:rsidRDefault="006142D5" w:rsidP="006142D5">
      <w:pPr>
        <w:tabs>
          <w:tab w:val="left" w:pos="7800"/>
        </w:tabs>
        <w:ind w:firstLine="709"/>
        <w:rPr>
          <w:rFonts w:cs="Arial"/>
        </w:rPr>
      </w:pPr>
      <w:r>
        <w:rPr>
          <w:rFonts w:cs="Arial"/>
          <w:noProof/>
        </w:rPr>
        <mc:AlternateContent>
          <mc:Choice Requires="wps">
            <w:drawing>
              <wp:anchor distT="0" distB="0" distL="114300" distR="114300" simplePos="0" relativeHeight="251665408" behindDoc="0" locked="0" layoutInCell="1" allowOverlap="1">
                <wp:simplePos x="0" y="0"/>
                <wp:positionH relativeFrom="column">
                  <wp:posOffset>904240</wp:posOffset>
                </wp:positionH>
                <wp:positionV relativeFrom="paragraph">
                  <wp:posOffset>1964055</wp:posOffset>
                </wp:positionV>
                <wp:extent cx="4169410" cy="469900"/>
                <wp:effectExtent l="13970" t="13335" r="7620"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9410" cy="469900"/>
                        </a:xfrm>
                        <a:prstGeom prst="rect">
                          <a:avLst/>
                        </a:prstGeom>
                        <a:solidFill>
                          <a:srgbClr val="FFFFFF"/>
                        </a:solidFill>
                        <a:ln w="9525">
                          <a:solidFill>
                            <a:srgbClr val="000000"/>
                          </a:solidFill>
                          <a:miter lim="800000"/>
                          <a:headEnd/>
                          <a:tailEnd/>
                        </a:ln>
                      </wps:spPr>
                      <wps:txbx>
                        <w:txbxContent>
                          <w:p w:rsidR="00F939AC" w:rsidRPr="00641749" w:rsidRDefault="00F939AC" w:rsidP="006142D5">
                            <w:pPr>
                              <w:ind w:firstLine="0"/>
                              <w:jc w:val="center"/>
                            </w:pPr>
                            <w:r w:rsidRPr="00641749">
                              <w:t>Вы</w:t>
                            </w:r>
                            <w:r>
                              <w:t>дача (направление) документов, являющихся результатом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71.2pt;margin-top:154.65pt;width:328.3pt;height:3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">
                <v:textbox>
                  <w:txbxContent>
                    <w:p w:rsidR="00F939AC" w:rsidRPr="00641749" w:rsidRDefault="00F939AC" w:rsidP="006142D5">
                      <w:pPr>
                        <w:ind w:firstLine="0"/>
                        <w:jc w:val="center"/>
                      </w:pPr>
                      <w:r w:rsidRPr="00641749">
                        <w:t>Вы</w:t>
                      </w:r>
                      <w:r>
                        <w:t>дача (направление) документов, являющихся результатом предоставления муниципальной услуги</w:t>
                      </w:r>
                    </w:p>
                  </w:txbxContent>
                </v:textbox>
              </v:rect>
            </w:pict>
          </mc:Fallback>
        </mc:AlternateContent>
      </w:r>
      <w:r>
        <w:rPr>
          <w:rFonts w:cs="Arial"/>
          <w:noProof/>
        </w:rPr>
        <mc:AlternateContent>
          <mc:Choice Requires="wps">
            <w:drawing>
              <wp:anchor distT="0" distB="0" distL="114300" distR="114300" simplePos="0" relativeHeight="251671552" behindDoc="0" locked="0" layoutInCell="1" allowOverlap="1">
                <wp:simplePos x="0" y="0"/>
                <wp:positionH relativeFrom="column">
                  <wp:posOffset>1763395</wp:posOffset>
                </wp:positionH>
                <wp:positionV relativeFrom="paragraph">
                  <wp:posOffset>1270635</wp:posOffset>
                </wp:positionV>
                <wp:extent cx="0" cy="693420"/>
                <wp:effectExtent l="53975" t="5715" r="60325" b="1524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3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38.85pt;margin-top:100.05pt;width:0;height:54.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dEqYQIAAHUEAAAOAAAAZHJzL2Uyb0RvYy54bWysVEtu2zAQ3RfoHQjuHVmO4sa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">
                <v:stroke endarrow="block"/>
              </v:shape>
            </w:pict>
          </mc:Fallback>
        </mc:AlternateContent>
      </w:r>
      <w:r>
        <w:rPr>
          <w:rFonts w:cs="Arial"/>
          <w:noProof/>
        </w:rPr>
        <mc:AlternateContent>
          <mc:Choice Requires="wps">
            <w:drawing>
              <wp:anchor distT="0" distB="0" distL="114300" distR="114300" simplePos="0" relativeHeight="251672576" behindDoc="0" locked="0" layoutInCell="1" allowOverlap="1">
                <wp:simplePos x="0" y="0"/>
                <wp:positionH relativeFrom="column">
                  <wp:posOffset>4798695</wp:posOffset>
                </wp:positionH>
                <wp:positionV relativeFrom="paragraph">
                  <wp:posOffset>1501140</wp:posOffset>
                </wp:positionV>
                <wp:extent cx="635" cy="462915"/>
                <wp:effectExtent l="60325" t="7620" r="53340" b="1524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2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77.85pt;margin-top:118.2pt;width:.05pt;height:3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lZYwIAAHc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">
                <v:stroke endarrow="block"/>
              </v:shape>
            </w:pict>
          </mc:Fallback>
        </mc:AlternateContent>
      </w:r>
      <w:r>
        <w:rPr>
          <w:rFonts w:cs="Arial"/>
          <w:noProof/>
        </w:rPr>
        <mc:AlternateContent>
          <mc:Choice Requires="wps">
            <w:drawing>
              <wp:anchor distT="0" distB="0" distL="114300" distR="114300" simplePos="0" relativeHeight="251663360" behindDoc="0" locked="0" layoutInCell="1" allowOverlap="1">
                <wp:simplePos x="0" y="0"/>
                <wp:positionH relativeFrom="column">
                  <wp:posOffset>3219450</wp:posOffset>
                </wp:positionH>
                <wp:positionV relativeFrom="paragraph">
                  <wp:posOffset>696595</wp:posOffset>
                </wp:positionV>
                <wp:extent cx="2905125" cy="804545"/>
                <wp:effectExtent l="5080" t="12700" r="13970" b="11430"/>
                <wp:wrapNone/>
                <wp:docPr id="4" name="Блок-схема: процесс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804545"/>
                        </a:xfrm>
                        <a:prstGeom prst="flowChartProcess">
                          <a:avLst/>
                        </a:prstGeom>
                        <a:solidFill>
                          <a:srgbClr val="FFFFFF"/>
                        </a:solidFill>
                        <a:ln w="9525">
                          <a:solidFill>
                            <a:srgbClr val="000000"/>
                          </a:solidFill>
                          <a:miter lim="800000"/>
                          <a:headEnd/>
                          <a:tailEnd/>
                        </a:ln>
                      </wps:spPr>
                      <wps:txbx>
                        <w:txbxContent>
                          <w:p w:rsidR="00F939AC" w:rsidRPr="00641749" w:rsidRDefault="00F939AC" w:rsidP="006142D5">
                            <w:pPr>
                              <w:ind w:firstLine="0"/>
                              <w:jc w:val="center"/>
                            </w:pPr>
                            <w:r w:rsidRPr="00641749">
                              <w:t>Оформление и подписание уведомления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 o:spid="_x0000_s1031" type="#_x0000_t109" style="position:absolute;left:0;text-align:left;margin-left:253.5pt;margin-top:54.85pt;width:228.75pt;height:6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">
                <v:textbox>
                  <w:txbxContent>
                    <w:p w:rsidR="00F939AC" w:rsidRPr="00641749" w:rsidRDefault="00F939AC" w:rsidP="006142D5">
                      <w:pPr>
                        <w:ind w:firstLine="0"/>
                        <w:jc w:val="center"/>
                      </w:pPr>
                      <w:r w:rsidRPr="00641749">
                        <w:t>Оформление и подписание уведомления об отказе в предоставлении муниципальной услуги</w:t>
                      </w:r>
                    </w:p>
                  </w:txbxContent>
                </v:textbox>
              </v:shape>
            </w:pict>
          </mc:Fallback>
        </mc:AlternateContent>
      </w:r>
      <w:r>
        <w:rPr>
          <w:rFonts w:cs="Arial"/>
          <w:noProof/>
        </w:rPr>
        <mc:AlternateContent>
          <mc:Choice Requires="wps">
            <w:drawing>
              <wp:anchor distT="0" distB="0" distL="114300" distR="114300" simplePos="0" relativeHeight="251664384" behindDoc="0" locked="0" layoutInCell="1" allowOverlap="1">
                <wp:simplePos x="0" y="0"/>
                <wp:positionH relativeFrom="column">
                  <wp:posOffset>535940</wp:posOffset>
                </wp:positionH>
                <wp:positionV relativeFrom="paragraph">
                  <wp:posOffset>601345</wp:posOffset>
                </wp:positionV>
                <wp:extent cx="2569210" cy="669290"/>
                <wp:effectExtent l="7620" t="12700" r="13970" b="1333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9210" cy="669290"/>
                        </a:xfrm>
                        <a:prstGeom prst="rect">
                          <a:avLst/>
                        </a:prstGeom>
                        <a:solidFill>
                          <a:srgbClr val="FFFFFF"/>
                        </a:solidFill>
                        <a:ln w="9525">
                          <a:solidFill>
                            <a:srgbClr val="000000"/>
                          </a:solidFill>
                          <a:miter lim="800000"/>
                          <a:headEnd/>
                          <a:tailEnd/>
                        </a:ln>
                      </wps:spPr>
                      <wps:txbx>
                        <w:txbxContent>
                          <w:p w:rsidR="00F939AC" w:rsidRPr="00641749" w:rsidRDefault="00F939AC" w:rsidP="006142D5">
                            <w:pPr>
                              <w:ind w:firstLine="0"/>
                              <w:jc w:val="center"/>
                            </w:pPr>
                            <w:r w:rsidRPr="00641749">
                              <w:t xml:space="preserve">Оформление и подписание </w:t>
                            </w:r>
                            <w:r>
                              <w:t>решения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2" style="position:absolute;left:0;text-align:left;margin-left:42.2pt;margin-top:47.35pt;width:202.3pt;height:5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">
                <v:textbox>
                  <w:txbxContent>
                    <w:p w:rsidR="00F939AC" w:rsidRPr="00641749" w:rsidRDefault="00F939AC" w:rsidP="006142D5">
                      <w:pPr>
                        <w:ind w:firstLine="0"/>
                        <w:jc w:val="center"/>
                      </w:pPr>
                      <w:r w:rsidRPr="00641749">
                        <w:t xml:space="preserve">Оформление и подписание </w:t>
                      </w:r>
                      <w:r>
                        <w:t>решения о предоставлении муниципальной услуги</w:t>
                      </w:r>
                    </w:p>
                  </w:txbxContent>
                </v:textbox>
              </v:rect>
            </w:pict>
          </mc:Fallback>
        </mc:AlternateContent>
      </w:r>
      <w:r>
        <w:rPr>
          <w:rFonts w:cs="Arial"/>
          <w:noProof/>
        </w:rPr>
        <mc:AlternateContent>
          <mc:Choice Requires="wps">
            <w:drawing>
              <wp:anchor distT="0" distB="0" distL="114300" distR="114300" simplePos="0" relativeHeight="251670528" behindDoc="0" locked="0" layoutInCell="1" allowOverlap="1">
                <wp:simplePos x="0" y="0"/>
                <wp:positionH relativeFrom="column">
                  <wp:posOffset>4798695</wp:posOffset>
                </wp:positionH>
                <wp:positionV relativeFrom="paragraph">
                  <wp:posOffset>220345</wp:posOffset>
                </wp:positionV>
                <wp:extent cx="0" cy="476250"/>
                <wp:effectExtent l="60325" t="12700" r="53975" b="1587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377.85pt;margin-top:17.35pt;width:0;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hADYQIAAHU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">
                <v:stroke endarrow="block"/>
              </v:shape>
            </w:pict>
          </mc:Fallback>
        </mc:AlternateContent>
      </w:r>
      <w:r>
        <w:rPr>
          <w:rFonts w:cs="Arial"/>
          <w:noProof/>
        </w:rPr>
        <mc:AlternateContent>
          <mc:Choice Requires="wps">
            <w:drawing>
              <wp:anchor distT="0" distB="0" distL="114300" distR="114300" simplePos="0" relativeHeight="251669504" behindDoc="0" locked="0" layoutInCell="1" allowOverlap="1">
                <wp:simplePos x="0" y="0"/>
                <wp:positionH relativeFrom="column">
                  <wp:posOffset>1763395</wp:posOffset>
                </wp:positionH>
                <wp:positionV relativeFrom="paragraph">
                  <wp:posOffset>125095</wp:posOffset>
                </wp:positionV>
                <wp:extent cx="0" cy="476250"/>
                <wp:effectExtent l="53975" t="12700" r="60325" b="1587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6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138.85pt;margin-top:9.85pt;width:0;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s+XwIAAHU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">
                <v:stroke endarrow="block"/>
              </v:shape>
            </w:pict>
          </mc:Fallback>
        </mc:AlternateContent>
      </w:r>
    </w:p>
    <w:p w:rsidR="00821AD1" w:rsidRDefault="00821AD1"/>
    <w:sectPr w:rsidR="00821AD1" w:rsidSect="00BE085F">
      <w:footerReference w:type="default" r:id="rId30"/>
      <w:pgSz w:w="11906" w:h="16838"/>
      <w:pgMar w:top="397" w:right="567" w:bottom="709"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9AC" w:rsidRDefault="00F939AC">
      <w:r>
        <w:separator/>
      </w:r>
    </w:p>
  </w:endnote>
  <w:endnote w:type="continuationSeparator" w:id="0">
    <w:p w:rsidR="00F939AC" w:rsidRDefault="00F9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9AC" w:rsidRDefault="00F939AC" w:rsidP="00BE085F">
    <w:pPr>
      <w:pStyle w:val="a3"/>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9AC" w:rsidRDefault="00F939AC">
      <w:r>
        <w:separator/>
      </w:r>
    </w:p>
  </w:footnote>
  <w:footnote w:type="continuationSeparator" w:id="0">
    <w:p w:rsidR="00F939AC" w:rsidRDefault="00F939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4C75C50"/>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CD14213"/>
    <w:multiLevelType w:val="hybridMultilevel"/>
    <w:tmpl w:val="C24EE35A"/>
    <w:lvl w:ilvl="0" w:tplc="C12EA224">
      <w:start w:val="1"/>
      <w:numFmt w:val="decimal"/>
      <w:lvlText w:val="%1)"/>
      <w:lvlJc w:val="left"/>
      <w:pPr>
        <w:ind w:left="1070" w:hanging="360"/>
      </w:pPr>
      <w:rPr>
        <w:rFonts w:ascii="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1527FFC"/>
    <w:multiLevelType w:val="hybridMultilevel"/>
    <w:tmpl w:val="541C4136"/>
    <w:lvl w:ilvl="0" w:tplc="7E10BC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1BD4B94"/>
    <w:multiLevelType w:val="hybridMultilevel"/>
    <w:tmpl w:val="6BDE8F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06A74"/>
    <w:multiLevelType w:val="hybridMultilevel"/>
    <w:tmpl w:val="1C2AE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4D5E4D"/>
    <w:multiLevelType w:val="hybridMultilevel"/>
    <w:tmpl w:val="323C6DC8"/>
    <w:lvl w:ilvl="0" w:tplc="4C2211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8560B2A"/>
    <w:multiLevelType w:val="hybridMultilevel"/>
    <w:tmpl w:val="D61ED1A8"/>
    <w:lvl w:ilvl="0" w:tplc="752238C6">
      <w:start w:val="1"/>
      <w:numFmt w:val="decimal"/>
      <w:lvlText w:val="%1)"/>
      <w:lvlJc w:val="left"/>
      <w:pPr>
        <w:ind w:left="2007"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394003DD"/>
    <w:multiLevelType w:val="multilevel"/>
    <w:tmpl w:val="DE08959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4E24090A"/>
    <w:multiLevelType w:val="hybridMultilevel"/>
    <w:tmpl w:val="7FFA2A1C"/>
    <w:lvl w:ilvl="0" w:tplc="877C42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7006990"/>
    <w:multiLevelType w:val="hybridMultilevel"/>
    <w:tmpl w:val="32B237A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597C3A31"/>
    <w:multiLevelType w:val="hybridMultilevel"/>
    <w:tmpl w:val="92707024"/>
    <w:lvl w:ilvl="0" w:tplc="5A76D6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B691AAD"/>
    <w:multiLevelType w:val="hybridMultilevel"/>
    <w:tmpl w:val="97F65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E30640D"/>
    <w:multiLevelType w:val="hybridMultilevel"/>
    <w:tmpl w:val="EE3052A6"/>
    <w:lvl w:ilvl="0" w:tplc="89620ACE">
      <w:start w:val="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72CA0761"/>
    <w:multiLevelType w:val="hybridMultilevel"/>
    <w:tmpl w:val="2BD4C394"/>
    <w:lvl w:ilvl="0" w:tplc="A302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7D32F4D"/>
    <w:multiLevelType w:val="hybridMultilevel"/>
    <w:tmpl w:val="A4B2D86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2"/>
  </w:num>
  <w:num w:numId="2">
    <w:abstractNumId w:val="9"/>
  </w:num>
  <w:num w:numId="3">
    <w:abstractNumId w:val="8"/>
  </w:num>
  <w:num w:numId="4">
    <w:abstractNumId w:val="11"/>
  </w:num>
  <w:num w:numId="5">
    <w:abstractNumId w:val="14"/>
  </w:num>
  <w:num w:numId="6">
    <w:abstractNumId w:val="16"/>
  </w:num>
  <w:num w:numId="7">
    <w:abstractNumId w:val="1"/>
  </w:num>
  <w:num w:numId="8">
    <w:abstractNumId w:val="15"/>
  </w:num>
  <w:num w:numId="9">
    <w:abstractNumId w:val="4"/>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0"/>
  </w:num>
  <w:num w:numId="15">
    <w:abstractNumId w:val="5"/>
  </w:num>
  <w:num w:numId="16">
    <w:abstractNumId w:val="12"/>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6EE"/>
    <w:rsid w:val="00597DE5"/>
    <w:rsid w:val="006142D5"/>
    <w:rsid w:val="00821AD1"/>
    <w:rsid w:val="00A40821"/>
    <w:rsid w:val="00BE085F"/>
    <w:rsid w:val="00C322EE"/>
    <w:rsid w:val="00E50BD2"/>
    <w:rsid w:val="00F376EE"/>
    <w:rsid w:val="00F9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42D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142D5"/>
    <w:pPr>
      <w:jc w:val="center"/>
      <w:outlineLvl w:val="0"/>
    </w:pPr>
    <w:rPr>
      <w:rFonts w:cs="Arial"/>
      <w:b/>
      <w:bCs/>
      <w:kern w:val="32"/>
      <w:sz w:val="32"/>
      <w:szCs w:val="32"/>
    </w:rPr>
  </w:style>
  <w:style w:type="paragraph" w:styleId="2">
    <w:name w:val="heading 2"/>
    <w:aliases w:val="!Разделы документа"/>
    <w:basedOn w:val="a"/>
    <w:link w:val="20"/>
    <w:qFormat/>
    <w:rsid w:val="006142D5"/>
    <w:pPr>
      <w:jc w:val="center"/>
      <w:outlineLvl w:val="1"/>
    </w:pPr>
    <w:rPr>
      <w:rFonts w:cs="Arial"/>
      <w:b/>
      <w:bCs/>
      <w:iCs/>
      <w:sz w:val="30"/>
      <w:szCs w:val="28"/>
    </w:rPr>
  </w:style>
  <w:style w:type="paragraph" w:styleId="3">
    <w:name w:val="heading 3"/>
    <w:aliases w:val="!Главы документа"/>
    <w:basedOn w:val="a"/>
    <w:link w:val="30"/>
    <w:qFormat/>
    <w:rsid w:val="006142D5"/>
    <w:pPr>
      <w:outlineLvl w:val="2"/>
    </w:pPr>
    <w:rPr>
      <w:rFonts w:cs="Arial"/>
      <w:b/>
      <w:bCs/>
      <w:sz w:val="28"/>
      <w:szCs w:val="26"/>
    </w:rPr>
  </w:style>
  <w:style w:type="paragraph" w:styleId="4">
    <w:name w:val="heading 4"/>
    <w:aliases w:val="!Параграфы/Статьи документа"/>
    <w:basedOn w:val="a"/>
    <w:link w:val="40"/>
    <w:qFormat/>
    <w:rsid w:val="006142D5"/>
    <w:pPr>
      <w:outlineLvl w:val="3"/>
    </w:pPr>
    <w:rPr>
      <w:b/>
      <w:bCs/>
      <w:sz w:val="26"/>
      <w:szCs w:val="28"/>
    </w:rPr>
  </w:style>
  <w:style w:type="paragraph" w:styleId="5">
    <w:name w:val="heading 5"/>
    <w:basedOn w:val="a"/>
    <w:next w:val="a"/>
    <w:link w:val="50"/>
    <w:uiPriority w:val="9"/>
    <w:semiHidden/>
    <w:unhideWhenUsed/>
    <w:qFormat/>
    <w:rsid w:val="006142D5"/>
    <w:p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6142D5"/>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142D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142D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142D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142D5"/>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6142D5"/>
    <w:rPr>
      <w:rFonts w:ascii="Arial" w:eastAsia="Times New Roman" w:hAnsi="Arial" w:cs="Times New Roman"/>
      <w:b/>
      <w:bCs/>
      <w:i/>
      <w:iCs/>
      <w:sz w:val="26"/>
      <w:szCs w:val="26"/>
      <w:lang w:val="x-none" w:eastAsia="ru-RU"/>
    </w:rPr>
  </w:style>
  <w:style w:type="character" w:customStyle="1" w:styleId="60">
    <w:name w:val="Заголовок 6 Знак"/>
    <w:basedOn w:val="a0"/>
    <w:link w:val="6"/>
    <w:uiPriority w:val="9"/>
    <w:semiHidden/>
    <w:rsid w:val="006142D5"/>
    <w:rPr>
      <w:rFonts w:ascii="Arial" w:eastAsia="Times New Roman" w:hAnsi="Arial" w:cs="Times New Roman"/>
      <w:b/>
      <w:bCs/>
      <w:sz w:val="24"/>
      <w:szCs w:val="24"/>
      <w:lang w:val="x-none" w:eastAsia="ru-RU"/>
    </w:rPr>
  </w:style>
  <w:style w:type="paragraph" w:styleId="a3">
    <w:name w:val="footer"/>
    <w:basedOn w:val="a"/>
    <w:link w:val="a4"/>
    <w:uiPriority w:val="99"/>
    <w:unhideWhenUsed/>
    <w:rsid w:val="006142D5"/>
    <w:pPr>
      <w:tabs>
        <w:tab w:val="center" w:pos="4677"/>
        <w:tab w:val="right" w:pos="9355"/>
      </w:tabs>
    </w:pPr>
  </w:style>
  <w:style w:type="character" w:customStyle="1" w:styleId="a4">
    <w:name w:val="Нижний колонтитул Знак"/>
    <w:basedOn w:val="a0"/>
    <w:link w:val="a3"/>
    <w:uiPriority w:val="99"/>
    <w:rsid w:val="006142D5"/>
    <w:rPr>
      <w:rFonts w:ascii="Arial" w:eastAsia="Times New Roman" w:hAnsi="Arial" w:cs="Times New Roman"/>
      <w:sz w:val="24"/>
      <w:szCs w:val="24"/>
      <w:lang w:eastAsia="ru-RU"/>
    </w:rPr>
  </w:style>
  <w:style w:type="paragraph" w:styleId="a5">
    <w:name w:val="Balloon Text"/>
    <w:basedOn w:val="a"/>
    <w:link w:val="a6"/>
    <w:uiPriority w:val="99"/>
    <w:semiHidden/>
    <w:unhideWhenUsed/>
    <w:rsid w:val="006142D5"/>
    <w:rPr>
      <w:rFonts w:ascii="Tahoma" w:hAnsi="Tahoma"/>
      <w:sz w:val="16"/>
      <w:szCs w:val="16"/>
      <w:lang w:val="x-none" w:eastAsia="x-none"/>
    </w:rPr>
  </w:style>
  <w:style w:type="character" w:customStyle="1" w:styleId="a6">
    <w:name w:val="Текст выноски Знак"/>
    <w:basedOn w:val="a0"/>
    <w:link w:val="a5"/>
    <w:uiPriority w:val="99"/>
    <w:semiHidden/>
    <w:rsid w:val="006142D5"/>
    <w:rPr>
      <w:rFonts w:ascii="Tahoma" w:eastAsia="Times New Roman" w:hAnsi="Tahoma" w:cs="Times New Roman"/>
      <w:sz w:val="16"/>
      <w:szCs w:val="16"/>
      <w:lang w:val="x-none" w:eastAsia="x-none"/>
    </w:rPr>
  </w:style>
  <w:style w:type="paragraph" w:styleId="a7">
    <w:name w:val="header"/>
    <w:basedOn w:val="a"/>
    <w:link w:val="a8"/>
    <w:uiPriority w:val="99"/>
    <w:rsid w:val="006142D5"/>
    <w:pPr>
      <w:tabs>
        <w:tab w:val="center" w:pos="4677"/>
        <w:tab w:val="right" w:pos="9355"/>
      </w:tabs>
    </w:pPr>
    <w:rPr>
      <w:rFonts w:ascii="Times New Roman" w:hAnsi="Times New Roman"/>
      <w:lang w:val="x-none" w:eastAsia="x-none"/>
    </w:rPr>
  </w:style>
  <w:style w:type="character" w:customStyle="1" w:styleId="a8">
    <w:name w:val="Верхний колонтитул Знак"/>
    <w:basedOn w:val="a0"/>
    <w:link w:val="a7"/>
    <w:uiPriority w:val="99"/>
    <w:rsid w:val="006142D5"/>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6142D5"/>
    <w:pPr>
      <w:ind w:left="720"/>
      <w:contextualSpacing/>
    </w:pPr>
  </w:style>
  <w:style w:type="character" w:styleId="aa">
    <w:name w:val="Hyperlink"/>
    <w:rsid w:val="006142D5"/>
    <w:rPr>
      <w:color w:val="0000FF"/>
      <w:u w:val="none"/>
    </w:rPr>
  </w:style>
  <w:style w:type="paragraph" w:styleId="ab">
    <w:name w:val="Normal (Web)"/>
    <w:basedOn w:val="a"/>
    <w:rsid w:val="006142D5"/>
    <w:rPr>
      <w:rFonts w:ascii="Times New Roman" w:hAnsi="Times New Roman"/>
    </w:rPr>
  </w:style>
  <w:style w:type="character" w:styleId="ac">
    <w:name w:val="Strong"/>
    <w:uiPriority w:val="22"/>
    <w:qFormat/>
    <w:rsid w:val="006142D5"/>
    <w:rPr>
      <w:b/>
      <w:bCs/>
    </w:rPr>
  </w:style>
  <w:style w:type="character" w:customStyle="1" w:styleId="apple-converted-space">
    <w:name w:val="apple-converted-space"/>
    <w:rsid w:val="006142D5"/>
  </w:style>
  <w:style w:type="character" w:styleId="ad">
    <w:name w:val="Emphasis"/>
    <w:uiPriority w:val="20"/>
    <w:qFormat/>
    <w:rsid w:val="006142D5"/>
    <w:rPr>
      <w:i/>
      <w:iCs/>
    </w:rPr>
  </w:style>
  <w:style w:type="paragraph" w:styleId="ae">
    <w:name w:val="Body Text"/>
    <w:basedOn w:val="a"/>
    <w:link w:val="af"/>
    <w:uiPriority w:val="99"/>
    <w:rsid w:val="006142D5"/>
    <w:pPr>
      <w:spacing w:after="120"/>
    </w:pPr>
    <w:rPr>
      <w:rFonts w:ascii="Times New Roman" w:hAnsi="Times New Roman"/>
      <w:lang w:val="x-none" w:eastAsia="x-none"/>
    </w:rPr>
  </w:style>
  <w:style w:type="character" w:customStyle="1" w:styleId="af">
    <w:name w:val="Основной текст Знак"/>
    <w:basedOn w:val="a0"/>
    <w:link w:val="ae"/>
    <w:uiPriority w:val="99"/>
    <w:rsid w:val="006142D5"/>
    <w:rPr>
      <w:rFonts w:ascii="Times New Roman" w:eastAsia="Times New Roman" w:hAnsi="Times New Roman" w:cs="Times New Roman"/>
      <w:sz w:val="24"/>
      <w:szCs w:val="24"/>
      <w:lang w:val="x-none" w:eastAsia="x-none"/>
    </w:rPr>
  </w:style>
  <w:style w:type="paragraph" w:styleId="af0">
    <w:name w:val="Subtitle"/>
    <w:basedOn w:val="a"/>
    <w:link w:val="af1"/>
    <w:qFormat/>
    <w:rsid w:val="006142D5"/>
    <w:rPr>
      <w:rFonts w:ascii="Times New Roman" w:hAnsi="Times New Roman"/>
      <w:szCs w:val="20"/>
      <w:lang w:val="x-none" w:eastAsia="x-none"/>
    </w:rPr>
  </w:style>
  <w:style w:type="character" w:customStyle="1" w:styleId="af1">
    <w:name w:val="Подзаголовок Знак"/>
    <w:basedOn w:val="a0"/>
    <w:link w:val="af0"/>
    <w:rsid w:val="006142D5"/>
    <w:rPr>
      <w:rFonts w:ascii="Times New Roman" w:eastAsia="Times New Roman" w:hAnsi="Times New Roman" w:cs="Times New Roman"/>
      <w:sz w:val="24"/>
      <w:szCs w:val="20"/>
      <w:lang w:val="x-none" w:eastAsia="x-none"/>
    </w:rPr>
  </w:style>
  <w:style w:type="paragraph" w:customStyle="1" w:styleId="ConsPlusNormal">
    <w:name w:val="ConsPlusNormal"/>
    <w:rsid w:val="00614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hone">
    <w:name w:val="phone"/>
    <w:basedOn w:val="a0"/>
    <w:rsid w:val="006142D5"/>
  </w:style>
  <w:style w:type="character" w:customStyle="1" w:styleId="url">
    <w:name w:val="url"/>
    <w:basedOn w:val="a0"/>
    <w:rsid w:val="006142D5"/>
  </w:style>
  <w:style w:type="character" w:customStyle="1" w:styleId="email">
    <w:name w:val="email"/>
    <w:basedOn w:val="a0"/>
    <w:rsid w:val="006142D5"/>
  </w:style>
  <w:style w:type="paragraph" w:styleId="af2">
    <w:name w:val="Body Text Indent"/>
    <w:basedOn w:val="a"/>
    <w:link w:val="af3"/>
    <w:uiPriority w:val="99"/>
    <w:semiHidden/>
    <w:unhideWhenUsed/>
    <w:rsid w:val="006142D5"/>
    <w:pPr>
      <w:spacing w:after="120"/>
      <w:ind w:left="283"/>
    </w:pPr>
  </w:style>
  <w:style w:type="character" w:customStyle="1" w:styleId="af3">
    <w:name w:val="Основной текст с отступом Знак"/>
    <w:basedOn w:val="a0"/>
    <w:link w:val="af2"/>
    <w:uiPriority w:val="99"/>
    <w:semiHidden/>
    <w:rsid w:val="006142D5"/>
    <w:rPr>
      <w:rFonts w:ascii="Arial" w:eastAsia="Times New Roman" w:hAnsi="Arial" w:cs="Times New Roman"/>
      <w:sz w:val="24"/>
      <w:szCs w:val="24"/>
      <w:lang w:eastAsia="ru-RU"/>
    </w:rPr>
  </w:style>
  <w:style w:type="character" w:customStyle="1" w:styleId="af4">
    <w:name w:val="Цветовое выделение"/>
    <w:uiPriority w:val="99"/>
    <w:rsid w:val="006142D5"/>
    <w:rPr>
      <w:b/>
      <w:bCs/>
      <w:color w:val="26282F"/>
    </w:rPr>
  </w:style>
  <w:style w:type="paragraph" w:customStyle="1" w:styleId="af5">
    <w:name w:val="Таблицы (моноширинный)"/>
    <w:basedOn w:val="a"/>
    <w:next w:val="a"/>
    <w:uiPriority w:val="99"/>
    <w:rsid w:val="006142D5"/>
    <w:pPr>
      <w:widowControl w:val="0"/>
      <w:autoSpaceDE w:val="0"/>
      <w:autoSpaceDN w:val="0"/>
      <w:adjustRightInd w:val="0"/>
    </w:pPr>
    <w:rPr>
      <w:rFonts w:ascii="Courier New" w:hAnsi="Courier New" w:cs="Courier New"/>
    </w:rPr>
  </w:style>
  <w:style w:type="character" w:styleId="HTML">
    <w:name w:val="HTML Variable"/>
    <w:aliases w:val="!Ссылки в документе"/>
    <w:rsid w:val="006142D5"/>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6142D5"/>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semiHidden/>
    <w:rsid w:val="006142D5"/>
    <w:rPr>
      <w:rFonts w:ascii="Courier" w:eastAsia="Times New Roman" w:hAnsi="Courier" w:cs="Times New Roman"/>
      <w:szCs w:val="20"/>
      <w:lang w:eastAsia="ru-RU"/>
    </w:rPr>
  </w:style>
  <w:style w:type="paragraph" w:customStyle="1" w:styleId="Title">
    <w:name w:val="Title!Название НПА"/>
    <w:basedOn w:val="a"/>
    <w:rsid w:val="006142D5"/>
    <w:pPr>
      <w:spacing w:before="240" w:after="60"/>
      <w:jc w:val="center"/>
      <w:outlineLvl w:val="0"/>
    </w:pPr>
    <w:rPr>
      <w:rFonts w:cs="Arial"/>
      <w:b/>
      <w:bCs/>
      <w:kern w:val="28"/>
      <w:sz w:val="32"/>
      <w:szCs w:val="32"/>
    </w:rPr>
  </w:style>
  <w:style w:type="paragraph" w:customStyle="1" w:styleId="Application">
    <w:name w:val="Application!Приложение"/>
    <w:rsid w:val="006142D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142D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142D5"/>
    <w:pPr>
      <w:spacing w:after="0" w:line="240" w:lineRule="auto"/>
      <w:jc w:val="center"/>
    </w:pPr>
    <w:rPr>
      <w:rFonts w:ascii="Arial" w:eastAsia="Times New Roman" w:hAnsi="Arial" w:cs="Arial"/>
      <w:b/>
      <w:bCs/>
      <w:kern w:val="28"/>
      <w:sz w:val="24"/>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6142D5"/>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6142D5"/>
    <w:pPr>
      <w:jc w:val="center"/>
      <w:outlineLvl w:val="0"/>
    </w:pPr>
    <w:rPr>
      <w:rFonts w:cs="Arial"/>
      <w:b/>
      <w:bCs/>
      <w:kern w:val="32"/>
      <w:sz w:val="32"/>
      <w:szCs w:val="32"/>
    </w:rPr>
  </w:style>
  <w:style w:type="paragraph" w:styleId="2">
    <w:name w:val="heading 2"/>
    <w:aliases w:val="!Разделы документа"/>
    <w:basedOn w:val="a"/>
    <w:link w:val="20"/>
    <w:qFormat/>
    <w:rsid w:val="006142D5"/>
    <w:pPr>
      <w:jc w:val="center"/>
      <w:outlineLvl w:val="1"/>
    </w:pPr>
    <w:rPr>
      <w:rFonts w:cs="Arial"/>
      <w:b/>
      <w:bCs/>
      <w:iCs/>
      <w:sz w:val="30"/>
      <w:szCs w:val="28"/>
    </w:rPr>
  </w:style>
  <w:style w:type="paragraph" w:styleId="3">
    <w:name w:val="heading 3"/>
    <w:aliases w:val="!Главы документа"/>
    <w:basedOn w:val="a"/>
    <w:link w:val="30"/>
    <w:qFormat/>
    <w:rsid w:val="006142D5"/>
    <w:pPr>
      <w:outlineLvl w:val="2"/>
    </w:pPr>
    <w:rPr>
      <w:rFonts w:cs="Arial"/>
      <w:b/>
      <w:bCs/>
      <w:sz w:val="28"/>
      <w:szCs w:val="26"/>
    </w:rPr>
  </w:style>
  <w:style w:type="paragraph" w:styleId="4">
    <w:name w:val="heading 4"/>
    <w:aliases w:val="!Параграфы/Статьи документа"/>
    <w:basedOn w:val="a"/>
    <w:link w:val="40"/>
    <w:qFormat/>
    <w:rsid w:val="006142D5"/>
    <w:pPr>
      <w:outlineLvl w:val="3"/>
    </w:pPr>
    <w:rPr>
      <w:b/>
      <w:bCs/>
      <w:sz w:val="26"/>
      <w:szCs w:val="28"/>
    </w:rPr>
  </w:style>
  <w:style w:type="paragraph" w:styleId="5">
    <w:name w:val="heading 5"/>
    <w:basedOn w:val="a"/>
    <w:next w:val="a"/>
    <w:link w:val="50"/>
    <w:uiPriority w:val="9"/>
    <w:semiHidden/>
    <w:unhideWhenUsed/>
    <w:qFormat/>
    <w:rsid w:val="006142D5"/>
    <w:pPr>
      <w:spacing w:before="240" w:after="60"/>
      <w:outlineLvl w:val="4"/>
    </w:pPr>
    <w:rPr>
      <w:b/>
      <w:bCs/>
      <w:i/>
      <w:iCs/>
      <w:sz w:val="26"/>
      <w:szCs w:val="26"/>
      <w:lang w:val="x-none"/>
    </w:rPr>
  </w:style>
  <w:style w:type="paragraph" w:styleId="6">
    <w:name w:val="heading 6"/>
    <w:basedOn w:val="a"/>
    <w:next w:val="a"/>
    <w:link w:val="60"/>
    <w:uiPriority w:val="9"/>
    <w:semiHidden/>
    <w:unhideWhenUsed/>
    <w:qFormat/>
    <w:rsid w:val="006142D5"/>
    <w:pPr>
      <w:spacing w:before="240" w:after="60"/>
      <w:outlineLvl w:val="5"/>
    </w:pPr>
    <w:rPr>
      <w:b/>
      <w:bCs/>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6142D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6142D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6142D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6142D5"/>
    <w:rPr>
      <w:rFonts w:ascii="Arial" w:eastAsia="Times New Roman" w:hAnsi="Arial" w:cs="Times New Roman"/>
      <w:b/>
      <w:bCs/>
      <w:sz w:val="26"/>
      <w:szCs w:val="28"/>
      <w:lang w:eastAsia="ru-RU"/>
    </w:rPr>
  </w:style>
  <w:style w:type="character" w:customStyle="1" w:styleId="50">
    <w:name w:val="Заголовок 5 Знак"/>
    <w:basedOn w:val="a0"/>
    <w:link w:val="5"/>
    <w:uiPriority w:val="9"/>
    <w:semiHidden/>
    <w:rsid w:val="006142D5"/>
    <w:rPr>
      <w:rFonts w:ascii="Arial" w:eastAsia="Times New Roman" w:hAnsi="Arial" w:cs="Times New Roman"/>
      <w:b/>
      <w:bCs/>
      <w:i/>
      <w:iCs/>
      <w:sz w:val="26"/>
      <w:szCs w:val="26"/>
      <w:lang w:val="x-none" w:eastAsia="ru-RU"/>
    </w:rPr>
  </w:style>
  <w:style w:type="character" w:customStyle="1" w:styleId="60">
    <w:name w:val="Заголовок 6 Знак"/>
    <w:basedOn w:val="a0"/>
    <w:link w:val="6"/>
    <w:uiPriority w:val="9"/>
    <w:semiHidden/>
    <w:rsid w:val="006142D5"/>
    <w:rPr>
      <w:rFonts w:ascii="Arial" w:eastAsia="Times New Roman" w:hAnsi="Arial" w:cs="Times New Roman"/>
      <w:b/>
      <w:bCs/>
      <w:sz w:val="24"/>
      <w:szCs w:val="24"/>
      <w:lang w:val="x-none" w:eastAsia="ru-RU"/>
    </w:rPr>
  </w:style>
  <w:style w:type="paragraph" w:styleId="a3">
    <w:name w:val="footer"/>
    <w:basedOn w:val="a"/>
    <w:link w:val="a4"/>
    <w:uiPriority w:val="99"/>
    <w:unhideWhenUsed/>
    <w:rsid w:val="006142D5"/>
    <w:pPr>
      <w:tabs>
        <w:tab w:val="center" w:pos="4677"/>
        <w:tab w:val="right" w:pos="9355"/>
      </w:tabs>
    </w:pPr>
  </w:style>
  <w:style w:type="character" w:customStyle="1" w:styleId="a4">
    <w:name w:val="Нижний колонтитул Знак"/>
    <w:basedOn w:val="a0"/>
    <w:link w:val="a3"/>
    <w:uiPriority w:val="99"/>
    <w:rsid w:val="006142D5"/>
    <w:rPr>
      <w:rFonts w:ascii="Arial" w:eastAsia="Times New Roman" w:hAnsi="Arial" w:cs="Times New Roman"/>
      <w:sz w:val="24"/>
      <w:szCs w:val="24"/>
      <w:lang w:eastAsia="ru-RU"/>
    </w:rPr>
  </w:style>
  <w:style w:type="paragraph" w:styleId="a5">
    <w:name w:val="Balloon Text"/>
    <w:basedOn w:val="a"/>
    <w:link w:val="a6"/>
    <w:uiPriority w:val="99"/>
    <w:semiHidden/>
    <w:unhideWhenUsed/>
    <w:rsid w:val="006142D5"/>
    <w:rPr>
      <w:rFonts w:ascii="Tahoma" w:hAnsi="Tahoma"/>
      <w:sz w:val="16"/>
      <w:szCs w:val="16"/>
      <w:lang w:val="x-none" w:eastAsia="x-none"/>
    </w:rPr>
  </w:style>
  <w:style w:type="character" w:customStyle="1" w:styleId="a6">
    <w:name w:val="Текст выноски Знак"/>
    <w:basedOn w:val="a0"/>
    <w:link w:val="a5"/>
    <w:uiPriority w:val="99"/>
    <w:semiHidden/>
    <w:rsid w:val="006142D5"/>
    <w:rPr>
      <w:rFonts w:ascii="Tahoma" w:eastAsia="Times New Roman" w:hAnsi="Tahoma" w:cs="Times New Roman"/>
      <w:sz w:val="16"/>
      <w:szCs w:val="16"/>
      <w:lang w:val="x-none" w:eastAsia="x-none"/>
    </w:rPr>
  </w:style>
  <w:style w:type="paragraph" w:styleId="a7">
    <w:name w:val="header"/>
    <w:basedOn w:val="a"/>
    <w:link w:val="a8"/>
    <w:uiPriority w:val="99"/>
    <w:rsid w:val="006142D5"/>
    <w:pPr>
      <w:tabs>
        <w:tab w:val="center" w:pos="4677"/>
        <w:tab w:val="right" w:pos="9355"/>
      </w:tabs>
    </w:pPr>
    <w:rPr>
      <w:rFonts w:ascii="Times New Roman" w:hAnsi="Times New Roman"/>
      <w:lang w:val="x-none" w:eastAsia="x-none"/>
    </w:rPr>
  </w:style>
  <w:style w:type="character" w:customStyle="1" w:styleId="a8">
    <w:name w:val="Верхний колонтитул Знак"/>
    <w:basedOn w:val="a0"/>
    <w:link w:val="a7"/>
    <w:uiPriority w:val="99"/>
    <w:rsid w:val="006142D5"/>
    <w:rPr>
      <w:rFonts w:ascii="Times New Roman" w:eastAsia="Times New Roman" w:hAnsi="Times New Roman" w:cs="Times New Roman"/>
      <w:sz w:val="24"/>
      <w:szCs w:val="24"/>
      <w:lang w:val="x-none" w:eastAsia="x-none"/>
    </w:rPr>
  </w:style>
  <w:style w:type="paragraph" w:styleId="a9">
    <w:name w:val="List Paragraph"/>
    <w:basedOn w:val="a"/>
    <w:uiPriority w:val="34"/>
    <w:qFormat/>
    <w:rsid w:val="006142D5"/>
    <w:pPr>
      <w:ind w:left="720"/>
      <w:contextualSpacing/>
    </w:pPr>
  </w:style>
  <w:style w:type="character" w:styleId="aa">
    <w:name w:val="Hyperlink"/>
    <w:rsid w:val="006142D5"/>
    <w:rPr>
      <w:color w:val="0000FF"/>
      <w:u w:val="none"/>
    </w:rPr>
  </w:style>
  <w:style w:type="paragraph" w:styleId="ab">
    <w:name w:val="Normal (Web)"/>
    <w:basedOn w:val="a"/>
    <w:rsid w:val="006142D5"/>
    <w:rPr>
      <w:rFonts w:ascii="Times New Roman" w:hAnsi="Times New Roman"/>
    </w:rPr>
  </w:style>
  <w:style w:type="character" w:styleId="ac">
    <w:name w:val="Strong"/>
    <w:uiPriority w:val="22"/>
    <w:qFormat/>
    <w:rsid w:val="006142D5"/>
    <w:rPr>
      <w:b/>
      <w:bCs/>
    </w:rPr>
  </w:style>
  <w:style w:type="character" w:customStyle="1" w:styleId="apple-converted-space">
    <w:name w:val="apple-converted-space"/>
    <w:rsid w:val="006142D5"/>
  </w:style>
  <w:style w:type="character" w:styleId="ad">
    <w:name w:val="Emphasis"/>
    <w:uiPriority w:val="20"/>
    <w:qFormat/>
    <w:rsid w:val="006142D5"/>
    <w:rPr>
      <w:i/>
      <w:iCs/>
    </w:rPr>
  </w:style>
  <w:style w:type="paragraph" w:styleId="ae">
    <w:name w:val="Body Text"/>
    <w:basedOn w:val="a"/>
    <w:link w:val="af"/>
    <w:uiPriority w:val="99"/>
    <w:rsid w:val="006142D5"/>
    <w:pPr>
      <w:spacing w:after="120"/>
    </w:pPr>
    <w:rPr>
      <w:rFonts w:ascii="Times New Roman" w:hAnsi="Times New Roman"/>
      <w:lang w:val="x-none" w:eastAsia="x-none"/>
    </w:rPr>
  </w:style>
  <w:style w:type="character" w:customStyle="1" w:styleId="af">
    <w:name w:val="Основной текст Знак"/>
    <w:basedOn w:val="a0"/>
    <w:link w:val="ae"/>
    <w:uiPriority w:val="99"/>
    <w:rsid w:val="006142D5"/>
    <w:rPr>
      <w:rFonts w:ascii="Times New Roman" w:eastAsia="Times New Roman" w:hAnsi="Times New Roman" w:cs="Times New Roman"/>
      <w:sz w:val="24"/>
      <w:szCs w:val="24"/>
      <w:lang w:val="x-none" w:eastAsia="x-none"/>
    </w:rPr>
  </w:style>
  <w:style w:type="paragraph" w:styleId="af0">
    <w:name w:val="Subtitle"/>
    <w:basedOn w:val="a"/>
    <w:link w:val="af1"/>
    <w:qFormat/>
    <w:rsid w:val="006142D5"/>
    <w:rPr>
      <w:rFonts w:ascii="Times New Roman" w:hAnsi="Times New Roman"/>
      <w:szCs w:val="20"/>
      <w:lang w:val="x-none" w:eastAsia="x-none"/>
    </w:rPr>
  </w:style>
  <w:style w:type="character" w:customStyle="1" w:styleId="af1">
    <w:name w:val="Подзаголовок Знак"/>
    <w:basedOn w:val="a0"/>
    <w:link w:val="af0"/>
    <w:rsid w:val="006142D5"/>
    <w:rPr>
      <w:rFonts w:ascii="Times New Roman" w:eastAsia="Times New Roman" w:hAnsi="Times New Roman" w:cs="Times New Roman"/>
      <w:sz w:val="24"/>
      <w:szCs w:val="20"/>
      <w:lang w:val="x-none" w:eastAsia="x-none"/>
    </w:rPr>
  </w:style>
  <w:style w:type="paragraph" w:customStyle="1" w:styleId="ConsPlusNormal">
    <w:name w:val="ConsPlusNormal"/>
    <w:rsid w:val="006142D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phone">
    <w:name w:val="phone"/>
    <w:basedOn w:val="a0"/>
    <w:rsid w:val="006142D5"/>
  </w:style>
  <w:style w:type="character" w:customStyle="1" w:styleId="url">
    <w:name w:val="url"/>
    <w:basedOn w:val="a0"/>
    <w:rsid w:val="006142D5"/>
  </w:style>
  <w:style w:type="character" w:customStyle="1" w:styleId="email">
    <w:name w:val="email"/>
    <w:basedOn w:val="a0"/>
    <w:rsid w:val="006142D5"/>
  </w:style>
  <w:style w:type="paragraph" w:styleId="af2">
    <w:name w:val="Body Text Indent"/>
    <w:basedOn w:val="a"/>
    <w:link w:val="af3"/>
    <w:uiPriority w:val="99"/>
    <w:semiHidden/>
    <w:unhideWhenUsed/>
    <w:rsid w:val="006142D5"/>
    <w:pPr>
      <w:spacing w:after="120"/>
      <w:ind w:left="283"/>
    </w:pPr>
  </w:style>
  <w:style w:type="character" w:customStyle="1" w:styleId="af3">
    <w:name w:val="Основной текст с отступом Знак"/>
    <w:basedOn w:val="a0"/>
    <w:link w:val="af2"/>
    <w:uiPriority w:val="99"/>
    <w:semiHidden/>
    <w:rsid w:val="006142D5"/>
    <w:rPr>
      <w:rFonts w:ascii="Arial" w:eastAsia="Times New Roman" w:hAnsi="Arial" w:cs="Times New Roman"/>
      <w:sz w:val="24"/>
      <w:szCs w:val="24"/>
      <w:lang w:eastAsia="ru-RU"/>
    </w:rPr>
  </w:style>
  <w:style w:type="character" w:customStyle="1" w:styleId="af4">
    <w:name w:val="Цветовое выделение"/>
    <w:uiPriority w:val="99"/>
    <w:rsid w:val="006142D5"/>
    <w:rPr>
      <w:b/>
      <w:bCs/>
      <w:color w:val="26282F"/>
    </w:rPr>
  </w:style>
  <w:style w:type="paragraph" w:customStyle="1" w:styleId="af5">
    <w:name w:val="Таблицы (моноширинный)"/>
    <w:basedOn w:val="a"/>
    <w:next w:val="a"/>
    <w:uiPriority w:val="99"/>
    <w:rsid w:val="006142D5"/>
    <w:pPr>
      <w:widowControl w:val="0"/>
      <w:autoSpaceDE w:val="0"/>
      <w:autoSpaceDN w:val="0"/>
      <w:adjustRightInd w:val="0"/>
    </w:pPr>
    <w:rPr>
      <w:rFonts w:ascii="Courier New" w:hAnsi="Courier New" w:cs="Courier New"/>
    </w:rPr>
  </w:style>
  <w:style w:type="character" w:styleId="HTML">
    <w:name w:val="HTML Variable"/>
    <w:aliases w:val="!Ссылки в документе"/>
    <w:rsid w:val="006142D5"/>
    <w:rPr>
      <w:rFonts w:ascii="Arial" w:hAnsi="Arial"/>
      <w:b w:val="0"/>
      <w:i w:val="0"/>
      <w:iCs/>
      <w:color w:val="0000FF"/>
      <w:sz w:val="24"/>
      <w:u w:val="none"/>
    </w:rPr>
  </w:style>
  <w:style w:type="paragraph" w:styleId="af6">
    <w:name w:val="annotation text"/>
    <w:aliases w:val="!Равноширинный текст документа"/>
    <w:basedOn w:val="a"/>
    <w:link w:val="af7"/>
    <w:semiHidden/>
    <w:rsid w:val="006142D5"/>
    <w:rPr>
      <w:rFonts w:ascii="Courier" w:hAnsi="Courier"/>
      <w:sz w:val="22"/>
      <w:szCs w:val="20"/>
    </w:rPr>
  </w:style>
  <w:style w:type="character" w:customStyle="1" w:styleId="af7">
    <w:name w:val="Текст примечания Знак"/>
    <w:aliases w:val="!Равноширинный текст документа Знак"/>
    <w:basedOn w:val="a0"/>
    <w:link w:val="af6"/>
    <w:semiHidden/>
    <w:rsid w:val="006142D5"/>
    <w:rPr>
      <w:rFonts w:ascii="Courier" w:eastAsia="Times New Roman" w:hAnsi="Courier" w:cs="Times New Roman"/>
      <w:szCs w:val="20"/>
      <w:lang w:eastAsia="ru-RU"/>
    </w:rPr>
  </w:style>
  <w:style w:type="paragraph" w:customStyle="1" w:styleId="Title">
    <w:name w:val="Title!Название НПА"/>
    <w:basedOn w:val="a"/>
    <w:rsid w:val="006142D5"/>
    <w:pPr>
      <w:spacing w:before="240" w:after="60"/>
      <w:jc w:val="center"/>
      <w:outlineLvl w:val="0"/>
    </w:pPr>
    <w:rPr>
      <w:rFonts w:cs="Arial"/>
      <w:b/>
      <w:bCs/>
      <w:kern w:val="28"/>
      <w:sz w:val="32"/>
      <w:szCs w:val="32"/>
    </w:rPr>
  </w:style>
  <w:style w:type="paragraph" w:customStyle="1" w:styleId="Application">
    <w:name w:val="Application!Приложение"/>
    <w:rsid w:val="006142D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6142D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6142D5"/>
    <w:pPr>
      <w:spacing w:after="0" w:line="240" w:lineRule="auto"/>
      <w:jc w:val="center"/>
    </w:pPr>
    <w:rPr>
      <w:rFonts w:ascii="Arial" w:eastAsia="Times New Roman" w:hAnsi="Arial" w:cs="Arial"/>
      <w:b/>
      <w:bCs/>
      <w:kern w:val="28"/>
      <w:sz w:val="24"/>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tent/act/bf17f95e-8317-4fb8-bafb-c179c94227a8.doc" TargetMode="External"/><Relationship Id="rId13" Type="http://schemas.openxmlformats.org/officeDocument/2006/relationships/hyperlink" Target="/content/act/ad52e51f-5aa6-40e3-a8c8-46c0a5719fca.doc" TargetMode="External"/><Relationship Id="rId18" Type="http://schemas.openxmlformats.org/officeDocument/2006/relationships/hyperlink" Target="/content/act/c8e17e5f-a802-4251-bc16-af0222208c16.doc" TargetMode="External"/><Relationship Id="rId26" Type="http://schemas.openxmlformats.org/officeDocument/2006/relationships/hyperlink" Target="/content/act/ad52e51f-5aa6-40e3-a8c8-46c0a5719fca.doc" TargetMode="External"/><Relationship Id="rId3" Type="http://schemas.microsoft.com/office/2007/relationships/stylesWithEffects" Target="stylesWithEffects.xml"/><Relationship Id="rId21" Type="http://schemas.openxmlformats.org/officeDocument/2006/relationships/hyperlink" Target="/content/act/387507c3-b80d-4c0d-9291-8cdc81673f2b.html" TargetMode="External"/><Relationship Id="rId7" Type="http://schemas.openxmlformats.org/officeDocument/2006/relationships/endnotes" Target="endnotes.xml"/><Relationship Id="rId12" Type="http://schemas.openxmlformats.org/officeDocument/2006/relationships/hyperlink" Target="/content/act/8b25f76c-6720-4f2e-9ad5-82fbb105e946.doc" TargetMode="External"/><Relationship Id="rId17" Type="http://schemas.openxmlformats.org/officeDocument/2006/relationships/hyperlink" Target="/content/act/bba0bfb1-06c7-4e50-a8d3-fe1045784bf1.html" TargetMode="External"/><Relationship Id="rId25" Type="http://schemas.openxmlformats.org/officeDocument/2006/relationships/hyperlink" Target="/content/act/ad7923cc-125b-45ef-a347-3687e77aed62.html"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hyperlink" Target="/content/act/9cf2f1c3-393d-4051-a52d-9923b0e51c0c.html" TargetMode="External"/><Relationship Id="rId29" Type="http://schemas.openxmlformats.org/officeDocument/2006/relationships/hyperlink" Target="/content/act/9e8a9094-7ca2-4741-8009-f7b13f1f5397.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tent/act/bba0bfb1-06c7-4e50-a8d3-fe1045784bf1.html" TargetMode="External"/><Relationship Id="rId24" Type="http://schemas.openxmlformats.org/officeDocument/2006/relationships/hyperlink" Target="/content/act/9e8a9094-7ca2-4741-8009-f7b13f1f5397.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tent/act/f3d366e3-5905-4443-af44-7293d591ebf7.doc" TargetMode="External"/><Relationship Id="rId23" Type="http://schemas.openxmlformats.org/officeDocument/2006/relationships/hyperlink" Target="/content/act/bba0bfb1-06c7-4e50-a8d3-fe1045784bf1.html" TargetMode="External"/><Relationship Id="rId28" Type="http://schemas.openxmlformats.org/officeDocument/2006/relationships/hyperlink" Target="/content/act/e999dcf9-926b-4fa1-9b51-8fd631c66b00.html" TargetMode="External"/><Relationship Id="rId10" Type="http://schemas.openxmlformats.org/officeDocument/2006/relationships/hyperlink" Target="/content/act/f3d366e3-5905-4443-af44-7293d591ebf7.doc" TargetMode="External"/><Relationship Id="rId19" Type="http://schemas.openxmlformats.org/officeDocument/2006/relationships/hyperlink" Target="/content/act/ad52e51f-5aa6-40e3-a8c8-46c0a5719fca.do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tent/act/f3d366e3-5905-4443-af44-7293d591ebf7.doc" TargetMode="External"/><Relationship Id="rId14" Type="http://schemas.openxmlformats.org/officeDocument/2006/relationships/hyperlink" Target="http://www.adm.ugorsk.ru" TargetMode="External"/><Relationship Id="rId22" Type="http://schemas.openxmlformats.org/officeDocument/2006/relationships/hyperlink" Target="/content/act/96e20c02-1b12-465a-b64c-24aa92270007.html" TargetMode="External"/><Relationship Id="rId27" Type="http://schemas.openxmlformats.org/officeDocument/2006/relationships/hyperlink" Target="/content/act/99d06b68-cc5a-462c-9544-67d0748fd30c.doc"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23</Pages>
  <Words>10006</Words>
  <Characters>57039</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Шутова Анна Викторовна</dc:creator>
  <cp:keywords/>
  <dc:description/>
  <cp:lastModifiedBy>Глушкова Елена Валерьевна</cp:lastModifiedBy>
  <cp:revision>4</cp:revision>
  <dcterms:created xsi:type="dcterms:W3CDTF">2017-12-12T10:18:00Z</dcterms:created>
  <dcterms:modified xsi:type="dcterms:W3CDTF">2018-09-20T07:31:00Z</dcterms:modified>
</cp:coreProperties>
</file>