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A87" w:rsidRPr="0021641A" w:rsidRDefault="002C7604" w:rsidP="0021641A">
      <w:pPr>
        <w:pStyle w:val="Standard"/>
        <w:jc w:val="center"/>
        <w:rPr>
          <w:lang w:val="ru-RU"/>
        </w:rPr>
      </w:pPr>
      <w:r>
        <w:rPr>
          <w:noProof/>
          <w:lang w:val="ru-RU" w:eastAsia="ru-RU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7" type="#_x0000_t202" style="position:absolute;left:0;text-align:left;margin-left:398.95pt;margin-top:4.6pt;width:90.8pt;height:154.65pt;z-index:1;visibility:visible" strokecolor="white">
            <v:textbox style="mso-fit-shape-to-text:t">
              <w:txbxContent>
                <w:p w:rsidR="00952C13" w:rsidRDefault="00952C13" w:rsidP="00952C13">
                  <w:pPr>
                    <w:pStyle w:val="Standard"/>
                    <w:jc w:val="right"/>
                    <w:rPr>
                      <w:lang w:val="ru-RU"/>
                    </w:rPr>
                  </w:pPr>
                  <w:r>
                    <w:t xml:space="preserve">«В </w:t>
                  </w:r>
                  <w:proofErr w:type="spellStart"/>
                  <w:r>
                    <w:t>регистр</w:t>
                  </w:r>
                  <w:proofErr w:type="spellEnd"/>
                  <w:r>
                    <w:t>»</w:t>
                  </w:r>
                </w:p>
                <w:p w:rsidR="001215DD" w:rsidRPr="001215DD" w:rsidRDefault="001215DD" w:rsidP="00952C13">
                  <w:pPr>
                    <w:pStyle w:val="Standard"/>
                    <w:jc w:val="right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ПРОЕКТ</w:t>
                  </w:r>
                </w:p>
                <w:p w:rsidR="00952C13" w:rsidRDefault="00952C13" w:rsidP="00952C13"/>
              </w:txbxContent>
            </v:textbox>
          </v:shape>
        </w:pic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2pt;height:55.7pt" filled="t">
            <v:fill color2="black"/>
            <v:imagedata r:id="rId7" o:title=""/>
          </v:shape>
        </w:pict>
      </w:r>
    </w:p>
    <w:p w:rsidR="00256A87" w:rsidRPr="00FA2C75" w:rsidRDefault="00256A87" w:rsidP="0037056B">
      <w:pPr>
        <w:pStyle w:val="5"/>
        <w:jc w:val="center"/>
        <w:rPr>
          <w:b w:val="0"/>
          <w:bCs w:val="0"/>
          <w:i w:val="0"/>
          <w:iCs w:val="0"/>
          <w:sz w:val="32"/>
          <w:szCs w:val="32"/>
        </w:rPr>
      </w:pPr>
      <w:r w:rsidRPr="00FA2C75">
        <w:rPr>
          <w:b w:val="0"/>
          <w:bCs w:val="0"/>
          <w:i w:val="0"/>
          <w:iCs w:val="0"/>
          <w:sz w:val="32"/>
          <w:szCs w:val="32"/>
        </w:rPr>
        <w:t>АДМИНИСТРАЦИЯ ГОРОДА ЮГОРСКА</w:t>
      </w:r>
    </w:p>
    <w:p w:rsidR="00256A87" w:rsidRPr="00FA2C75" w:rsidRDefault="00256A87" w:rsidP="0037056B">
      <w:pPr>
        <w:tabs>
          <w:tab w:val="left" w:pos="0"/>
        </w:tabs>
        <w:jc w:val="center"/>
        <w:rPr>
          <w:sz w:val="28"/>
          <w:szCs w:val="28"/>
        </w:rPr>
      </w:pPr>
      <w:r w:rsidRPr="00FA2C75">
        <w:rPr>
          <w:sz w:val="28"/>
          <w:szCs w:val="28"/>
        </w:rPr>
        <w:t xml:space="preserve">Ханты-Мансийского автономного округа – Югры </w:t>
      </w:r>
    </w:p>
    <w:p w:rsidR="00256A87" w:rsidRPr="00FA2C75" w:rsidRDefault="00256A87" w:rsidP="0037056B">
      <w:pPr>
        <w:jc w:val="center"/>
        <w:rPr>
          <w:sz w:val="36"/>
          <w:szCs w:val="36"/>
        </w:rPr>
      </w:pPr>
    </w:p>
    <w:p w:rsidR="00256A87" w:rsidRDefault="00256A87" w:rsidP="0037056B">
      <w:pPr>
        <w:jc w:val="center"/>
        <w:rPr>
          <w:sz w:val="36"/>
          <w:szCs w:val="36"/>
        </w:rPr>
      </w:pPr>
      <w:r w:rsidRPr="00FA2C75">
        <w:rPr>
          <w:sz w:val="36"/>
          <w:szCs w:val="36"/>
        </w:rPr>
        <w:t>ПОСТАНОВЛЕНИЕ</w:t>
      </w:r>
    </w:p>
    <w:p w:rsidR="00256A87" w:rsidRPr="00FA2C75" w:rsidRDefault="00256A87" w:rsidP="0037056B">
      <w:pPr>
        <w:jc w:val="center"/>
        <w:rPr>
          <w:sz w:val="36"/>
          <w:szCs w:val="36"/>
        </w:rPr>
      </w:pPr>
    </w:p>
    <w:p w:rsidR="00256A87" w:rsidRDefault="00256A87" w:rsidP="0037056B"/>
    <w:p w:rsidR="00256A87" w:rsidRPr="002579FA" w:rsidRDefault="00AE55BA" w:rsidP="0037056B">
      <w:pPr>
        <w:rPr>
          <w:sz w:val="24"/>
          <w:szCs w:val="24"/>
        </w:rPr>
      </w:pPr>
      <w:r>
        <w:rPr>
          <w:sz w:val="24"/>
          <w:szCs w:val="24"/>
        </w:rPr>
        <w:t>от</w:t>
      </w:r>
      <w:r w:rsidR="00952C13">
        <w:rPr>
          <w:sz w:val="24"/>
          <w:szCs w:val="24"/>
          <w:u w:val="single"/>
        </w:rPr>
        <w:t xml:space="preserve">  </w:t>
      </w:r>
      <w:r w:rsidR="00B43D41" w:rsidRPr="002579FA">
        <w:rPr>
          <w:sz w:val="24"/>
          <w:szCs w:val="24"/>
        </w:rPr>
        <w:t>___________</w:t>
      </w:r>
      <w:r w:rsidR="00B43D41">
        <w:rPr>
          <w:sz w:val="24"/>
          <w:szCs w:val="24"/>
          <w:u w:val="single"/>
        </w:rPr>
        <w:t xml:space="preserve"> 2018</w:t>
      </w:r>
      <w:r>
        <w:rPr>
          <w:sz w:val="24"/>
          <w:szCs w:val="24"/>
          <w:u w:val="single"/>
        </w:rPr>
        <w:t xml:space="preserve"> года </w:t>
      </w:r>
      <w:r w:rsidR="00B43D41">
        <w:rPr>
          <w:sz w:val="24"/>
          <w:szCs w:val="24"/>
        </w:rPr>
        <w:tab/>
      </w:r>
      <w:r w:rsidR="00B43D41">
        <w:rPr>
          <w:sz w:val="24"/>
          <w:szCs w:val="24"/>
        </w:rPr>
        <w:tab/>
      </w:r>
      <w:r w:rsidR="00B43D41">
        <w:rPr>
          <w:sz w:val="24"/>
          <w:szCs w:val="24"/>
        </w:rPr>
        <w:tab/>
      </w:r>
      <w:r w:rsidR="00B43D41">
        <w:rPr>
          <w:sz w:val="24"/>
          <w:szCs w:val="24"/>
        </w:rPr>
        <w:tab/>
      </w:r>
      <w:r w:rsidR="00B43D41">
        <w:rPr>
          <w:sz w:val="24"/>
          <w:szCs w:val="24"/>
        </w:rPr>
        <w:tab/>
      </w:r>
      <w:r w:rsidR="00B43D41">
        <w:rPr>
          <w:sz w:val="24"/>
          <w:szCs w:val="24"/>
        </w:rPr>
        <w:tab/>
      </w:r>
      <w:r w:rsidR="00B43D41">
        <w:rPr>
          <w:sz w:val="24"/>
          <w:szCs w:val="24"/>
        </w:rPr>
        <w:tab/>
        <w:t xml:space="preserve">                   </w:t>
      </w:r>
      <w:r>
        <w:rPr>
          <w:sz w:val="24"/>
          <w:szCs w:val="24"/>
        </w:rPr>
        <w:t xml:space="preserve">         №</w:t>
      </w:r>
      <w:r w:rsidR="00B43D41">
        <w:rPr>
          <w:sz w:val="24"/>
          <w:szCs w:val="24"/>
          <w:u w:val="single"/>
        </w:rPr>
        <w:t xml:space="preserve"> </w:t>
      </w:r>
      <w:r w:rsidR="00B43D41" w:rsidRPr="002579FA">
        <w:rPr>
          <w:sz w:val="24"/>
          <w:szCs w:val="24"/>
        </w:rPr>
        <w:t>_______</w:t>
      </w:r>
    </w:p>
    <w:p w:rsidR="00256A87" w:rsidRPr="002579FA" w:rsidRDefault="00256A87" w:rsidP="0037056B">
      <w:pPr>
        <w:rPr>
          <w:sz w:val="24"/>
          <w:szCs w:val="24"/>
        </w:rPr>
      </w:pPr>
    </w:p>
    <w:p w:rsidR="00256A87" w:rsidRDefault="00256A87" w:rsidP="0037056B">
      <w:pPr>
        <w:rPr>
          <w:sz w:val="24"/>
          <w:szCs w:val="24"/>
        </w:rPr>
      </w:pPr>
    </w:p>
    <w:p w:rsidR="00B43D41" w:rsidRDefault="000C459A" w:rsidP="000C459A">
      <w:pPr>
        <w:spacing w:after="12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О внесении изменени</w:t>
      </w:r>
      <w:r w:rsidR="00B43D41">
        <w:rPr>
          <w:sz w:val="24"/>
          <w:szCs w:val="24"/>
        </w:rPr>
        <w:t>й</w:t>
      </w:r>
      <w:r>
        <w:rPr>
          <w:sz w:val="24"/>
          <w:szCs w:val="24"/>
        </w:rPr>
        <w:t xml:space="preserve"> в </w:t>
      </w:r>
      <w:r w:rsidR="00B43D41">
        <w:rPr>
          <w:sz w:val="24"/>
          <w:szCs w:val="24"/>
        </w:rPr>
        <w:t>постановление</w:t>
      </w:r>
    </w:p>
    <w:p w:rsidR="00B43D41" w:rsidRDefault="00B43D41" w:rsidP="000C459A">
      <w:pPr>
        <w:spacing w:after="12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администрации города </w:t>
      </w:r>
      <w:proofErr w:type="spellStart"/>
      <w:r>
        <w:rPr>
          <w:sz w:val="24"/>
          <w:szCs w:val="24"/>
        </w:rPr>
        <w:t>Югорска</w:t>
      </w:r>
      <w:proofErr w:type="spellEnd"/>
      <w:r>
        <w:rPr>
          <w:sz w:val="24"/>
          <w:szCs w:val="24"/>
        </w:rPr>
        <w:t xml:space="preserve"> </w:t>
      </w:r>
    </w:p>
    <w:p w:rsidR="00FE48B8" w:rsidRDefault="00B43D41" w:rsidP="00FE48B8">
      <w:pPr>
        <w:spacing w:after="12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0527D1">
        <w:rPr>
          <w:sz w:val="24"/>
          <w:szCs w:val="24"/>
        </w:rPr>
        <w:t>07.12.2017 № 3047</w:t>
      </w:r>
      <w:r w:rsidR="00FE48B8">
        <w:rPr>
          <w:sz w:val="24"/>
          <w:szCs w:val="24"/>
        </w:rPr>
        <w:t xml:space="preserve"> «</w:t>
      </w:r>
      <w:r w:rsidR="00FE48B8" w:rsidRPr="00FE48B8">
        <w:rPr>
          <w:sz w:val="24"/>
          <w:szCs w:val="24"/>
        </w:rPr>
        <w:t xml:space="preserve">Об утверждении </w:t>
      </w:r>
    </w:p>
    <w:p w:rsidR="00FE48B8" w:rsidRDefault="00FE48B8" w:rsidP="00FE48B8">
      <w:pPr>
        <w:spacing w:after="120"/>
        <w:contextualSpacing/>
        <w:jc w:val="both"/>
        <w:rPr>
          <w:sz w:val="24"/>
          <w:szCs w:val="24"/>
        </w:rPr>
      </w:pPr>
      <w:r w:rsidRPr="00FE48B8">
        <w:rPr>
          <w:sz w:val="24"/>
          <w:szCs w:val="24"/>
        </w:rPr>
        <w:t xml:space="preserve">административного регламента осуществления </w:t>
      </w:r>
    </w:p>
    <w:p w:rsidR="000527D1" w:rsidRDefault="00FE48B8" w:rsidP="000527D1">
      <w:pPr>
        <w:spacing w:after="120"/>
        <w:contextualSpacing/>
        <w:jc w:val="both"/>
        <w:rPr>
          <w:sz w:val="24"/>
          <w:szCs w:val="24"/>
        </w:rPr>
      </w:pPr>
      <w:r w:rsidRPr="00FE48B8">
        <w:rPr>
          <w:sz w:val="24"/>
          <w:szCs w:val="24"/>
        </w:rPr>
        <w:t xml:space="preserve">муниципального </w:t>
      </w:r>
      <w:r w:rsidR="000527D1">
        <w:rPr>
          <w:sz w:val="24"/>
          <w:szCs w:val="24"/>
        </w:rPr>
        <w:t xml:space="preserve">жилищного </w:t>
      </w:r>
      <w:r w:rsidRPr="00FE48B8">
        <w:rPr>
          <w:sz w:val="24"/>
          <w:szCs w:val="24"/>
        </w:rPr>
        <w:t xml:space="preserve">контроля </w:t>
      </w:r>
      <w:r w:rsidR="000527D1">
        <w:rPr>
          <w:sz w:val="24"/>
          <w:szCs w:val="24"/>
        </w:rPr>
        <w:t xml:space="preserve">на территории </w:t>
      </w:r>
    </w:p>
    <w:p w:rsidR="000527D1" w:rsidRDefault="000527D1" w:rsidP="000527D1">
      <w:pPr>
        <w:spacing w:after="12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муниципального образования </w:t>
      </w:r>
      <w:proofErr w:type="gramStart"/>
      <w:r>
        <w:rPr>
          <w:sz w:val="24"/>
          <w:szCs w:val="24"/>
        </w:rPr>
        <w:t>городской</w:t>
      </w:r>
      <w:proofErr w:type="gramEnd"/>
      <w:r>
        <w:rPr>
          <w:sz w:val="24"/>
          <w:szCs w:val="24"/>
        </w:rPr>
        <w:t xml:space="preserve"> </w:t>
      </w:r>
    </w:p>
    <w:p w:rsidR="000C459A" w:rsidRDefault="000527D1" w:rsidP="000527D1">
      <w:pPr>
        <w:spacing w:after="12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округ город </w:t>
      </w:r>
      <w:proofErr w:type="spellStart"/>
      <w:r>
        <w:rPr>
          <w:sz w:val="24"/>
          <w:szCs w:val="24"/>
        </w:rPr>
        <w:t>Югорск</w:t>
      </w:r>
      <w:proofErr w:type="spellEnd"/>
      <w:r w:rsidR="00FE48B8">
        <w:rPr>
          <w:sz w:val="24"/>
          <w:szCs w:val="24"/>
        </w:rPr>
        <w:t>»</w:t>
      </w:r>
    </w:p>
    <w:p w:rsidR="000C459A" w:rsidRDefault="000C459A" w:rsidP="000C459A">
      <w:pPr>
        <w:spacing w:line="240" w:lineRule="exact"/>
        <w:jc w:val="both"/>
        <w:rPr>
          <w:sz w:val="24"/>
          <w:szCs w:val="24"/>
        </w:rPr>
      </w:pPr>
    </w:p>
    <w:p w:rsidR="000C459A" w:rsidRDefault="000C459A" w:rsidP="00301CE4">
      <w:pPr>
        <w:ind w:firstLine="709"/>
        <w:jc w:val="both"/>
        <w:rPr>
          <w:sz w:val="24"/>
          <w:szCs w:val="24"/>
        </w:rPr>
      </w:pPr>
    </w:p>
    <w:p w:rsidR="00301CE4" w:rsidRPr="00FE48B8" w:rsidRDefault="009050EA" w:rsidP="00301CE4">
      <w:pPr>
        <w:shd w:val="clear" w:color="auto" w:fill="FFFFFF"/>
        <w:ind w:firstLine="709"/>
        <w:jc w:val="both"/>
        <w:rPr>
          <w:sz w:val="24"/>
          <w:szCs w:val="24"/>
        </w:rPr>
      </w:pPr>
      <w:bookmarkStart w:id="0" w:name="sub_2"/>
      <w:r w:rsidRPr="00FE48B8">
        <w:rPr>
          <w:sz w:val="24"/>
          <w:szCs w:val="24"/>
        </w:rPr>
        <w:t xml:space="preserve">В </w:t>
      </w:r>
      <w:r w:rsidR="00FE48B8" w:rsidRPr="00FE48B8">
        <w:rPr>
          <w:sz w:val="24"/>
          <w:szCs w:val="24"/>
        </w:rPr>
        <w:t>соответствии с Федерального закона от 26.12.2008 № 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Жилищным кодексом Российской Федерации</w:t>
      </w:r>
      <w:r w:rsidR="00301CE4" w:rsidRPr="00FE48B8">
        <w:rPr>
          <w:sz w:val="24"/>
          <w:szCs w:val="24"/>
        </w:rPr>
        <w:t>:</w:t>
      </w:r>
    </w:p>
    <w:p w:rsidR="00301CE4" w:rsidRDefault="000527D1" w:rsidP="000527D1">
      <w:pPr>
        <w:spacing w:after="12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301CE4">
        <w:rPr>
          <w:sz w:val="24"/>
          <w:szCs w:val="24"/>
        </w:rPr>
        <w:t xml:space="preserve">1. Внести в </w:t>
      </w:r>
      <w:r w:rsidR="00FE48B8">
        <w:rPr>
          <w:sz w:val="24"/>
          <w:szCs w:val="24"/>
        </w:rPr>
        <w:t>приложение к постановлению</w:t>
      </w:r>
      <w:r w:rsidR="009050EA">
        <w:rPr>
          <w:sz w:val="24"/>
          <w:szCs w:val="24"/>
        </w:rPr>
        <w:t xml:space="preserve"> администрации города </w:t>
      </w:r>
      <w:proofErr w:type="spellStart"/>
      <w:r w:rsidR="009050EA">
        <w:rPr>
          <w:sz w:val="24"/>
          <w:szCs w:val="24"/>
        </w:rPr>
        <w:t>Югорска</w:t>
      </w:r>
      <w:proofErr w:type="spellEnd"/>
      <w:r w:rsidR="009050EA">
        <w:rPr>
          <w:sz w:val="24"/>
          <w:szCs w:val="24"/>
        </w:rPr>
        <w:t xml:space="preserve"> от </w:t>
      </w:r>
      <w:r>
        <w:rPr>
          <w:sz w:val="24"/>
          <w:szCs w:val="24"/>
        </w:rPr>
        <w:t>07.12.2017 № 3047 «</w:t>
      </w:r>
      <w:r w:rsidRPr="00FE48B8">
        <w:rPr>
          <w:sz w:val="24"/>
          <w:szCs w:val="24"/>
        </w:rPr>
        <w:t>Об утверждении</w:t>
      </w:r>
      <w:r>
        <w:rPr>
          <w:sz w:val="24"/>
          <w:szCs w:val="24"/>
        </w:rPr>
        <w:t xml:space="preserve"> </w:t>
      </w:r>
      <w:r w:rsidRPr="00FE48B8">
        <w:rPr>
          <w:sz w:val="24"/>
          <w:szCs w:val="24"/>
        </w:rPr>
        <w:t>административного регламента осуществления</w:t>
      </w:r>
      <w:r>
        <w:rPr>
          <w:sz w:val="24"/>
          <w:szCs w:val="24"/>
        </w:rPr>
        <w:t xml:space="preserve"> </w:t>
      </w:r>
      <w:r w:rsidRPr="00FE48B8">
        <w:rPr>
          <w:sz w:val="24"/>
          <w:szCs w:val="24"/>
        </w:rPr>
        <w:t xml:space="preserve">муниципального </w:t>
      </w:r>
      <w:r>
        <w:rPr>
          <w:sz w:val="24"/>
          <w:szCs w:val="24"/>
        </w:rPr>
        <w:t xml:space="preserve">жилищного </w:t>
      </w:r>
      <w:r w:rsidRPr="00FE48B8">
        <w:rPr>
          <w:sz w:val="24"/>
          <w:szCs w:val="24"/>
        </w:rPr>
        <w:t xml:space="preserve">контроля </w:t>
      </w:r>
      <w:r>
        <w:rPr>
          <w:sz w:val="24"/>
          <w:szCs w:val="24"/>
        </w:rPr>
        <w:t>на территории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муниципального образования городской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округ город </w:t>
      </w:r>
      <w:proofErr w:type="spellStart"/>
      <w:r>
        <w:rPr>
          <w:sz w:val="24"/>
          <w:szCs w:val="24"/>
        </w:rPr>
        <w:t>Югорск</w:t>
      </w:r>
      <w:proofErr w:type="spellEnd"/>
      <w:r>
        <w:rPr>
          <w:sz w:val="24"/>
          <w:szCs w:val="24"/>
        </w:rPr>
        <w:t>»</w:t>
      </w:r>
      <w:r w:rsidR="00FE48B8">
        <w:rPr>
          <w:sz w:val="24"/>
          <w:szCs w:val="24"/>
        </w:rPr>
        <w:t xml:space="preserve"> </w:t>
      </w:r>
      <w:r w:rsidR="009050EA">
        <w:rPr>
          <w:sz w:val="24"/>
          <w:szCs w:val="24"/>
        </w:rPr>
        <w:t>следующие изменения</w:t>
      </w:r>
      <w:r w:rsidR="00301CE4">
        <w:rPr>
          <w:sz w:val="24"/>
          <w:szCs w:val="24"/>
        </w:rPr>
        <w:t>:</w:t>
      </w:r>
    </w:p>
    <w:bookmarkEnd w:id="0"/>
    <w:p w:rsidR="00900988" w:rsidRDefault="009050EA" w:rsidP="00FE48B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1.1. </w:t>
      </w:r>
      <w:r w:rsidR="00900988">
        <w:rPr>
          <w:sz w:val="24"/>
          <w:szCs w:val="24"/>
        </w:rPr>
        <w:t>В пункте</w:t>
      </w:r>
      <w:r w:rsidR="00900988">
        <w:rPr>
          <w:sz w:val="24"/>
          <w:szCs w:val="24"/>
        </w:rPr>
        <w:t xml:space="preserve"> 9</w:t>
      </w:r>
      <w:r w:rsidR="00900988">
        <w:rPr>
          <w:sz w:val="24"/>
          <w:szCs w:val="24"/>
        </w:rPr>
        <w:t>:</w:t>
      </w:r>
    </w:p>
    <w:p w:rsidR="00FE48B8" w:rsidRDefault="00900988" w:rsidP="00FE48B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1.1.1. </w:t>
      </w:r>
      <w:r w:rsidR="00FE48B8">
        <w:rPr>
          <w:sz w:val="24"/>
          <w:szCs w:val="24"/>
        </w:rPr>
        <w:t>Абзацы третий, четвертый изложить в следующей редакции:</w:t>
      </w:r>
    </w:p>
    <w:p w:rsidR="00FE48B8" w:rsidRPr="003803EA" w:rsidRDefault="003803EA" w:rsidP="003803EA">
      <w:pPr>
        <w:jc w:val="both"/>
        <w:rPr>
          <w:rFonts w:eastAsia="Calibri"/>
          <w:sz w:val="24"/>
          <w:szCs w:val="24"/>
          <w:lang w:eastAsia="ru-RU"/>
        </w:rPr>
      </w:pPr>
      <w:r>
        <w:rPr>
          <w:sz w:val="24"/>
          <w:szCs w:val="24"/>
        </w:rPr>
        <w:tab/>
      </w:r>
      <w:r w:rsidR="00FE48B8">
        <w:rPr>
          <w:sz w:val="24"/>
          <w:szCs w:val="24"/>
        </w:rPr>
        <w:t>«</w:t>
      </w:r>
      <w:r w:rsidR="00FE48B8" w:rsidRPr="00147E9F">
        <w:rPr>
          <w:color w:val="000000"/>
          <w:sz w:val="24"/>
          <w:szCs w:val="24"/>
        </w:rPr>
        <w:t xml:space="preserve">1) выдают предписание проверяемому лицу об устранении выявленных нарушений                              </w:t>
      </w:r>
      <w:proofErr w:type="gramStart"/>
      <w:r w:rsidR="00FE48B8" w:rsidRPr="00147E9F">
        <w:rPr>
          <w:color w:val="000000"/>
          <w:sz w:val="24"/>
          <w:szCs w:val="24"/>
        </w:rPr>
        <w:t>с указанием сроков об их устранении</w:t>
      </w:r>
      <w:r>
        <w:rPr>
          <w:color w:val="000000"/>
          <w:sz w:val="24"/>
          <w:szCs w:val="24"/>
        </w:rPr>
        <w:t xml:space="preserve"> </w:t>
      </w:r>
      <w:r w:rsidRPr="003803EA">
        <w:rPr>
          <w:rFonts w:eastAsia="Calibri"/>
          <w:sz w:val="24"/>
          <w:szCs w:val="24"/>
          <w:lang w:eastAsia="ru-RU"/>
        </w:rPr>
        <w:t>и (или) о проведении мероприятий по предотвращению причинения вреда жизни, здоровью людей, вреда животным, растениям, окружающей среде, объектам культурного наследия (памятникам истории и культуры) народов Российской Федерации, музейным предметам и музейным коллекциям, включенным в состав Музейного фонда Российской Федерации, особо ценным, в том числе уникальным, документам Архивного фонда Российской Федерации, документам, имеющим особое историческое</w:t>
      </w:r>
      <w:proofErr w:type="gramEnd"/>
      <w:r w:rsidRPr="003803EA">
        <w:rPr>
          <w:rFonts w:eastAsia="Calibri"/>
          <w:sz w:val="24"/>
          <w:szCs w:val="24"/>
          <w:lang w:eastAsia="ru-RU"/>
        </w:rPr>
        <w:t>, научное, культурное значение, входящим в состав национального библиотечного фонда, безопасности государства, имуществу физических и юридических лиц, государственному или муниципальному имуществу, предупреждению возникновения чрезвычайных ситуаций природного и техногенного характера, а также других мероприятий, предусмотренных федеральными законами</w:t>
      </w:r>
      <w:r w:rsidR="00FE48B8" w:rsidRPr="00147E9F">
        <w:rPr>
          <w:color w:val="000000"/>
          <w:sz w:val="24"/>
          <w:szCs w:val="24"/>
        </w:rPr>
        <w:t>;</w:t>
      </w:r>
    </w:p>
    <w:p w:rsidR="00FE48B8" w:rsidRDefault="00FE48B8" w:rsidP="00FE48B8">
      <w:pPr>
        <w:ind w:firstLine="709"/>
        <w:jc w:val="both"/>
        <w:rPr>
          <w:sz w:val="24"/>
          <w:szCs w:val="24"/>
        </w:rPr>
      </w:pPr>
      <w:proofErr w:type="gramStart"/>
      <w:r w:rsidRPr="00147E9F">
        <w:rPr>
          <w:sz w:val="24"/>
          <w:szCs w:val="24"/>
        </w:rPr>
        <w:t>2) принимают меры по контролю за устранением выявленных нарушений,</w:t>
      </w:r>
      <w:r>
        <w:rPr>
          <w:sz w:val="24"/>
          <w:szCs w:val="24"/>
        </w:rPr>
        <w:t xml:space="preserve">                              </w:t>
      </w:r>
      <w:r w:rsidRPr="00147E9F">
        <w:rPr>
          <w:sz w:val="24"/>
          <w:szCs w:val="24"/>
        </w:rPr>
        <w:t xml:space="preserve"> их предупреждению, </w:t>
      </w:r>
      <w:r w:rsidR="003803EA" w:rsidRPr="003803EA">
        <w:rPr>
          <w:rFonts w:eastAsia="Calibri"/>
          <w:sz w:val="24"/>
          <w:szCs w:val="24"/>
          <w:lang w:eastAsia="ru-RU"/>
        </w:rPr>
        <w:t>предотвращению возможного причинения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музейным предметам и музейным коллекциям, включенным в состав Музейного фонда Российской Федерации, особо ценным, в том числе уникальным, документам Архивного фонда Российской Федерации, документам, имеющим особое историческое</w:t>
      </w:r>
      <w:proofErr w:type="gramEnd"/>
      <w:r w:rsidR="003803EA" w:rsidRPr="003803EA">
        <w:rPr>
          <w:rFonts w:eastAsia="Calibri"/>
          <w:sz w:val="24"/>
          <w:szCs w:val="24"/>
          <w:lang w:eastAsia="ru-RU"/>
        </w:rPr>
        <w:t xml:space="preserve">, научное, культурное значение, входящим в состав национального библиотечного фонда, обеспечению безопасности государства, предупреждению возникновения чрезвычайных ситуаций природного и техногенного </w:t>
      </w:r>
      <w:r w:rsidR="003803EA" w:rsidRPr="003803EA">
        <w:rPr>
          <w:rFonts w:eastAsia="Calibri"/>
          <w:sz w:val="24"/>
          <w:szCs w:val="24"/>
          <w:lang w:eastAsia="ru-RU"/>
        </w:rPr>
        <w:lastRenderedPageBreak/>
        <w:t>характера, а также меры по привлечению лиц, допустивших выявленные нарушения, к ответственности</w:t>
      </w:r>
      <w:proofErr w:type="gramStart"/>
      <w:r w:rsidRPr="003803EA">
        <w:rPr>
          <w:sz w:val="24"/>
          <w:szCs w:val="24"/>
        </w:rPr>
        <w:t>.».</w:t>
      </w:r>
      <w:proofErr w:type="gramEnd"/>
    </w:p>
    <w:p w:rsidR="00900988" w:rsidRDefault="00900988" w:rsidP="00FE48B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1.1.2. Дополнить абзацами следующего содержания:</w:t>
      </w:r>
    </w:p>
    <w:p w:rsidR="00900988" w:rsidRDefault="00900988" w:rsidP="0090098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«3) при обнаружении признаков состава административного правонарушения,                             в соответствии с компетенцией, составляют протокол об административных правонарушениях, либо направляют материалы в органы, уполномоченные осуществлять производство по делам об административных правонарушениях;</w:t>
      </w:r>
    </w:p>
    <w:p w:rsidR="00900988" w:rsidRPr="00B53E70" w:rsidRDefault="00900988" w:rsidP="00900988">
      <w:pPr>
        <w:jc w:val="both"/>
        <w:rPr>
          <w:rFonts w:eastAsia="Calibri"/>
          <w:sz w:val="24"/>
          <w:szCs w:val="24"/>
          <w:lang w:eastAsia="ru-RU"/>
        </w:rPr>
      </w:pPr>
      <w:r>
        <w:rPr>
          <w:sz w:val="24"/>
          <w:szCs w:val="24"/>
        </w:rPr>
        <w:tab/>
      </w:r>
      <w:proofErr w:type="gramStart"/>
      <w:r w:rsidRPr="00EB6168">
        <w:rPr>
          <w:sz w:val="24"/>
          <w:szCs w:val="24"/>
        </w:rPr>
        <w:t xml:space="preserve">4) </w:t>
      </w:r>
      <w:r>
        <w:rPr>
          <w:rFonts w:eastAsia="Calibri"/>
          <w:sz w:val="24"/>
          <w:szCs w:val="24"/>
          <w:lang w:eastAsia="ru-RU"/>
        </w:rPr>
        <w:t>незамедлительно принимают</w:t>
      </w:r>
      <w:r w:rsidRPr="00EB6168">
        <w:rPr>
          <w:rFonts w:eastAsia="Calibri"/>
          <w:sz w:val="24"/>
          <w:szCs w:val="24"/>
          <w:lang w:eastAsia="ru-RU"/>
        </w:rPr>
        <w:t xml:space="preserve"> меры по недопущению причинения вреда или прекращению его причинения вплоть до временного запрета деятельности юридического лица, его филиала, представительства, структурного подразделения, индивидуального предпринимателя в порядке, установленном </w:t>
      </w:r>
      <w:hyperlink r:id="rId8" w:history="1">
        <w:r w:rsidRPr="00EB6168">
          <w:rPr>
            <w:rFonts w:eastAsia="Calibri"/>
            <w:color w:val="106BBE"/>
            <w:sz w:val="24"/>
            <w:szCs w:val="24"/>
            <w:lang w:eastAsia="ru-RU"/>
          </w:rPr>
          <w:t>Кодексом</w:t>
        </w:r>
      </w:hyperlink>
      <w:r w:rsidRPr="00EB6168">
        <w:rPr>
          <w:rFonts w:eastAsia="Calibri"/>
          <w:sz w:val="24"/>
          <w:szCs w:val="24"/>
          <w:lang w:eastAsia="ru-RU"/>
        </w:rPr>
        <w:t xml:space="preserve"> Российской Федерации об административных правонарушениях, отзыва продукции, представляющей опасность для жизни, здоровья граждан и для окружа</w:t>
      </w:r>
      <w:r>
        <w:rPr>
          <w:rFonts w:eastAsia="Calibri"/>
          <w:sz w:val="24"/>
          <w:szCs w:val="24"/>
          <w:lang w:eastAsia="ru-RU"/>
        </w:rPr>
        <w:t>ющей среды, из оборота и доводят</w:t>
      </w:r>
      <w:r w:rsidRPr="00EB6168">
        <w:rPr>
          <w:rFonts w:eastAsia="Calibri"/>
          <w:sz w:val="24"/>
          <w:szCs w:val="24"/>
          <w:lang w:eastAsia="ru-RU"/>
        </w:rPr>
        <w:t xml:space="preserve"> до сведения граждан, а также других юридических лиц, индивидуальных</w:t>
      </w:r>
      <w:proofErr w:type="gramEnd"/>
      <w:r w:rsidRPr="00EB6168">
        <w:rPr>
          <w:rFonts w:eastAsia="Calibri"/>
          <w:sz w:val="24"/>
          <w:szCs w:val="24"/>
          <w:lang w:eastAsia="ru-RU"/>
        </w:rPr>
        <w:t xml:space="preserve"> </w:t>
      </w:r>
      <w:proofErr w:type="gramStart"/>
      <w:r w:rsidRPr="00EB6168">
        <w:rPr>
          <w:rFonts w:eastAsia="Calibri"/>
          <w:sz w:val="24"/>
          <w:szCs w:val="24"/>
          <w:lang w:eastAsia="ru-RU"/>
        </w:rPr>
        <w:t>предпринимателей любым доступным способом информацию о наличии угрозы причинения вреда и способах его предотвращения</w:t>
      </w:r>
      <w:r>
        <w:rPr>
          <w:rFonts w:eastAsia="Calibri"/>
          <w:sz w:val="24"/>
          <w:szCs w:val="24"/>
          <w:lang w:eastAsia="ru-RU"/>
        </w:rPr>
        <w:t xml:space="preserve"> (в случае</w:t>
      </w:r>
      <w:r w:rsidRPr="00EB6168">
        <w:t xml:space="preserve"> </w:t>
      </w:r>
      <w:r w:rsidRPr="00B53E70">
        <w:rPr>
          <w:rFonts w:eastAsia="Calibri"/>
          <w:sz w:val="24"/>
          <w:szCs w:val="24"/>
          <w:lang w:eastAsia="ru-RU"/>
        </w:rPr>
        <w:t>если при проведении проверки установлено, что деятельность юридического лица, его филиала, представительства, структурного подразделения, индивидуального предпринимателя, эксплуатация ими зданий, строений, сооружений, помещений, оборудования, подобных объектов, транспортных средств, производимые и реализуемые ими товары (выполняемые работы, предоставляемые услуги) представляют непосредственную угрозу причинения вреда жизни, здоровью граждан</w:t>
      </w:r>
      <w:proofErr w:type="gramEnd"/>
      <w:r w:rsidRPr="00B53E70">
        <w:rPr>
          <w:rFonts w:eastAsia="Calibri"/>
          <w:sz w:val="24"/>
          <w:szCs w:val="24"/>
          <w:lang w:eastAsia="ru-RU"/>
        </w:rPr>
        <w:t xml:space="preserve">, </w:t>
      </w:r>
      <w:proofErr w:type="gramStart"/>
      <w:r w:rsidRPr="00B53E70">
        <w:rPr>
          <w:rFonts w:eastAsia="Calibri"/>
          <w:sz w:val="24"/>
          <w:szCs w:val="24"/>
          <w:lang w:eastAsia="ru-RU"/>
        </w:rPr>
        <w:t>вреда животным, растениям, окружающей среде, объектам культурного наследия (памятникам истории и культуры) народов Российской Федерации, музейным предметам и музейным коллекциям, включенным в состав Музейного фонда Российской Федерации, особо ценным, в том числе уникальным, документам Архивного фонда Российской Федерации, документам, имеющим особое историческое, научное, культурное значение, входящим в состав национального библиотечного фонда, безопасности государства, возникновения чрезвычайных ситуаций природного и техногенного характера</w:t>
      </w:r>
      <w:r>
        <w:rPr>
          <w:rFonts w:eastAsia="Calibri"/>
          <w:sz w:val="24"/>
          <w:szCs w:val="24"/>
          <w:lang w:eastAsia="ru-RU"/>
        </w:rPr>
        <w:t>).».</w:t>
      </w:r>
      <w:r w:rsidRPr="00B53E70">
        <w:rPr>
          <w:rFonts w:eastAsia="Calibri"/>
          <w:sz w:val="24"/>
          <w:szCs w:val="24"/>
          <w:lang w:eastAsia="ru-RU"/>
        </w:rPr>
        <w:t xml:space="preserve"> </w:t>
      </w:r>
      <w:proofErr w:type="gramEnd"/>
    </w:p>
    <w:p w:rsidR="00900988" w:rsidRDefault="00900988" w:rsidP="0090098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1.2. Пункт 23 дополнить словами «, частью 4.1 статьи 20 Жилищного кодекса»</w:t>
      </w:r>
      <w:r>
        <w:rPr>
          <w:sz w:val="24"/>
          <w:szCs w:val="24"/>
        </w:rPr>
        <w:t>.</w:t>
      </w:r>
    </w:p>
    <w:p w:rsidR="00E37B6F" w:rsidRDefault="00900988" w:rsidP="00FE48B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1.3. </w:t>
      </w:r>
      <w:r w:rsidR="00E37B6F">
        <w:rPr>
          <w:sz w:val="24"/>
          <w:szCs w:val="24"/>
        </w:rPr>
        <w:t>В пункте</w:t>
      </w:r>
      <w:r w:rsidR="00E37B6F">
        <w:rPr>
          <w:sz w:val="24"/>
          <w:szCs w:val="24"/>
        </w:rPr>
        <w:t xml:space="preserve"> 26</w:t>
      </w:r>
      <w:r w:rsidR="00E37B6F">
        <w:rPr>
          <w:sz w:val="24"/>
          <w:szCs w:val="24"/>
        </w:rPr>
        <w:t>:</w:t>
      </w:r>
    </w:p>
    <w:p w:rsidR="00900988" w:rsidRDefault="00E37B6F" w:rsidP="00FE48B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1.3.1.</w:t>
      </w:r>
      <w:r>
        <w:rPr>
          <w:sz w:val="24"/>
          <w:szCs w:val="24"/>
        </w:rPr>
        <w:t xml:space="preserve"> </w:t>
      </w:r>
      <w:r w:rsidR="00900988">
        <w:rPr>
          <w:sz w:val="24"/>
          <w:szCs w:val="24"/>
        </w:rPr>
        <w:t>Абзацы одиннадцатый – четырнадцатый изложить в следующей редакции:</w:t>
      </w:r>
    </w:p>
    <w:p w:rsidR="00900988" w:rsidRPr="00BC04DC" w:rsidRDefault="00900988" w:rsidP="00900988">
      <w:pPr>
        <w:ind w:firstLine="709"/>
        <w:jc w:val="both"/>
        <w:rPr>
          <w:rFonts w:eastAsia="Calibri"/>
          <w:color w:val="FF0000"/>
          <w:sz w:val="24"/>
          <w:szCs w:val="24"/>
          <w:lang w:eastAsia="en-US"/>
        </w:rPr>
      </w:pPr>
      <w:r>
        <w:rPr>
          <w:sz w:val="24"/>
          <w:szCs w:val="24"/>
        </w:rPr>
        <w:t>«</w:t>
      </w:r>
      <w:r w:rsidRPr="00BC04DC">
        <w:rPr>
          <w:rFonts w:eastAsia="Calibri"/>
          <w:sz w:val="24"/>
          <w:szCs w:val="24"/>
          <w:lang w:eastAsia="en-US"/>
        </w:rPr>
        <w:t>Критерии принятия решения:</w:t>
      </w:r>
      <w:r w:rsidRPr="00BC04DC">
        <w:rPr>
          <w:rFonts w:eastAsia="Calibri"/>
          <w:color w:val="FF0000"/>
          <w:sz w:val="24"/>
          <w:szCs w:val="24"/>
          <w:lang w:eastAsia="en-US"/>
        </w:rPr>
        <w:t xml:space="preserve"> </w:t>
      </w:r>
    </w:p>
    <w:p w:rsidR="00900988" w:rsidRPr="00BC04DC" w:rsidRDefault="00900988" w:rsidP="0090098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 </w:t>
      </w:r>
      <w:r w:rsidRPr="00BC04DC">
        <w:rPr>
          <w:sz w:val="24"/>
          <w:szCs w:val="24"/>
        </w:rPr>
        <w:t>истечение трех лет со дня</w:t>
      </w:r>
      <w:r>
        <w:rPr>
          <w:sz w:val="24"/>
          <w:szCs w:val="24"/>
        </w:rPr>
        <w:t xml:space="preserve"> </w:t>
      </w:r>
      <w:r w:rsidRPr="00BC04DC">
        <w:rPr>
          <w:sz w:val="24"/>
          <w:szCs w:val="24"/>
        </w:rPr>
        <w:t>государственной регистрации юридического лица, индивидуального предпринимателя;</w:t>
      </w:r>
    </w:p>
    <w:p w:rsidR="00900988" w:rsidRPr="00900988" w:rsidRDefault="00900988" w:rsidP="00900988">
      <w:pPr>
        <w:suppressAutoHyphens w:val="0"/>
        <w:autoSpaceDE w:val="0"/>
        <w:autoSpaceDN w:val="0"/>
        <w:adjustRightInd w:val="0"/>
        <w:ind w:firstLine="720"/>
        <w:jc w:val="both"/>
        <w:rPr>
          <w:rFonts w:eastAsia="Calibri"/>
          <w:sz w:val="24"/>
          <w:szCs w:val="24"/>
          <w:lang w:eastAsia="ru-RU"/>
        </w:rPr>
      </w:pPr>
      <w:r w:rsidRPr="00900988">
        <w:rPr>
          <w:rFonts w:eastAsia="Calibri"/>
          <w:sz w:val="24"/>
          <w:szCs w:val="24"/>
          <w:lang w:eastAsia="ru-RU"/>
        </w:rPr>
        <w:t>- истечение одного года со дня:</w:t>
      </w:r>
    </w:p>
    <w:p w:rsidR="00900988" w:rsidRDefault="00900988" w:rsidP="00900988">
      <w:pPr>
        <w:suppressAutoHyphens w:val="0"/>
        <w:autoSpaceDE w:val="0"/>
        <w:autoSpaceDN w:val="0"/>
        <w:adjustRightInd w:val="0"/>
        <w:ind w:firstLine="720"/>
        <w:jc w:val="both"/>
        <w:rPr>
          <w:rFonts w:eastAsia="Calibri"/>
          <w:sz w:val="24"/>
          <w:szCs w:val="24"/>
          <w:lang w:eastAsia="ru-RU"/>
        </w:rPr>
      </w:pPr>
      <w:bookmarkStart w:id="1" w:name="sub_24411"/>
      <w:proofErr w:type="gramStart"/>
      <w:r w:rsidRPr="00900988">
        <w:rPr>
          <w:rFonts w:eastAsia="Calibri"/>
          <w:sz w:val="24"/>
          <w:szCs w:val="24"/>
          <w:lang w:eastAsia="ru-RU"/>
        </w:rPr>
        <w:t>начала осуществления юридическим лицом, индивидуальным предпринимателем деятельности по управлению многоквартирными домами и деятельности по оказанию услуг и (или) выполнению работ по содержанию и ремонту общего имущества в многоквартирных домах в соответствии с представленным в орган государственного жилищного надзора уведомлением о начале указанной деятельности;</w:t>
      </w:r>
      <w:r w:rsidR="00E37B6F">
        <w:rPr>
          <w:rFonts w:eastAsia="Calibri"/>
          <w:sz w:val="24"/>
          <w:szCs w:val="24"/>
          <w:lang w:eastAsia="ru-RU"/>
        </w:rPr>
        <w:t>».</w:t>
      </w:r>
      <w:proofErr w:type="gramEnd"/>
    </w:p>
    <w:p w:rsidR="00E37B6F" w:rsidRPr="00900988" w:rsidRDefault="00E37B6F" w:rsidP="00900988">
      <w:pPr>
        <w:suppressAutoHyphens w:val="0"/>
        <w:autoSpaceDE w:val="0"/>
        <w:autoSpaceDN w:val="0"/>
        <w:adjustRightInd w:val="0"/>
        <w:ind w:firstLine="720"/>
        <w:jc w:val="both"/>
        <w:rPr>
          <w:rFonts w:eastAsia="Calibri"/>
          <w:sz w:val="24"/>
          <w:szCs w:val="24"/>
          <w:lang w:eastAsia="ru-RU"/>
        </w:rPr>
      </w:pPr>
      <w:r>
        <w:rPr>
          <w:rFonts w:eastAsia="Calibri"/>
          <w:sz w:val="24"/>
          <w:szCs w:val="24"/>
          <w:lang w:eastAsia="ru-RU"/>
        </w:rPr>
        <w:t>1.3.2. После абзаца</w:t>
      </w:r>
      <w:r w:rsidRPr="00E37B6F">
        <w:rPr>
          <w:sz w:val="24"/>
          <w:szCs w:val="24"/>
        </w:rPr>
        <w:t xml:space="preserve"> </w:t>
      </w:r>
      <w:r>
        <w:rPr>
          <w:sz w:val="24"/>
          <w:szCs w:val="24"/>
        </w:rPr>
        <w:t>четырнадцатого дополнить абзацами следующего содержания:</w:t>
      </w:r>
    </w:p>
    <w:bookmarkEnd w:id="1"/>
    <w:p w:rsidR="00900988" w:rsidRPr="00900988" w:rsidRDefault="00E37B6F" w:rsidP="00900988">
      <w:pPr>
        <w:suppressAutoHyphens w:val="0"/>
        <w:autoSpaceDE w:val="0"/>
        <w:autoSpaceDN w:val="0"/>
        <w:adjustRightInd w:val="0"/>
        <w:ind w:firstLine="720"/>
        <w:jc w:val="both"/>
        <w:rPr>
          <w:rFonts w:eastAsia="Calibri"/>
          <w:sz w:val="24"/>
          <w:szCs w:val="24"/>
          <w:lang w:eastAsia="ru-RU"/>
        </w:rPr>
      </w:pPr>
      <w:r>
        <w:rPr>
          <w:rFonts w:eastAsia="Calibri"/>
          <w:sz w:val="24"/>
          <w:szCs w:val="24"/>
          <w:lang w:eastAsia="ru-RU"/>
        </w:rPr>
        <w:t>«</w:t>
      </w:r>
      <w:r w:rsidR="00900988" w:rsidRPr="00900988">
        <w:rPr>
          <w:rFonts w:eastAsia="Calibri"/>
          <w:sz w:val="24"/>
          <w:szCs w:val="24"/>
          <w:lang w:eastAsia="ru-RU"/>
        </w:rPr>
        <w:t xml:space="preserve">постановки на учет в муниципальном реестре наемных домов социального использования первого наемного дома социального использования, </w:t>
      </w:r>
      <w:proofErr w:type="spellStart"/>
      <w:r w:rsidR="00900988" w:rsidRPr="00900988">
        <w:rPr>
          <w:rFonts w:eastAsia="Calibri"/>
          <w:sz w:val="24"/>
          <w:szCs w:val="24"/>
          <w:lang w:eastAsia="ru-RU"/>
        </w:rPr>
        <w:t>наймодателем</w:t>
      </w:r>
      <w:proofErr w:type="spellEnd"/>
      <w:r w:rsidR="00900988" w:rsidRPr="00900988">
        <w:rPr>
          <w:rFonts w:eastAsia="Calibri"/>
          <w:sz w:val="24"/>
          <w:szCs w:val="24"/>
          <w:lang w:eastAsia="ru-RU"/>
        </w:rPr>
        <w:t xml:space="preserve"> жилых помещений в котором является лицо, деятельность которого подлежит проверке;</w:t>
      </w:r>
    </w:p>
    <w:p w:rsidR="00900988" w:rsidRPr="00900988" w:rsidRDefault="00900988" w:rsidP="00900988">
      <w:pPr>
        <w:suppressAutoHyphens w:val="0"/>
        <w:autoSpaceDE w:val="0"/>
        <w:autoSpaceDN w:val="0"/>
        <w:adjustRightInd w:val="0"/>
        <w:ind w:firstLine="720"/>
        <w:jc w:val="both"/>
        <w:rPr>
          <w:rFonts w:eastAsia="Calibri"/>
          <w:sz w:val="24"/>
          <w:szCs w:val="24"/>
          <w:lang w:eastAsia="ru-RU"/>
        </w:rPr>
      </w:pPr>
      <w:bookmarkStart w:id="2" w:name="sub_24412"/>
      <w:r w:rsidRPr="00900988">
        <w:rPr>
          <w:rFonts w:eastAsia="Calibri"/>
          <w:sz w:val="24"/>
          <w:szCs w:val="24"/>
          <w:lang w:eastAsia="ru-RU"/>
        </w:rPr>
        <w:t>окончания проведения последней плановой проверки юридического лица, индивидуального предпринимателя;</w:t>
      </w:r>
    </w:p>
    <w:bookmarkEnd w:id="2"/>
    <w:p w:rsidR="00900988" w:rsidRPr="00900988" w:rsidRDefault="00900988" w:rsidP="00900988">
      <w:pPr>
        <w:suppressAutoHyphens w:val="0"/>
        <w:autoSpaceDE w:val="0"/>
        <w:autoSpaceDN w:val="0"/>
        <w:adjustRightInd w:val="0"/>
        <w:ind w:firstLine="720"/>
        <w:jc w:val="both"/>
        <w:rPr>
          <w:rFonts w:eastAsia="Calibri"/>
          <w:sz w:val="24"/>
          <w:szCs w:val="24"/>
          <w:lang w:eastAsia="ru-RU"/>
        </w:rPr>
      </w:pPr>
      <w:r w:rsidRPr="00900988">
        <w:rPr>
          <w:rFonts w:eastAsia="Calibri"/>
          <w:sz w:val="24"/>
          <w:szCs w:val="24"/>
          <w:lang w:eastAsia="ru-RU"/>
        </w:rPr>
        <w:t>установления или изменения нормативов потребления коммунальных ресурсов (коммунальных услуг);</w:t>
      </w:r>
    </w:p>
    <w:p w:rsidR="00900988" w:rsidRDefault="00900988" w:rsidP="00900988">
      <w:pPr>
        <w:ind w:firstLine="709"/>
        <w:jc w:val="both"/>
        <w:rPr>
          <w:sz w:val="24"/>
          <w:szCs w:val="24"/>
        </w:rPr>
      </w:pPr>
      <w:r w:rsidRPr="00BC04DC">
        <w:rPr>
          <w:sz w:val="24"/>
          <w:szCs w:val="24"/>
        </w:rPr>
        <w:t>- включение юридического лица, индивидуального предпринимателя в ежегодный план проведения плановых проверок</w:t>
      </w:r>
      <w:proofErr w:type="gramStart"/>
      <w:r w:rsidRPr="00BC04DC">
        <w:rPr>
          <w:sz w:val="24"/>
          <w:szCs w:val="24"/>
        </w:rPr>
        <w:t>.</w:t>
      </w:r>
      <w:r w:rsidR="00E37B6F">
        <w:rPr>
          <w:sz w:val="24"/>
          <w:szCs w:val="24"/>
        </w:rPr>
        <w:t>».</w:t>
      </w:r>
      <w:proofErr w:type="gramEnd"/>
    </w:p>
    <w:p w:rsidR="000527D1" w:rsidRDefault="00E37B6F" w:rsidP="00FE48B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1.4</w:t>
      </w:r>
      <w:r w:rsidR="000527D1">
        <w:rPr>
          <w:sz w:val="24"/>
          <w:szCs w:val="24"/>
        </w:rPr>
        <w:t>. В пункте 27:</w:t>
      </w:r>
    </w:p>
    <w:p w:rsidR="000527D1" w:rsidRDefault="00E37B6F" w:rsidP="00FE48B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1.4</w:t>
      </w:r>
      <w:r w:rsidR="000527D1">
        <w:rPr>
          <w:sz w:val="24"/>
          <w:szCs w:val="24"/>
        </w:rPr>
        <w:t>.1. Абзацы первый – шестой изложить в следующей редакции:</w:t>
      </w:r>
    </w:p>
    <w:p w:rsidR="000527D1" w:rsidRDefault="000527D1" w:rsidP="000527D1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«</w:t>
      </w:r>
      <w:r w:rsidR="00BF15DF">
        <w:rPr>
          <w:rFonts w:eastAsia="Calibri"/>
          <w:sz w:val="24"/>
          <w:szCs w:val="24"/>
          <w:lang w:eastAsia="en-US"/>
        </w:rPr>
        <w:t>27. Основания</w:t>
      </w:r>
      <w:r>
        <w:rPr>
          <w:rFonts w:eastAsia="Calibri"/>
          <w:sz w:val="24"/>
          <w:szCs w:val="24"/>
          <w:lang w:eastAsia="en-US"/>
        </w:rPr>
        <w:t xml:space="preserve"> для начала </w:t>
      </w:r>
      <w:r w:rsidR="00BF15DF">
        <w:rPr>
          <w:rFonts w:eastAsia="Calibri"/>
          <w:sz w:val="24"/>
          <w:szCs w:val="24"/>
          <w:lang w:eastAsia="en-US"/>
        </w:rPr>
        <w:t>административной процедуры</w:t>
      </w:r>
      <w:r>
        <w:rPr>
          <w:rFonts w:eastAsia="Calibri"/>
          <w:sz w:val="24"/>
          <w:szCs w:val="24"/>
          <w:lang w:eastAsia="en-US"/>
        </w:rPr>
        <w:t xml:space="preserve">: </w:t>
      </w:r>
    </w:p>
    <w:p w:rsidR="000527D1" w:rsidRDefault="000527D1" w:rsidP="000527D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1) истечение срока исполнения ранее выданного предписания об устранении нарушений;</w:t>
      </w:r>
    </w:p>
    <w:p w:rsidR="00E00F1F" w:rsidRDefault="00E00F1F" w:rsidP="000527D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r w:rsidRPr="00147E9F">
        <w:rPr>
          <w:sz w:val="24"/>
          <w:szCs w:val="24"/>
        </w:rPr>
        <w:t xml:space="preserve">поступление в </w:t>
      </w:r>
      <w:r>
        <w:rPr>
          <w:sz w:val="24"/>
          <w:szCs w:val="24"/>
        </w:rPr>
        <w:t>Управление</w:t>
      </w:r>
      <w:r w:rsidRPr="00147E9F">
        <w:rPr>
          <w:sz w:val="24"/>
          <w:szCs w:val="24"/>
        </w:rPr>
        <w:t xml:space="preserve"> </w:t>
      </w:r>
      <w:r w:rsidRPr="00147E9F">
        <w:rPr>
          <w:sz w:val="24"/>
          <w:szCs w:val="24"/>
        </w:rPr>
        <w:t xml:space="preserve">заявления от юридического лица или индивидуального предпринимателя о предоставлении правового статуса, специального разрешения (лицензии) на право осуществления отдельных видов деятельности или разрешения (согласования) на </w:t>
      </w:r>
      <w:r w:rsidRPr="00147E9F">
        <w:rPr>
          <w:sz w:val="24"/>
          <w:szCs w:val="24"/>
        </w:rPr>
        <w:lastRenderedPageBreak/>
        <w:t>осуществление иных юридически значимых действий, если проведение соответствующей внеплановой проверки предусмотрено правилами предоставления правового статуса, специального разрешения (лицензии), выдачи разрешения (согласования)</w:t>
      </w:r>
      <w:r>
        <w:rPr>
          <w:sz w:val="24"/>
          <w:szCs w:val="24"/>
        </w:rPr>
        <w:t>;</w:t>
      </w:r>
    </w:p>
    <w:p w:rsidR="00E00F1F" w:rsidRPr="00147E9F" w:rsidRDefault="00E00F1F" w:rsidP="00E00F1F">
      <w:pPr>
        <w:ind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3</w:t>
      </w:r>
      <w:r w:rsidR="000527D1">
        <w:rPr>
          <w:sz w:val="24"/>
          <w:szCs w:val="24"/>
        </w:rPr>
        <w:t xml:space="preserve">) </w:t>
      </w:r>
      <w:r w:rsidRPr="00147E9F">
        <w:rPr>
          <w:sz w:val="24"/>
          <w:szCs w:val="24"/>
        </w:rPr>
        <w:t xml:space="preserve">мотивированное представление должностного лица </w:t>
      </w:r>
      <w:r>
        <w:rPr>
          <w:sz w:val="24"/>
          <w:szCs w:val="24"/>
        </w:rPr>
        <w:t xml:space="preserve">Управления </w:t>
      </w:r>
      <w:r w:rsidRPr="00147E9F">
        <w:rPr>
          <w:sz w:val="24"/>
          <w:szCs w:val="24"/>
        </w:rPr>
        <w:t>по результатам анализа результатов мероприятий по контролю без взаимодействия с юридическими лицами, индивидуальными предпринимателями, рассмотрения или предварительной проверки поступивших в Уп</w:t>
      </w:r>
      <w:r w:rsidR="00BF15DF">
        <w:rPr>
          <w:sz w:val="24"/>
          <w:szCs w:val="24"/>
        </w:rPr>
        <w:t>равление</w:t>
      </w:r>
      <w:r w:rsidRPr="00147E9F">
        <w:rPr>
          <w:sz w:val="24"/>
          <w:szCs w:val="24"/>
        </w:rPr>
        <w:t xml:space="preserve"> обращений и заявлений граждан, в том числе индивидуальных предпринимателей, юридических лиц информации</w:t>
      </w:r>
      <w:r>
        <w:rPr>
          <w:sz w:val="24"/>
          <w:szCs w:val="24"/>
        </w:rPr>
        <w:t xml:space="preserve"> </w:t>
      </w:r>
      <w:r w:rsidRPr="00147E9F">
        <w:rPr>
          <w:sz w:val="24"/>
          <w:szCs w:val="24"/>
        </w:rPr>
        <w:t xml:space="preserve">от органов государственной власти, органов местного самоуправления, из средств массовой информации о следующих фактах: </w:t>
      </w:r>
      <w:proofErr w:type="gramEnd"/>
    </w:p>
    <w:p w:rsidR="00E00F1F" w:rsidRPr="00147E9F" w:rsidRDefault="00E00F1F" w:rsidP="00E00F1F">
      <w:pPr>
        <w:ind w:firstLine="709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 xml:space="preserve">- </w:t>
      </w:r>
      <w:r w:rsidRPr="00147E9F">
        <w:rPr>
          <w:color w:val="000000"/>
          <w:sz w:val="24"/>
          <w:szCs w:val="24"/>
        </w:rPr>
        <w:t xml:space="preserve">возникновение угрозы причинения вреда жизни, здоровью граждан, вреда животным, растениям, окружающей среде, объектам культурного наследия (памятникам истории </w:t>
      </w:r>
      <w:r>
        <w:rPr>
          <w:color w:val="000000"/>
          <w:sz w:val="24"/>
          <w:szCs w:val="24"/>
        </w:rPr>
        <w:t xml:space="preserve">                        </w:t>
      </w:r>
      <w:r w:rsidRPr="00147E9F">
        <w:rPr>
          <w:color w:val="000000"/>
          <w:sz w:val="24"/>
          <w:szCs w:val="24"/>
        </w:rPr>
        <w:t>и культуры) народов Российской Федерации,</w:t>
      </w:r>
      <w:r w:rsidRPr="00147E9F">
        <w:t xml:space="preserve"> </w:t>
      </w:r>
      <w:r w:rsidRPr="00147E9F">
        <w:rPr>
          <w:sz w:val="24"/>
          <w:szCs w:val="24"/>
        </w:rPr>
        <w:t xml:space="preserve">музейным предметам и музейным коллекциям, включенным в состав Музейного фонда Российской Федерации, особо ценным, в том числе уникальным, документам Архивного фонда Российской Федерации, документам, имеющим особое историческое, научное, культурное значение, входящим в состав национального библиотечного фонда, </w:t>
      </w:r>
      <w:r w:rsidRPr="00147E9F">
        <w:rPr>
          <w:color w:val="000000"/>
          <w:sz w:val="24"/>
          <w:szCs w:val="24"/>
        </w:rPr>
        <w:t>безопасности государства</w:t>
      </w:r>
      <w:proofErr w:type="gramEnd"/>
      <w:r w:rsidRPr="00147E9F">
        <w:rPr>
          <w:color w:val="000000"/>
          <w:sz w:val="24"/>
          <w:szCs w:val="24"/>
        </w:rPr>
        <w:t>, а также угрозы чрезвычайных ситуаций природного и техногенного характера;</w:t>
      </w:r>
    </w:p>
    <w:p w:rsidR="000527D1" w:rsidRPr="00E00F1F" w:rsidRDefault="00E00F1F" w:rsidP="00E00F1F">
      <w:pPr>
        <w:ind w:firstLine="709"/>
        <w:jc w:val="both"/>
        <w:rPr>
          <w:color w:val="000000"/>
          <w:sz w:val="24"/>
          <w:szCs w:val="24"/>
        </w:rPr>
      </w:pPr>
      <w:proofErr w:type="gramStart"/>
      <w:r w:rsidRPr="00147E9F">
        <w:rPr>
          <w:color w:val="000000"/>
          <w:sz w:val="24"/>
          <w:szCs w:val="24"/>
        </w:rPr>
        <w:t xml:space="preserve">- причинение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</w:t>
      </w:r>
      <w:r w:rsidRPr="00147E9F">
        <w:rPr>
          <w:sz w:val="24"/>
          <w:szCs w:val="24"/>
        </w:rPr>
        <w:t xml:space="preserve">музейным предметам и музейным коллекциям, включенным в состав Музейного фонда Российской Федерации, особо ценным, в том числе уникальным, документам Архивного фонда Российской Федерации, документам, имеющим особое историческое, научное, культурное значение, входящим в состав национального библиотечного фонда, </w:t>
      </w:r>
      <w:r w:rsidRPr="00147E9F">
        <w:rPr>
          <w:color w:val="000000"/>
          <w:sz w:val="24"/>
          <w:szCs w:val="24"/>
        </w:rPr>
        <w:t>безопасности государства, а также</w:t>
      </w:r>
      <w:proofErr w:type="gramEnd"/>
      <w:r w:rsidRPr="00147E9F">
        <w:rPr>
          <w:color w:val="000000"/>
          <w:sz w:val="24"/>
          <w:szCs w:val="24"/>
        </w:rPr>
        <w:t xml:space="preserve"> возникновение чрезвычайных ситуаций прир</w:t>
      </w:r>
      <w:r>
        <w:rPr>
          <w:color w:val="000000"/>
          <w:sz w:val="24"/>
          <w:szCs w:val="24"/>
        </w:rPr>
        <w:t>одного и техногенного характера</w:t>
      </w:r>
      <w:proofErr w:type="gramStart"/>
      <w:r>
        <w:rPr>
          <w:color w:val="000000"/>
          <w:sz w:val="24"/>
          <w:szCs w:val="24"/>
        </w:rPr>
        <w:t>;»</w:t>
      </w:r>
      <w:proofErr w:type="gramEnd"/>
      <w:r>
        <w:rPr>
          <w:color w:val="000000"/>
          <w:sz w:val="24"/>
          <w:szCs w:val="24"/>
        </w:rPr>
        <w:t>.</w:t>
      </w:r>
    </w:p>
    <w:p w:rsidR="003803EA" w:rsidRDefault="00E37B6F" w:rsidP="00FE48B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1.4</w:t>
      </w:r>
      <w:r w:rsidR="000527D1">
        <w:rPr>
          <w:sz w:val="24"/>
          <w:szCs w:val="24"/>
        </w:rPr>
        <w:t xml:space="preserve">.2. </w:t>
      </w:r>
      <w:r w:rsidR="00E00F1F">
        <w:rPr>
          <w:sz w:val="24"/>
          <w:szCs w:val="24"/>
        </w:rPr>
        <w:t>После абзаца шестого д</w:t>
      </w:r>
      <w:r w:rsidR="003803EA">
        <w:rPr>
          <w:sz w:val="24"/>
          <w:szCs w:val="24"/>
        </w:rPr>
        <w:t xml:space="preserve">ополнить </w:t>
      </w:r>
      <w:r w:rsidR="00563959">
        <w:rPr>
          <w:sz w:val="24"/>
          <w:szCs w:val="24"/>
        </w:rPr>
        <w:t>абзацами</w:t>
      </w:r>
      <w:r w:rsidR="003803EA">
        <w:rPr>
          <w:sz w:val="24"/>
          <w:szCs w:val="24"/>
        </w:rPr>
        <w:t xml:space="preserve"> следующего содержания:</w:t>
      </w:r>
    </w:p>
    <w:p w:rsidR="00563959" w:rsidRDefault="003803EA" w:rsidP="003803EA">
      <w:pPr>
        <w:jc w:val="both"/>
        <w:rPr>
          <w:rFonts w:eastAsia="Calibri"/>
          <w:sz w:val="24"/>
          <w:szCs w:val="24"/>
          <w:lang w:eastAsia="ru-RU"/>
        </w:rPr>
      </w:pPr>
      <w:r>
        <w:rPr>
          <w:sz w:val="24"/>
          <w:szCs w:val="24"/>
        </w:rPr>
        <w:tab/>
      </w:r>
      <w:r w:rsidRPr="003803EA">
        <w:rPr>
          <w:sz w:val="24"/>
          <w:szCs w:val="24"/>
        </w:rPr>
        <w:t xml:space="preserve">«4) </w:t>
      </w:r>
      <w:r w:rsidRPr="003803EA">
        <w:rPr>
          <w:rFonts w:eastAsia="Calibri"/>
          <w:sz w:val="24"/>
          <w:szCs w:val="24"/>
          <w:lang w:eastAsia="ru-RU"/>
        </w:rPr>
        <w:t>приказ (распоряжение) руководителя органа государственного контроля (надзора), изданный в соответствии с поручениями Президента Российской Федерации,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обращениям.</w:t>
      </w:r>
    </w:p>
    <w:p w:rsidR="003803EA" w:rsidRDefault="00563959" w:rsidP="003803EA">
      <w:pPr>
        <w:jc w:val="both"/>
        <w:rPr>
          <w:rFonts w:eastAsia="Calibri"/>
          <w:sz w:val="24"/>
          <w:szCs w:val="24"/>
          <w:lang w:eastAsia="ru-RU"/>
        </w:rPr>
      </w:pPr>
      <w:r>
        <w:rPr>
          <w:rFonts w:eastAsia="Calibri"/>
          <w:sz w:val="24"/>
          <w:szCs w:val="24"/>
          <w:lang w:eastAsia="ru-RU"/>
        </w:rPr>
        <w:tab/>
      </w:r>
      <w:proofErr w:type="gramStart"/>
      <w:r w:rsidRPr="00563959">
        <w:rPr>
          <w:rFonts w:eastAsia="Calibri"/>
          <w:sz w:val="24"/>
          <w:szCs w:val="24"/>
          <w:lang w:eastAsia="ru-RU"/>
        </w:rPr>
        <w:t xml:space="preserve">5) </w:t>
      </w:r>
      <w:r>
        <w:rPr>
          <w:rFonts w:eastAsia="Calibri"/>
          <w:sz w:val="24"/>
          <w:szCs w:val="24"/>
          <w:lang w:eastAsia="ru-RU"/>
        </w:rPr>
        <w:t>поступление</w:t>
      </w:r>
      <w:r w:rsidRPr="00563959">
        <w:rPr>
          <w:rFonts w:eastAsia="Calibri"/>
          <w:sz w:val="24"/>
          <w:szCs w:val="24"/>
          <w:lang w:eastAsia="ru-RU"/>
        </w:rPr>
        <w:t xml:space="preserve">, в частности посредством системы, в </w:t>
      </w:r>
      <w:r w:rsidR="00BF15DF">
        <w:rPr>
          <w:rFonts w:eastAsia="Calibri"/>
          <w:sz w:val="24"/>
          <w:szCs w:val="24"/>
          <w:lang w:eastAsia="ru-RU"/>
        </w:rPr>
        <w:t xml:space="preserve">Управление </w:t>
      </w:r>
      <w:r w:rsidRPr="00563959">
        <w:rPr>
          <w:rFonts w:eastAsia="Calibri"/>
          <w:sz w:val="24"/>
          <w:szCs w:val="24"/>
          <w:lang w:eastAsia="ru-RU"/>
        </w:rPr>
        <w:t xml:space="preserve">обращений и заявлений граждан, в том числе индивидуальных предпринимателей, юридических лиц, информации от органов государственной власти, органов местного самоуправления, выявление </w:t>
      </w:r>
      <w:r w:rsidR="00BF15DF">
        <w:rPr>
          <w:rFonts w:eastAsia="Calibri"/>
          <w:sz w:val="24"/>
          <w:szCs w:val="24"/>
          <w:lang w:eastAsia="ru-RU"/>
        </w:rPr>
        <w:t>Управлением</w:t>
      </w:r>
      <w:r w:rsidRPr="00563959">
        <w:rPr>
          <w:rFonts w:eastAsia="Calibri"/>
          <w:sz w:val="24"/>
          <w:szCs w:val="24"/>
          <w:lang w:eastAsia="ru-RU"/>
        </w:rPr>
        <w:t xml:space="preserve"> в системе информации о фактах нарушения требований </w:t>
      </w:r>
      <w:hyperlink r:id="rId9" w:history="1">
        <w:r w:rsidRPr="00563959">
          <w:rPr>
            <w:rFonts w:eastAsia="Calibri"/>
            <w:color w:val="106BBE"/>
            <w:sz w:val="24"/>
            <w:szCs w:val="24"/>
            <w:lang w:eastAsia="ru-RU"/>
          </w:rPr>
          <w:t>правил</w:t>
        </w:r>
      </w:hyperlink>
      <w:r w:rsidRPr="00563959">
        <w:rPr>
          <w:rFonts w:eastAsia="Calibri"/>
          <w:sz w:val="24"/>
          <w:szCs w:val="24"/>
          <w:lang w:eastAsia="ru-RU"/>
        </w:rPr>
        <w:t xml:space="preserve">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домах, требований к порядку создания товарищества собственников</w:t>
      </w:r>
      <w:proofErr w:type="gramEnd"/>
      <w:r w:rsidRPr="00563959">
        <w:rPr>
          <w:rFonts w:eastAsia="Calibri"/>
          <w:sz w:val="24"/>
          <w:szCs w:val="24"/>
          <w:lang w:eastAsia="ru-RU"/>
        </w:rPr>
        <w:t xml:space="preserve"> </w:t>
      </w:r>
      <w:proofErr w:type="gramStart"/>
      <w:r w:rsidRPr="00563959">
        <w:rPr>
          <w:rFonts w:eastAsia="Calibri"/>
          <w:sz w:val="24"/>
          <w:szCs w:val="24"/>
          <w:lang w:eastAsia="ru-RU"/>
        </w:rPr>
        <w:t>жилья, жилищного, жилищно-строительного или иного специализированного потребительского кооператива, уставу товарищества собственников жилья, жилищного, жилищно-строительного или иного специализированного потребительского кооператива и порядку внесения изменений в устав такого товарищества или такого кооператива, порядку принятия собственниками помещений в многоквартирном доме решения о выборе юридического лица независимо от организационно-правовой формы или индивидуального предпринимателя, осуществляющих деятельность по управлению многоквартирным домом (далее - управляющая организация), в целях</w:t>
      </w:r>
      <w:proofErr w:type="gramEnd"/>
      <w:r w:rsidRPr="00563959">
        <w:rPr>
          <w:rFonts w:eastAsia="Calibri"/>
          <w:sz w:val="24"/>
          <w:szCs w:val="24"/>
          <w:lang w:eastAsia="ru-RU"/>
        </w:rPr>
        <w:t xml:space="preserve"> </w:t>
      </w:r>
      <w:proofErr w:type="gramStart"/>
      <w:r w:rsidRPr="00563959">
        <w:rPr>
          <w:rFonts w:eastAsia="Calibri"/>
          <w:sz w:val="24"/>
          <w:szCs w:val="24"/>
          <w:lang w:eastAsia="ru-RU"/>
        </w:rPr>
        <w:t xml:space="preserve">заключения с управляющей организацией договора управления многоквартирным домом, решения о заключении с управляющей организацией договора оказания услуг и (или) выполнения работ по содержанию и ремонту общего имущества в многоквартирном доме, решения о заключении с указанными в </w:t>
      </w:r>
      <w:hyperlink w:anchor="sub_16401" w:history="1">
        <w:r w:rsidRPr="00563959">
          <w:rPr>
            <w:rFonts w:eastAsia="Calibri"/>
            <w:color w:val="106BBE"/>
            <w:sz w:val="24"/>
            <w:szCs w:val="24"/>
            <w:lang w:eastAsia="ru-RU"/>
          </w:rPr>
          <w:t>части 1 статьи 164</w:t>
        </w:r>
      </w:hyperlink>
      <w:r w:rsidRPr="00563959">
        <w:rPr>
          <w:rFonts w:eastAsia="Calibri"/>
          <w:sz w:val="24"/>
          <w:szCs w:val="24"/>
          <w:lang w:eastAsia="ru-RU"/>
        </w:rPr>
        <w:t xml:space="preserve"> </w:t>
      </w:r>
      <w:r w:rsidR="00BF15DF">
        <w:rPr>
          <w:rFonts w:eastAsia="Calibri"/>
          <w:sz w:val="24"/>
          <w:szCs w:val="24"/>
          <w:lang w:eastAsia="ru-RU"/>
        </w:rPr>
        <w:t>Жилищного</w:t>
      </w:r>
      <w:r w:rsidRPr="00563959">
        <w:rPr>
          <w:rFonts w:eastAsia="Calibri"/>
          <w:sz w:val="24"/>
          <w:szCs w:val="24"/>
          <w:lang w:eastAsia="ru-RU"/>
        </w:rPr>
        <w:t xml:space="preserve"> </w:t>
      </w:r>
      <w:r w:rsidR="00BF15DF">
        <w:rPr>
          <w:rFonts w:eastAsia="Calibri"/>
          <w:sz w:val="24"/>
          <w:szCs w:val="24"/>
          <w:lang w:eastAsia="ru-RU"/>
        </w:rPr>
        <w:t>к</w:t>
      </w:r>
      <w:r w:rsidRPr="00563959">
        <w:rPr>
          <w:rFonts w:eastAsia="Calibri"/>
          <w:sz w:val="24"/>
          <w:szCs w:val="24"/>
          <w:lang w:eastAsia="ru-RU"/>
        </w:rPr>
        <w:t xml:space="preserve">одекса </w:t>
      </w:r>
      <w:r w:rsidR="00BF15DF">
        <w:rPr>
          <w:rFonts w:eastAsia="Calibri"/>
          <w:sz w:val="24"/>
          <w:szCs w:val="24"/>
          <w:lang w:eastAsia="ru-RU"/>
        </w:rPr>
        <w:t xml:space="preserve">Российской Федерации </w:t>
      </w:r>
      <w:r w:rsidRPr="00563959">
        <w:rPr>
          <w:rFonts w:eastAsia="Calibri"/>
          <w:sz w:val="24"/>
          <w:szCs w:val="24"/>
          <w:lang w:eastAsia="ru-RU"/>
        </w:rPr>
        <w:t>лицами договоров оказания услуг по содержанию и (или) выполнению работ по ремонту общего имущества в многоквартирном</w:t>
      </w:r>
      <w:proofErr w:type="gramEnd"/>
      <w:r w:rsidRPr="00563959">
        <w:rPr>
          <w:rFonts w:eastAsia="Calibri"/>
          <w:sz w:val="24"/>
          <w:szCs w:val="24"/>
          <w:lang w:eastAsia="ru-RU"/>
        </w:rPr>
        <w:t xml:space="preserve"> </w:t>
      </w:r>
      <w:proofErr w:type="gramStart"/>
      <w:r w:rsidRPr="00563959">
        <w:rPr>
          <w:rFonts w:eastAsia="Calibri"/>
          <w:sz w:val="24"/>
          <w:szCs w:val="24"/>
          <w:lang w:eastAsia="ru-RU"/>
        </w:rPr>
        <w:t xml:space="preserve">доме, порядку утверждения условий этих договоров и их заключения, порядку содержания общего имущества собственников помещений в многоквартирном доме и осуществления текущего и капитального ремонта общего имущества в данном доме, о фактах нарушения управляющей организацией обязательств, предусмотренных </w:t>
      </w:r>
      <w:hyperlink w:anchor="sub_16202" w:history="1">
        <w:r w:rsidRPr="00563959">
          <w:rPr>
            <w:rFonts w:eastAsia="Calibri"/>
            <w:color w:val="106BBE"/>
            <w:sz w:val="24"/>
            <w:szCs w:val="24"/>
            <w:lang w:eastAsia="ru-RU"/>
          </w:rPr>
          <w:t>частью 2 статьи 162</w:t>
        </w:r>
      </w:hyperlink>
      <w:r w:rsidRPr="00563959">
        <w:rPr>
          <w:rFonts w:eastAsia="Calibri"/>
          <w:sz w:val="24"/>
          <w:szCs w:val="24"/>
          <w:lang w:eastAsia="ru-RU"/>
        </w:rPr>
        <w:t xml:space="preserve"> </w:t>
      </w:r>
      <w:r w:rsidR="00BF15DF">
        <w:rPr>
          <w:rFonts w:eastAsia="Calibri"/>
          <w:sz w:val="24"/>
          <w:szCs w:val="24"/>
          <w:lang w:eastAsia="ru-RU"/>
        </w:rPr>
        <w:t>Жилищного</w:t>
      </w:r>
      <w:r w:rsidR="00BF15DF" w:rsidRPr="00563959">
        <w:rPr>
          <w:rFonts w:eastAsia="Calibri"/>
          <w:sz w:val="24"/>
          <w:szCs w:val="24"/>
          <w:lang w:eastAsia="ru-RU"/>
        </w:rPr>
        <w:t xml:space="preserve"> </w:t>
      </w:r>
      <w:r w:rsidR="00BF15DF">
        <w:rPr>
          <w:rFonts w:eastAsia="Calibri"/>
          <w:sz w:val="24"/>
          <w:szCs w:val="24"/>
          <w:lang w:eastAsia="ru-RU"/>
        </w:rPr>
        <w:t>к</w:t>
      </w:r>
      <w:r w:rsidR="00BF15DF" w:rsidRPr="00563959">
        <w:rPr>
          <w:rFonts w:eastAsia="Calibri"/>
          <w:sz w:val="24"/>
          <w:szCs w:val="24"/>
          <w:lang w:eastAsia="ru-RU"/>
        </w:rPr>
        <w:t xml:space="preserve">одекса </w:t>
      </w:r>
      <w:r w:rsidR="00BF15DF">
        <w:rPr>
          <w:rFonts w:eastAsia="Calibri"/>
          <w:sz w:val="24"/>
          <w:szCs w:val="24"/>
          <w:lang w:eastAsia="ru-RU"/>
        </w:rPr>
        <w:t>Российской Федерации</w:t>
      </w:r>
      <w:r w:rsidRPr="00563959">
        <w:rPr>
          <w:rFonts w:eastAsia="Calibri"/>
          <w:sz w:val="24"/>
          <w:szCs w:val="24"/>
          <w:lang w:eastAsia="ru-RU"/>
        </w:rPr>
        <w:t>, о фактах нарушения в области применения предельных (максимальных) индексов изменения размера вносимой гражданами платы за коммунальные</w:t>
      </w:r>
      <w:proofErr w:type="gramEnd"/>
      <w:r w:rsidRPr="00563959">
        <w:rPr>
          <w:rFonts w:eastAsia="Calibri"/>
          <w:sz w:val="24"/>
          <w:szCs w:val="24"/>
          <w:lang w:eastAsia="ru-RU"/>
        </w:rPr>
        <w:t xml:space="preserve"> </w:t>
      </w:r>
      <w:proofErr w:type="gramStart"/>
      <w:r w:rsidRPr="00563959">
        <w:rPr>
          <w:rFonts w:eastAsia="Calibri"/>
          <w:sz w:val="24"/>
          <w:szCs w:val="24"/>
          <w:lang w:eastAsia="ru-RU"/>
        </w:rPr>
        <w:t xml:space="preserve">услуги, о фактах </w:t>
      </w:r>
      <w:r w:rsidRPr="00563959">
        <w:rPr>
          <w:rFonts w:eastAsia="Calibri"/>
          <w:sz w:val="24"/>
          <w:szCs w:val="24"/>
          <w:lang w:eastAsia="ru-RU"/>
        </w:rPr>
        <w:lastRenderedPageBreak/>
        <w:t xml:space="preserve">необоснованности размера установленного норматива потребления коммунальных ресурсов (коммунальных услуг), нарушения требований к составу нормативов потребления коммунальных ресурсов (коммунальных услуг), несоблюдения условий и методов установления нормативов потребления коммунальных ресурсов (коммунальных услуг), нарушения </w:t>
      </w:r>
      <w:hyperlink r:id="rId10" w:history="1">
        <w:r w:rsidRPr="00563959">
          <w:rPr>
            <w:rFonts w:eastAsia="Calibri"/>
            <w:color w:val="106BBE"/>
            <w:sz w:val="24"/>
            <w:szCs w:val="24"/>
            <w:lang w:eastAsia="ru-RU"/>
          </w:rPr>
          <w:t>правил</w:t>
        </w:r>
      </w:hyperlink>
      <w:r w:rsidRPr="00563959">
        <w:rPr>
          <w:rFonts w:eastAsia="Calibri"/>
          <w:sz w:val="24"/>
          <w:szCs w:val="24"/>
          <w:lang w:eastAsia="ru-RU"/>
        </w:rPr>
        <w:t xml:space="preserve"> содержания общего имущества в многоквартирном доме и </w:t>
      </w:r>
      <w:hyperlink r:id="rId11" w:history="1">
        <w:r w:rsidRPr="00563959">
          <w:rPr>
            <w:rFonts w:eastAsia="Calibri"/>
            <w:color w:val="106BBE"/>
            <w:sz w:val="24"/>
            <w:szCs w:val="24"/>
            <w:lang w:eastAsia="ru-RU"/>
          </w:rPr>
          <w:t>правил</w:t>
        </w:r>
      </w:hyperlink>
      <w:r w:rsidRPr="00563959">
        <w:rPr>
          <w:rFonts w:eastAsia="Calibri"/>
          <w:sz w:val="24"/>
          <w:szCs w:val="24"/>
          <w:lang w:eastAsia="ru-RU"/>
        </w:rPr>
        <w:t xml:space="preserve"> изменения размера платы за содержание жилого помещения, о фактах нарушения </w:t>
      </w:r>
      <w:proofErr w:type="spellStart"/>
      <w:r w:rsidRPr="00563959">
        <w:rPr>
          <w:rFonts w:eastAsia="Calibri"/>
          <w:sz w:val="24"/>
          <w:szCs w:val="24"/>
          <w:lang w:eastAsia="ru-RU"/>
        </w:rPr>
        <w:t>наймодателями</w:t>
      </w:r>
      <w:proofErr w:type="spellEnd"/>
      <w:r w:rsidRPr="00563959">
        <w:rPr>
          <w:rFonts w:eastAsia="Calibri"/>
          <w:sz w:val="24"/>
          <w:szCs w:val="24"/>
          <w:lang w:eastAsia="ru-RU"/>
        </w:rPr>
        <w:t xml:space="preserve"> жилых помещений в наемных домах социального</w:t>
      </w:r>
      <w:proofErr w:type="gramEnd"/>
      <w:r w:rsidRPr="00563959">
        <w:rPr>
          <w:rFonts w:eastAsia="Calibri"/>
          <w:sz w:val="24"/>
          <w:szCs w:val="24"/>
          <w:lang w:eastAsia="ru-RU"/>
        </w:rPr>
        <w:t xml:space="preserve"> </w:t>
      </w:r>
      <w:proofErr w:type="gramStart"/>
      <w:r w:rsidRPr="00563959">
        <w:rPr>
          <w:rFonts w:eastAsia="Calibri"/>
          <w:sz w:val="24"/>
          <w:szCs w:val="24"/>
          <w:lang w:eastAsia="ru-RU"/>
        </w:rPr>
        <w:t xml:space="preserve">использования обязательных требований к </w:t>
      </w:r>
      <w:proofErr w:type="spellStart"/>
      <w:r w:rsidRPr="00563959">
        <w:rPr>
          <w:rFonts w:eastAsia="Calibri"/>
          <w:sz w:val="24"/>
          <w:szCs w:val="24"/>
          <w:lang w:eastAsia="ru-RU"/>
        </w:rPr>
        <w:t>наймодателям</w:t>
      </w:r>
      <w:proofErr w:type="spellEnd"/>
      <w:r w:rsidRPr="00563959">
        <w:rPr>
          <w:rFonts w:eastAsia="Calibri"/>
          <w:sz w:val="24"/>
          <w:szCs w:val="24"/>
          <w:lang w:eastAsia="ru-RU"/>
        </w:rPr>
        <w:t xml:space="preserve"> и нанимателям жилых помещений в таких домах, к заключению и исполнению договоров найма жилых помещений жилищного фонда социального использования и договоров найма жилых помещений, о фактах нарушения органами местного самоуправления, </w:t>
      </w:r>
      <w:proofErr w:type="spellStart"/>
      <w:r w:rsidRPr="00563959">
        <w:rPr>
          <w:rFonts w:eastAsia="Calibri"/>
          <w:sz w:val="24"/>
          <w:szCs w:val="24"/>
          <w:lang w:eastAsia="ru-RU"/>
        </w:rPr>
        <w:t>ресурсоснабжающими</w:t>
      </w:r>
      <w:proofErr w:type="spellEnd"/>
      <w:r w:rsidRPr="00563959">
        <w:rPr>
          <w:rFonts w:eastAsia="Calibri"/>
          <w:sz w:val="24"/>
          <w:szCs w:val="24"/>
          <w:lang w:eastAsia="ru-RU"/>
        </w:rPr>
        <w:t xml:space="preserve"> организациями, лицами, осуществляющими деятельность по управлению многоквартирными домами, гражданами требований к порядку </w:t>
      </w:r>
      <w:r w:rsidR="00BF15DF">
        <w:rPr>
          <w:rFonts w:eastAsia="Calibri"/>
          <w:sz w:val="24"/>
          <w:szCs w:val="24"/>
          <w:lang w:eastAsia="ru-RU"/>
        </w:rPr>
        <w:t>размещения информации в системе</w:t>
      </w:r>
      <w:r w:rsidRPr="00563959">
        <w:rPr>
          <w:rFonts w:eastAsia="Calibri"/>
          <w:sz w:val="24"/>
          <w:szCs w:val="24"/>
          <w:lang w:eastAsia="ru-RU"/>
        </w:rPr>
        <w:t>.</w:t>
      </w:r>
      <w:r w:rsidR="003803EA">
        <w:rPr>
          <w:rFonts w:eastAsia="Calibri"/>
          <w:sz w:val="24"/>
          <w:szCs w:val="24"/>
          <w:lang w:eastAsia="ru-RU"/>
        </w:rPr>
        <w:t>».</w:t>
      </w:r>
      <w:proofErr w:type="gramEnd"/>
    </w:p>
    <w:p w:rsidR="003803EA" w:rsidRDefault="003803EA" w:rsidP="003803EA">
      <w:pPr>
        <w:jc w:val="both"/>
        <w:rPr>
          <w:rFonts w:eastAsia="Calibri"/>
          <w:sz w:val="24"/>
          <w:szCs w:val="24"/>
          <w:lang w:eastAsia="ru-RU"/>
        </w:rPr>
      </w:pPr>
      <w:r>
        <w:rPr>
          <w:rFonts w:eastAsia="Calibri"/>
          <w:sz w:val="24"/>
          <w:szCs w:val="24"/>
          <w:lang w:eastAsia="ru-RU"/>
        </w:rPr>
        <w:tab/>
      </w:r>
      <w:r w:rsidR="00E37B6F">
        <w:rPr>
          <w:rFonts w:eastAsia="Calibri"/>
          <w:sz w:val="24"/>
          <w:szCs w:val="24"/>
          <w:lang w:eastAsia="ru-RU"/>
        </w:rPr>
        <w:t>1.5</w:t>
      </w:r>
      <w:r w:rsidR="002C7604">
        <w:rPr>
          <w:rFonts w:eastAsia="Calibri"/>
          <w:sz w:val="24"/>
          <w:szCs w:val="24"/>
          <w:lang w:eastAsia="ru-RU"/>
        </w:rPr>
        <w:t>. Пункты 38 - 39</w:t>
      </w:r>
      <w:r w:rsidR="002579FA">
        <w:rPr>
          <w:rFonts w:eastAsia="Calibri"/>
          <w:sz w:val="24"/>
          <w:szCs w:val="24"/>
          <w:lang w:eastAsia="ru-RU"/>
        </w:rPr>
        <w:t xml:space="preserve"> изложить в следующей редакции:</w:t>
      </w:r>
    </w:p>
    <w:p w:rsidR="002C7604" w:rsidRPr="00F27258" w:rsidRDefault="002579FA" w:rsidP="002C7604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rFonts w:eastAsia="Calibri"/>
          <w:sz w:val="24"/>
          <w:szCs w:val="24"/>
          <w:lang w:eastAsia="ru-RU"/>
        </w:rPr>
        <w:t>«</w:t>
      </w:r>
      <w:r w:rsidR="00BB15C8">
        <w:rPr>
          <w:sz w:val="24"/>
          <w:szCs w:val="24"/>
        </w:rPr>
        <w:t>38</w:t>
      </w:r>
      <w:r>
        <w:rPr>
          <w:sz w:val="24"/>
          <w:szCs w:val="24"/>
        </w:rPr>
        <w:t xml:space="preserve">. </w:t>
      </w:r>
      <w:r w:rsidR="002C7604" w:rsidRPr="00F27258">
        <w:rPr>
          <w:sz w:val="24"/>
          <w:szCs w:val="24"/>
        </w:rPr>
        <w:t>Заявитель в своей жалобе указывает:</w:t>
      </w:r>
    </w:p>
    <w:p w:rsidR="002C7604" w:rsidRPr="00F27258" w:rsidRDefault="002C7604" w:rsidP="002C7604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27258">
        <w:rPr>
          <w:sz w:val="24"/>
          <w:szCs w:val="24"/>
        </w:rPr>
        <w:t>1) наименование Уполномоченного органа</w:t>
      </w:r>
      <w:r>
        <w:rPr>
          <w:sz w:val="24"/>
          <w:szCs w:val="24"/>
        </w:rPr>
        <w:t>,</w:t>
      </w:r>
      <w:r w:rsidRPr="00F2725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 который направляется жалоба, </w:t>
      </w:r>
      <w:r w:rsidRPr="00F27258">
        <w:rPr>
          <w:sz w:val="24"/>
          <w:szCs w:val="24"/>
        </w:rPr>
        <w:t>либо фамилию, имя, отчество соответствующего должностного лица</w:t>
      </w:r>
      <w:r>
        <w:rPr>
          <w:sz w:val="24"/>
          <w:szCs w:val="24"/>
        </w:rPr>
        <w:t xml:space="preserve">, либо должность </w:t>
      </w:r>
      <w:r w:rsidRPr="00F27258">
        <w:rPr>
          <w:sz w:val="24"/>
          <w:szCs w:val="24"/>
        </w:rPr>
        <w:t>соответствующего должностного лица;</w:t>
      </w:r>
    </w:p>
    <w:p w:rsidR="002C7604" w:rsidRPr="00F27258" w:rsidRDefault="002C7604" w:rsidP="002C7604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proofErr w:type="gramStart"/>
      <w:r w:rsidRPr="00F27258">
        <w:rPr>
          <w:sz w:val="24"/>
          <w:szCs w:val="24"/>
        </w:rPr>
        <w:t xml:space="preserve">2) </w:t>
      </w:r>
      <w:r>
        <w:rPr>
          <w:sz w:val="24"/>
          <w:szCs w:val="24"/>
        </w:rPr>
        <w:t xml:space="preserve">свои </w:t>
      </w:r>
      <w:r w:rsidRPr="00F27258">
        <w:rPr>
          <w:sz w:val="24"/>
          <w:szCs w:val="24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</w:t>
      </w:r>
      <w:r w:rsidRPr="003E0721">
        <w:rPr>
          <w:sz w:val="24"/>
          <w:szCs w:val="24"/>
        </w:rPr>
        <w:t>, адрес (адреса) электронной почты (при наличии) и</w:t>
      </w:r>
      <w:r>
        <w:rPr>
          <w:sz w:val="24"/>
          <w:szCs w:val="24"/>
        </w:rPr>
        <w:t xml:space="preserve"> почтовый адрес, по которому</w:t>
      </w:r>
      <w:r w:rsidRPr="00F27258">
        <w:rPr>
          <w:sz w:val="24"/>
          <w:szCs w:val="24"/>
        </w:rPr>
        <w:t xml:space="preserve"> должен быть направлен ответ заявителю</w:t>
      </w:r>
      <w:r>
        <w:rPr>
          <w:sz w:val="24"/>
          <w:szCs w:val="24"/>
        </w:rPr>
        <w:t>, уведомление о переадресации жалобы.</w:t>
      </w:r>
      <w:proofErr w:type="gramEnd"/>
      <w:r>
        <w:rPr>
          <w:sz w:val="24"/>
          <w:szCs w:val="24"/>
        </w:rPr>
        <w:t xml:space="preserve"> В случае поступления жалобы в форме электронного документа</w:t>
      </w:r>
      <w:r w:rsidRPr="0062522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- </w:t>
      </w:r>
      <w:r w:rsidRPr="0062522E">
        <w:rPr>
          <w:sz w:val="24"/>
          <w:szCs w:val="24"/>
        </w:rPr>
        <w:t>адрес электронной почты</w:t>
      </w:r>
      <w:r>
        <w:rPr>
          <w:sz w:val="24"/>
          <w:szCs w:val="24"/>
        </w:rPr>
        <w:t>,</w:t>
      </w:r>
      <w:r w:rsidRPr="0062522E">
        <w:rPr>
          <w:sz w:val="24"/>
          <w:szCs w:val="24"/>
        </w:rPr>
        <w:t xml:space="preserve"> </w:t>
      </w:r>
      <w:r>
        <w:rPr>
          <w:sz w:val="24"/>
          <w:szCs w:val="24"/>
        </w:rPr>
        <w:t>по которому</w:t>
      </w:r>
      <w:r w:rsidRPr="00F27258">
        <w:rPr>
          <w:sz w:val="24"/>
          <w:szCs w:val="24"/>
        </w:rPr>
        <w:t xml:space="preserve"> должен быть направлен ответ заявителю</w:t>
      </w:r>
      <w:r>
        <w:rPr>
          <w:sz w:val="24"/>
          <w:szCs w:val="24"/>
        </w:rPr>
        <w:t>, уведомление о переадресации жалобы.</w:t>
      </w:r>
    </w:p>
    <w:p w:rsidR="002C7604" w:rsidRPr="00F27258" w:rsidRDefault="002C7604" w:rsidP="002C7604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27258">
        <w:rPr>
          <w:sz w:val="24"/>
          <w:szCs w:val="24"/>
        </w:rPr>
        <w:t>3) сведения об обжалуемых реше</w:t>
      </w:r>
      <w:r>
        <w:rPr>
          <w:sz w:val="24"/>
          <w:szCs w:val="24"/>
        </w:rPr>
        <w:t>ниях и действиях (бездействии) У</w:t>
      </w:r>
      <w:r w:rsidRPr="00F27258">
        <w:rPr>
          <w:sz w:val="24"/>
          <w:szCs w:val="24"/>
        </w:rPr>
        <w:t xml:space="preserve">полномоченного органа </w:t>
      </w:r>
      <w:r>
        <w:rPr>
          <w:sz w:val="24"/>
          <w:szCs w:val="24"/>
        </w:rPr>
        <w:t>либо его должностного</w:t>
      </w:r>
      <w:r w:rsidRPr="00F27258">
        <w:rPr>
          <w:sz w:val="24"/>
          <w:szCs w:val="24"/>
        </w:rPr>
        <w:t xml:space="preserve"> лиц</w:t>
      </w:r>
      <w:r>
        <w:rPr>
          <w:sz w:val="24"/>
          <w:szCs w:val="24"/>
        </w:rPr>
        <w:t>а</w:t>
      </w:r>
      <w:r w:rsidRPr="00F27258">
        <w:rPr>
          <w:sz w:val="24"/>
          <w:szCs w:val="24"/>
        </w:rPr>
        <w:t>;</w:t>
      </w:r>
    </w:p>
    <w:p w:rsidR="002C7604" w:rsidRDefault="002C7604" w:rsidP="002C7604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27258">
        <w:rPr>
          <w:sz w:val="24"/>
          <w:szCs w:val="24"/>
        </w:rPr>
        <w:t>4) доводы, на основании которых заявитель не согласен с решением и действием (бездейс</w:t>
      </w:r>
      <w:r>
        <w:rPr>
          <w:sz w:val="24"/>
          <w:szCs w:val="24"/>
        </w:rPr>
        <w:t>твием) Уполномоченного органа, его должностного</w:t>
      </w:r>
      <w:r w:rsidRPr="00F27258">
        <w:rPr>
          <w:sz w:val="24"/>
          <w:szCs w:val="24"/>
        </w:rPr>
        <w:t xml:space="preserve"> лиц</w:t>
      </w:r>
      <w:r>
        <w:rPr>
          <w:sz w:val="24"/>
          <w:szCs w:val="24"/>
        </w:rPr>
        <w:t>а;</w:t>
      </w:r>
    </w:p>
    <w:p w:rsidR="002C7604" w:rsidRPr="00F27258" w:rsidRDefault="002C7604" w:rsidP="002C7604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5) </w:t>
      </w:r>
      <w:r>
        <w:rPr>
          <w:sz w:val="24"/>
          <w:szCs w:val="24"/>
        </w:rPr>
        <w:t>дату</w:t>
      </w:r>
      <w:r>
        <w:rPr>
          <w:sz w:val="24"/>
          <w:szCs w:val="24"/>
        </w:rPr>
        <w:t xml:space="preserve"> и ставит подпись</w:t>
      </w:r>
      <w:r>
        <w:rPr>
          <w:sz w:val="24"/>
          <w:szCs w:val="24"/>
        </w:rPr>
        <w:t>.</w:t>
      </w:r>
    </w:p>
    <w:p w:rsidR="00FE48B8" w:rsidRPr="00864394" w:rsidRDefault="002C7604" w:rsidP="002C7604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F27258">
        <w:rPr>
          <w:sz w:val="24"/>
          <w:szCs w:val="24"/>
        </w:rPr>
        <w:t xml:space="preserve">65. </w:t>
      </w:r>
      <w:r>
        <w:rPr>
          <w:sz w:val="24"/>
          <w:szCs w:val="24"/>
        </w:rPr>
        <w:t>В случае необходимости заявитель прилагает</w:t>
      </w:r>
      <w:r w:rsidRPr="00F27258">
        <w:rPr>
          <w:sz w:val="24"/>
          <w:szCs w:val="24"/>
        </w:rPr>
        <w:t xml:space="preserve"> копии документов, подтверждающих изложенные в жалобе обстоятельства, а также доверенность (если жалоба подписана представителем заявителя). </w:t>
      </w:r>
      <w:r>
        <w:rPr>
          <w:sz w:val="24"/>
          <w:szCs w:val="24"/>
        </w:rPr>
        <w:t>При подаче жалобы в форме электронного документа г</w:t>
      </w:r>
      <w:r w:rsidRPr="0062522E">
        <w:rPr>
          <w:sz w:val="24"/>
          <w:szCs w:val="24"/>
        </w:rPr>
        <w:t xml:space="preserve">ражданин вправе приложить к </w:t>
      </w:r>
      <w:r>
        <w:rPr>
          <w:sz w:val="24"/>
          <w:szCs w:val="24"/>
        </w:rPr>
        <w:t>ней</w:t>
      </w:r>
      <w:r w:rsidRPr="0062522E">
        <w:rPr>
          <w:sz w:val="24"/>
          <w:szCs w:val="24"/>
        </w:rPr>
        <w:t xml:space="preserve"> необходимые документы и материалы в электронной форме</w:t>
      </w:r>
      <w:proofErr w:type="gramStart"/>
      <w:r w:rsidRPr="0062522E">
        <w:rPr>
          <w:sz w:val="24"/>
          <w:szCs w:val="24"/>
        </w:rPr>
        <w:t>.</w:t>
      </w:r>
      <w:bookmarkStart w:id="3" w:name="sub_1055"/>
      <w:r w:rsidR="002579FA">
        <w:rPr>
          <w:sz w:val="24"/>
          <w:szCs w:val="24"/>
        </w:rPr>
        <w:t>».</w:t>
      </w:r>
      <w:bookmarkEnd w:id="3"/>
      <w:proofErr w:type="gramEnd"/>
    </w:p>
    <w:p w:rsidR="00301CE4" w:rsidRDefault="00301CE4" w:rsidP="00301CE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Опубликовать постановление в официальном печатном издании города </w:t>
      </w:r>
      <w:proofErr w:type="spellStart"/>
      <w:r>
        <w:rPr>
          <w:sz w:val="24"/>
          <w:szCs w:val="24"/>
        </w:rPr>
        <w:t>Югорска</w:t>
      </w:r>
      <w:proofErr w:type="spellEnd"/>
      <w:r>
        <w:rPr>
          <w:sz w:val="24"/>
          <w:szCs w:val="24"/>
        </w:rPr>
        <w:t xml:space="preserve">                  и разместить на официальном сайте органов местного самоуправления города </w:t>
      </w:r>
      <w:proofErr w:type="spellStart"/>
      <w:r>
        <w:rPr>
          <w:sz w:val="24"/>
          <w:szCs w:val="24"/>
        </w:rPr>
        <w:t>Югорска</w:t>
      </w:r>
      <w:proofErr w:type="spellEnd"/>
      <w:r>
        <w:rPr>
          <w:sz w:val="24"/>
          <w:szCs w:val="24"/>
        </w:rPr>
        <w:t>.</w:t>
      </w:r>
    </w:p>
    <w:p w:rsidR="00301CE4" w:rsidRDefault="00301CE4" w:rsidP="00301CE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 Настоящее постановление вступает в силу после его официального опубликования.</w:t>
      </w:r>
    </w:p>
    <w:p w:rsidR="002579FA" w:rsidRPr="00147E9F" w:rsidRDefault="002579FA" w:rsidP="002579F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  <w:r w:rsidRPr="002579FA">
        <w:rPr>
          <w:sz w:val="24"/>
          <w:szCs w:val="24"/>
        </w:rPr>
        <w:t xml:space="preserve"> </w:t>
      </w:r>
      <w:r w:rsidRPr="00147E9F">
        <w:rPr>
          <w:sz w:val="24"/>
          <w:szCs w:val="24"/>
        </w:rPr>
        <w:t xml:space="preserve">Контроль за выполнением постановления возложить на начальника </w:t>
      </w:r>
      <w:proofErr w:type="gramStart"/>
      <w:r w:rsidRPr="00147E9F">
        <w:rPr>
          <w:sz w:val="24"/>
          <w:szCs w:val="24"/>
        </w:rPr>
        <w:t xml:space="preserve">управления контроля администрации города </w:t>
      </w:r>
      <w:proofErr w:type="spellStart"/>
      <w:r w:rsidRPr="00147E9F">
        <w:rPr>
          <w:sz w:val="24"/>
          <w:szCs w:val="24"/>
        </w:rPr>
        <w:t>Югорска</w:t>
      </w:r>
      <w:proofErr w:type="spellEnd"/>
      <w:proofErr w:type="gramEnd"/>
      <w:r w:rsidRPr="00147E9F">
        <w:rPr>
          <w:sz w:val="24"/>
          <w:szCs w:val="24"/>
        </w:rPr>
        <w:t xml:space="preserve"> А.И. </w:t>
      </w:r>
      <w:proofErr w:type="spellStart"/>
      <w:r w:rsidRPr="00147E9F">
        <w:rPr>
          <w:sz w:val="24"/>
          <w:szCs w:val="24"/>
        </w:rPr>
        <w:t>Ганчана</w:t>
      </w:r>
      <w:proofErr w:type="spellEnd"/>
      <w:r w:rsidRPr="00147E9F">
        <w:rPr>
          <w:sz w:val="24"/>
          <w:szCs w:val="24"/>
        </w:rPr>
        <w:t>.</w:t>
      </w:r>
    </w:p>
    <w:p w:rsidR="000C459A" w:rsidRDefault="000C459A" w:rsidP="00301CE4">
      <w:pPr>
        <w:ind w:firstLine="709"/>
        <w:jc w:val="both"/>
        <w:rPr>
          <w:sz w:val="24"/>
          <w:szCs w:val="24"/>
        </w:rPr>
      </w:pPr>
    </w:p>
    <w:p w:rsidR="000C459A" w:rsidRDefault="000C459A" w:rsidP="00301CE4">
      <w:pPr>
        <w:ind w:firstLine="709"/>
        <w:jc w:val="both"/>
        <w:rPr>
          <w:sz w:val="24"/>
          <w:szCs w:val="24"/>
        </w:rPr>
      </w:pPr>
    </w:p>
    <w:p w:rsidR="000C459A" w:rsidRDefault="000C459A" w:rsidP="000C459A">
      <w:pPr>
        <w:ind w:firstLine="709"/>
        <w:jc w:val="both"/>
        <w:rPr>
          <w:sz w:val="24"/>
          <w:szCs w:val="24"/>
        </w:rPr>
      </w:pPr>
    </w:p>
    <w:p w:rsidR="002579FA" w:rsidRDefault="002579FA" w:rsidP="000C459A">
      <w:pPr>
        <w:jc w:val="both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Исполняющий</w:t>
      </w:r>
      <w:proofErr w:type="gramEnd"/>
      <w:r>
        <w:rPr>
          <w:b/>
          <w:sz w:val="24"/>
          <w:szCs w:val="24"/>
        </w:rPr>
        <w:t xml:space="preserve"> обязанности</w:t>
      </w:r>
    </w:p>
    <w:p w:rsidR="000C459A" w:rsidRDefault="002579FA" w:rsidP="000C459A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главы</w:t>
      </w:r>
      <w:r w:rsidR="000C459A">
        <w:rPr>
          <w:b/>
          <w:sz w:val="24"/>
          <w:szCs w:val="24"/>
        </w:rPr>
        <w:t xml:space="preserve"> города </w:t>
      </w:r>
      <w:proofErr w:type="spellStart"/>
      <w:r w:rsidR="000C459A">
        <w:rPr>
          <w:b/>
          <w:sz w:val="24"/>
          <w:szCs w:val="24"/>
        </w:rPr>
        <w:t>Югорска</w:t>
      </w:r>
      <w:proofErr w:type="spellEnd"/>
      <w:r w:rsidR="000C459A">
        <w:rPr>
          <w:b/>
          <w:sz w:val="24"/>
          <w:szCs w:val="24"/>
        </w:rPr>
        <w:t xml:space="preserve">                                                                </w:t>
      </w:r>
      <w:r w:rsidR="00864394">
        <w:rPr>
          <w:b/>
          <w:sz w:val="24"/>
          <w:szCs w:val="24"/>
        </w:rPr>
        <w:t xml:space="preserve">                             </w:t>
      </w:r>
      <w:r>
        <w:rPr>
          <w:b/>
          <w:sz w:val="24"/>
          <w:szCs w:val="24"/>
        </w:rPr>
        <w:t xml:space="preserve"> </w:t>
      </w:r>
      <w:r w:rsidR="000C459A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А.В. Бородкин</w:t>
      </w:r>
      <w:r w:rsidR="000C459A">
        <w:rPr>
          <w:b/>
          <w:sz w:val="24"/>
          <w:szCs w:val="24"/>
        </w:rPr>
        <w:t xml:space="preserve"> </w:t>
      </w:r>
    </w:p>
    <w:p w:rsidR="000C459A" w:rsidRDefault="000C459A" w:rsidP="000C459A">
      <w:pPr>
        <w:jc w:val="both"/>
        <w:rPr>
          <w:sz w:val="24"/>
          <w:szCs w:val="24"/>
        </w:rPr>
      </w:pPr>
    </w:p>
    <w:p w:rsidR="002579FA" w:rsidRDefault="002579FA" w:rsidP="000C459A">
      <w:pPr>
        <w:jc w:val="both"/>
        <w:rPr>
          <w:sz w:val="24"/>
          <w:szCs w:val="24"/>
        </w:rPr>
      </w:pPr>
      <w:bookmarkStart w:id="4" w:name="_GoBack"/>
      <w:bookmarkEnd w:id="4"/>
    </w:p>
    <w:p w:rsidR="002579FA" w:rsidRDefault="002579FA" w:rsidP="002579F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Проект муниципального нормативного правового акта </w:t>
      </w:r>
      <w:proofErr w:type="spellStart"/>
      <w:r>
        <w:rPr>
          <w:sz w:val="24"/>
          <w:szCs w:val="24"/>
        </w:rPr>
        <w:t>коррупциогенных</w:t>
      </w:r>
      <w:proofErr w:type="spellEnd"/>
      <w:r>
        <w:rPr>
          <w:sz w:val="24"/>
          <w:szCs w:val="24"/>
        </w:rPr>
        <w:t xml:space="preserve"> факторов не содержит</w:t>
      </w:r>
    </w:p>
    <w:p w:rsidR="002579FA" w:rsidRDefault="002579FA" w:rsidP="002579FA">
      <w:pPr>
        <w:jc w:val="both"/>
        <w:rPr>
          <w:sz w:val="24"/>
          <w:szCs w:val="24"/>
        </w:rPr>
      </w:pPr>
    </w:p>
    <w:p w:rsidR="002579FA" w:rsidRDefault="002579FA" w:rsidP="002579FA">
      <w:pPr>
        <w:jc w:val="both"/>
        <w:rPr>
          <w:sz w:val="24"/>
          <w:szCs w:val="24"/>
        </w:rPr>
      </w:pPr>
    </w:p>
    <w:p w:rsidR="002579FA" w:rsidRDefault="002579FA" w:rsidP="002579FA">
      <w:pPr>
        <w:jc w:val="both"/>
        <w:rPr>
          <w:sz w:val="24"/>
          <w:szCs w:val="24"/>
        </w:rPr>
      </w:pPr>
      <w:r>
        <w:rPr>
          <w:sz w:val="24"/>
          <w:szCs w:val="24"/>
        </w:rPr>
        <w:t>Начальник</w:t>
      </w:r>
      <w:r w:rsidRPr="002579FA">
        <w:rPr>
          <w:sz w:val="24"/>
          <w:szCs w:val="24"/>
        </w:rPr>
        <w:t xml:space="preserve"> </w:t>
      </w:r>
      <w:r w:rsidRPr="00147E9F">
        <w:rPr>
          <w:sz w:val="24"/>
          <w:szCs w:val="24"/>
        </w:rPr>
        <w:t xml:space="preserve">управления контроля </w:t>
      </w:r>
    </w:p>
    <w:p w:rsidR="00256A87" w:rsidRDefault="002579FA" w:rsidP="007F4A15">
      <w:pPr>
        <w:jc w:val="both"/>
        <w:rPr>
          <w:sz w:val="24"/>
          <w:szCs w:val="24"/>
        </w:rPr>
      </w:pPr>
      <w:r w:rsidRPr="00147E9F">
        <w:rPr>
          <w:sz w:val="24"/>
          <w:szCs w:val="24"/>
        </w:rPr>
        <w:t xml:space="preserve">администрации города </w:t>
      </w:r>
      <w:proofErr w:type="spellStart"/>
      <w:r w:rsidRPr="00147E9F">
        <w:rPr>
          <w:sz w:val="24"/>
          <w:szCs w:val="24"/>
        </w:rPr>
        <w:t>Югорска</w:t>
      </w:r>
      <w:proofErr w:type="spellEnd"/>
      <w:r w:rsidRPr="00147E9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                                    А.И. </w:t>
      </w:r>
      <w:proofErr w:type="spellStart"/>
      <w:r>
        <w:rPr>
          <w:sz w:val="24"/>
          <w:szCs w:val="24"/>
        </w:rPr>
        <w:t>Ганчан</w:t>
      </w:r>
      <w:proofErr w:type="spellEnd"/>
    </w:p>
    <w:sectPr w:rsidR="00256A87" w:rsidSect="009C4E86">
      <w:pgSz w:w="11906" w:h="16838"/>
      <w:pgMar w:top="397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oNotTrackMoves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7056B"/>
    <w:rsid w:val="000527D1"/>
    <w:rsid w:val="000713DF"/>
    <w:rsid w:val="000C2EA5"/>
    <w:rsid w:val="000C459A"/>
    <w:rsid w:val="0010401B"/>
    <w:rsid w:val="001215DD"/>
    <w:rsid w:val="001257C7"/>
    <w:rsid w:val="001347D7"/>
    <w:rsid w:val="001356EA"/>
    <w:rsid w:val="00140D6B"/>
    <w:rsid w:val="0018017D"/>
    <w:rsid w:val="00184ECA"/>
    <w:rsid w:val="0021641A"/>
    <w:rsid w:val="00224E69"/>
    <w:rsid w:val="00256A87"/>
    <w:rsid w:val="002579FA"/>
    <w:rsid w:val="00271EA8"/>
    <w:rsid w:val="00285C61"/>
    <w:rsid w:val="00296E8C"/>
    <w:rsid w:val="002C7604"/>
    <w:rsid w:val="002F5129"/>
    <w:rsid w:val="00301CE4"/>
    <w:rsid w:val="003642AD"/>
    <w:rsid w:val="0037056B"/>
    <w:rsid w:val="003803EA"/>
    <w:rsid w:val="003D688F"/>
    <w:rsid w:val="00423003"/>
    <w:rsid w:val="004B0DBB"/>
    <w:rsid w:val="004C6A75"/>
    <w:rsid w:val="00510950"/>
    <w:rsid w:val="0053339B"/>
    <w:rsid w:val="00563959"/>
    <w:rsid w:val="00624190"/>
    <w:rsid w:val="0065328E"/>
    <w:rsid w:val="0067772E"/>
    <w:rsid w:val="006B3FA0"/>
    <w:rsid w:val="006F6444"/>
    <w:rsid w:val="00713C1C"/>
    <w:rsid w:val="007268A4"/>
    <w:rsid w:val="007D5A8E"/>
    <w:rsid w:val="007E29A5"/>
    <w:rsid w:val="007F4A15"/>
    <w:rsid w:val="008267F4"/>
    <w:rsid w:val="008416F9"/>
    <w:rsid w:val="008478F4"/>
    <w:rsid w:val="00864394"/>
    <w:rsid w:val="00886003"/>
    <w:rsid w:val="008C407D"/>
    <w:rsid w:val="00900988"/>
    <w:rsid w:val="009050EA"/>
    <w:rsid w:val="00906884"/>
    <w:rsid w:val="00914417"/>
    <w:rsid w:val="00952C13"/>
    <w:rsid w:val="00953E9C"/>
    <w:rsid w:val="0097026B"/>
    <w:rsid w:val="009C3ADE"/>
    <w:rsid w:val="009C4E86"/>
    <w:rsid w:val="009F7184"/>
    <w:rsid w:val="00A33E61"/>
    <w:rsid w:val="00A471A4"/>
    <w:rsid w:val="00AB09E1"/>
    <w:rsid w:val="00AD29B5"/>
    <w:rsid w:val="00AD77E7"/>
    <w:rsid w:val="00AE55BA"/>
    <w:rsid w:val="00AF75FC"/>
    <w:rsid w:val="00B0157D"/>
    <w:rsid w:val="00B14AF7"/>
    <w:rsid w:val="00B43D41"/>
    <w:rsid w:val="00B753EC"/>
    <w:rsid w:val="00B91EF8"/>
    <w:rsid w:val="00BB15C8"/>
    <w:rsid w:val="00BD7EE5"/>
    <w:rsid w:val="00BE1CAB"/>
    <w:rsid w:val="00BF15DF"/>
    <w:rsid w:val="00C26832"/>
    <w:rsid w:val="00CE2A5A"/>
    <w:rsid w:val="00D01A38"/>
    <w:rsid w:val="00D3103C"/>
    <w:rsid w:val="00D6114D"/>
    <w:rsid w:val="00D6571C"/>
    <w:rsid w:val="00DD3187"/>
    <w:rsid w:val="00E00F1F"/>
    <w:rsid w:val="00E37B6F"/>
    <w:rsid w:val="00E864FB"/>
    <w:rsid w:val="00E91200"/>
    <w:rsid w:val="00EC794D"/>
    <w:rsid w:val="00ED117A"/>
    <w:rsid w:val="00EF19B1"/>
    <w:rsid w:val="00EF40D5"/>
    <w:rsid w:val="00F33869"/>
    <w:rsid w:val="00F52A75"/>
    <w:rsid w:val="00F639D4"/>
    <w:rsid w:val="00F6410F"/>
    <w:rsid w:val="00F930E6"/>
    <w:rsid w:val="00FA2C75"/>
    <w:rsid w:val="00FE4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99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styleId="a8">
    <w:name w:val="Hyperlink"/>
    <w:rsid w:val="009050EA"/>
    <w:rPr>
      <w:color w:val="0000FF"/>
      <w:u w:val="none"/>
    </w:rPr>
  </w:style>
  <w:style w:type="character" w:customStyle="1" w:styleId="a9">
    <w:name w:val="Гипертекстовая ссылка"/>
    <w:uiPriority w:val="99"/>
    <w:rsid w:val="00563959"/>
    <w:rPr>
      <w:color w:val="106BBE"/>
    </w:rPr>
  </w:style>
  <w:style w:type="paragraph" w:customStyle="1" w:styleId="aa">
    <w:name w:val="Комментарий"/>
    <w:basedOn w:val="a"/>
    <w:next w:val="a"/>
    <w:uiPriority w:val="99"/>
    <w:rsid w:val="00900988"/>
    <w:pPr>
      <w:suppressAutoHyphens w:val="0"/>
      <w:autoSpaceDE w:val="0"/>
      <w:autoSpaceDN w:val="0"/>
      <w:adjustRightInd w:val="0"/>
      <w:spacing w:before="75"/>
      <w:ind w:left="170"/>
      <w:jc w:val="both"/>
    </w:pPr>
    <w:rPr>
      <w:rFonts w:ascii="Arial" w:eastAsia="Calibri" w:hAnsi="Arial" w:cs="Arial"/>
      <w:color w:val="353842"/>
      <w:sz w:val="24"/>
      <w:szCs w:val="24"/>
      <w:shd w:val="clear" w:color="auto" w:fill="F0F0F0"/>
      <w:lang w:eastAsia="ru-RU"/>
    </w:rPr>
  </w:style>
  <w:style w:type="paragraph" w:customStyle="1" w:styleId="ab">
    <w:name w:val="Информация об изменениях документа"/>
    <w:basedOn w:val="aa"/>
    <w:next w:val="a"/>
    <w:uiPriority w:val="99"/>
    <w:rsid w:val="0090098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3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25267.2716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garantF1://12048944.2000" TargetMode="External"/><Relationship Id="rId5" Type="http://schemas.openxmlformats.org/officeDocument/2006/relationships/settings" Target="settings.xml"/><Relationship Id="rId10" Type="http://schemas.openxmlformats.org/officeDocument/2006/relationships/hyperlink" Target="garantF1://12048944.1000" TargetMode="External"/><Relationship Id="rId4" Type="http://schemas.microsoft.com/office/2007/relationships/stylesWithEffects" Target="stylesWithEffects.xml"/><Relationship Id="rId9" Type="http://schemas.openxmlformats.org/officeDocument/2006/relationships/hyperlink" Target="garantF1://12086043.100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0D097E-59F7-4616-96DA-FB43A40F7F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4</Pages>
  <Words>2167</Words>
  <Characters>12358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</Company>
  <LinksUpToDate>false</LinksUpToDate>
  <CharactersWithSpaces>14497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Семкина Татьяна Александровна</cp:lastModifiedBy>
  <cp:revision>19</cp:revision>
  <cp:lastPrinted>2018-06-22T07:14:00Z</cp:lastPrinted>
  <dcterms:created xsi:type="dcterms:W3CDTF">2011-11-15T08:57:00Z</dcterms:created>
  <dcterms:modified xsi:type="dcterms:W3CDTF">2018-06-22T10:04:00Z</dcterms:modified>
</cp:coreProperties>
</file>