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6E6DEF" w:rsidRDefault="00B32B85" w:rsidP="007774E5">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223862201231086220100100970124399244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32B85" w:rsidRDefault="00AC2AC7" w:rsidP="000D0A37">
      <w:pPr>
        <w:suppressAutoHyphens/>
        <w:spacing w:after="0" w:line="240" w:lineRule="auto"/>
        <w:ind w:right="-1"/>
        <w:jc w:val="center"/>
        <w:rPr>
          <w:rFonts w:ascii="PT Astra Serif" w:eastAsia="Times New Roman" w:hAnsi="PT Astra Serif" w:cs="Times New Roman"/>
          <w:b/>
          <w:kern w:val="2"/>
          <w:lang w:eastAsia="ar-SA"/>
        </w:rPr>
      </w:pPr>
      <w:r w:rsidRPr="00CC1E7A">
        <w:rPr>
          <w:rFonts w:ascii="PT Astra Serif" w:eastAsia="Times New Roman" w:hAnsi="PT Astra Serif" w:cs="Times New Roman"/>
          <w:b/>
          <w:kern w:val="2"/>
          <w:lang w:eastAsia="ar-SA"/>
        </w:rPr>
        <w:t xml:space="preserve">на </w:t>
      </w:r>
      <w:r w:rsidR="00AD3FD3" w:rsidRPr="00AD3FD3">
        <w:rPr>
          <w:rFonts w:ascii="PT Astra Serif" w:eastAsia="Times New Roman" w:hAnsi="PT Astra Serif" w:cs="Times New Roman"/>
          <w:b/>
          <w:kern w:val="2"/>
          <w:lang w:eastAsia="ar-SA"/>
        </w:rPr>
        <w:t xml:space="preserve">выполнение работ по </w:t>
      </w:r>
      <w:r w:rsidR="00B32B85" w:rsidRPr="00B32B85">
        <w:rPr>
          <w:rFonts w:ascii="PT Astra Serif" w:eastAsia="Times New Roman" w:hAnsi="PT Astra Serif" w:cs="Times New Roman"/>
          <w:b/>
          <w:kern w:val="2"/>
          <w:lang w:eastAsia="ar-SA"/>
        </w:rPr>
        <w:t>устройству автомобильной стоянки по адресу ул. Чкалова, 7/6</w:t>
      </w:r>
    </w:p>
    <w:p w:rsidR="000D0A37" w:rsidRDefault="00B32B85" w:rsidP="000D0A37">
      <w:pPr>
        <w:suppressAutoHyphens/>
        <w:spacing w:after="0" w:line="240" w:lineRule="auto"/>
        <w:ind w:right="-1"/>
        <w:jc w:val="center"/>
        <w:rPr>
          <w:rFonts w:ascii="PT Astra Serif" w:eastAsia="Times New Roman" w:hAnsi="PT Astra Serif" w:cs="Times New Roman"/>
          <w:b/>
          <w:kern w:val="2"/>
          <w:lang w:eastAsia="ar-SA"/>
        </w:rPr>
      </w:pPr>
      <w:r w:rsidRPr="00B32B85">
        <w:rPr>
          <w:rFonts w:ascii="PT Astra Serif" w:eastAsia="Times New Roman" w:hAnsi="PT Astra Serif" w:cs="Times New Roman"/>
          <w:b/>
          <w:kern w:val="2"/>
          <w:lang w:eastAsia="ar-SA"/>
        </w:rPr>
        <w:t xml:space="preserve"> в городе </w:t>
      </w:r>
      <w:proofErr w:type="spellStart"/>
      <w:r w:rsidRPr="00B32B85">
        <w:rPr>
          <w:rFonts w:ascii="PT Astra Serif" w:eastAsia="Times New Roman" w:hAnsi="PT Astra Serif" w:cs="Times New Roman"/>
          <w:b/>
          <w:kern w:val="2"/>
          <w:lang w:eastAsia="ar-SA"/>
        </w:rPr>
        <w:t>Югорске</w:t>
      </w:r>
      <w:proofErr w:type="spellEnd"/>
    </w:p>
    <w:p w:rsidR="00AD3FD3" w:rsidRPr="000144A6" w:rsidRDefault="00AD3FD3" w:rsidP="000D0A37">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D3FD3" w:rsidRPr="00AD3FD3">
        <w:rPr>
          <w:rFonts w:ascii="PT Astra Serif" w:hAnsi="PT Astra Serif"/>
        </w:rPr>
        <w:t xml:space="preserve">по </w:t>
      </w:r>
      <w:r w:rsidR="00B32B85">
        <w:rPr>
          <w:rFonts w:ascii="PT Astra Serif" w:hAnsi="PT Astra Serif"/>
        </w:rPr>
        <w:t xml:space="preserve">устройству автомобильной стоянки по адресу ул. Чкалова, 7/6 в городе </w:t>
      </w:r>
      <w:proofErr w:type="spellStart"/>
      <w:r w:rsidR="00B32B85">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32B85" w:rsidRDefault="00B55BF9" w:rsidP="00B32B85">
      <w:pPr>
        <w:autoSpaceDE w:val="0"/>
        <w:autoSpaceDN w:val="0"/>
        <w:adjustRightInd w:val="0"/>
        <w:spacing w:after="0"/>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proofErr w:type="gramStart"/>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B32B85">
        <w:rPr>
          <w:rFonts w:ascii="PT Astra Serif" w:hAnsi="PT Astra Serif"/>
        </w:rPr>
        <w:t>ул. Чкалова, 7/6.</w:t>
      </w:r>
      <w:proofErr w:type="gramEnd"/>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E16762">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E16762">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AD3FD3">
        <w:rPr>
          <w:rFonts w:ascii="PT Astra Serif" w:hAnsi="PT Astra Serif"/>
        </w:rPr>
        <w:t>25</w:t>
      </w:r>
      <w:r>
        <w:rPr>
          <w:rFonts w:ascii="PT Astra Serif" w:hAnsi="PT Astra Serif"/>
        </w:rPr>
        <w:t xml:space="preserve"> августа</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lastRenderedPageBreak/>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w:t>
      </w:r>
      <w:r w:rsidRPr="000144A6">
        <w:rPr>
          <w:rFonts w:ascii="PT Astra Serif" w:eastAsia="Times New Roman" w:hAnsi="PT Astra Serif" w:cs="Times New Roman"/>
          <w:bCs/>
          <w:kern w:val="2"/>
          <w:lang w:val="x-none" w:eastAsia="ar-SA"/>
        </w:rPr>
        <w:lastRenderedPageBreak/>
        <w:t>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D79BF" w:rsidRPr="001D79BF" w:rsidRDefault="001D79BF" w:rsidP="001D79BF">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lastRenderedPageBreak/>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1D79BF" w:rsidRDefault="001D79BF" w:rsidP="00623B44">
      <w:pPr>
        <w:suppressAutoHyphens/>
        <w:spacing w:after="0" w:line="240" w:lineRule="auto"/>
        <w:contextualSpacing/>
        <w:jc w:val="both"/>
        <w:rPr>
          <w:rFonts w:ascii="PT Astra Serif" w:eastAsia="Arial Unicode MS" w:hAnsi="PT Astra Serif" w:cs="Times New Roman"/>
          <w:kern w:val="2"/>
          <w:lang w:eastAsia="ar-SA"/>
        </w:rPr>
      </w:pPr>
    </w:p>
    <w:p w:rsidR="001D79BF" w:rsidRPr="001D79BF" w:rsidRDefault="001D79BF" w:rsidP="00623B44">
      <w:pPr>
        <w:suppressAutoHyphens/>
        <w:spacing w:after="0" w:line="240" w:lineRule="auto"/>
        <w:contextualSpacing/>
        <w:jc w:val="both"/>
        <w:rPr>
          <w:rFonts w:ascii="PT Astra Serif" w:eastAsia="Arial Unicode MS" w:hAnsi="PT Astra Serif" w:cs="Times New Roman"/>
          <w:kern w:val="2"/>
          <w:lang w:eastAsia="ar-SA"/>
        </w:rPr>
      </w:pP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lastRenderedPageBreak/>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E82D9E" w:rsidRPr="00E82D9E">
        <w:rPr>
          <w:rFonts w:ascii="PT Astra Serif" w:hAnsi="PT Astra Serif"/>
        </w:rPr>
        <w:t xml:space="preserve">в размере 12 (двенадцать)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Pr="00644D26">
        <w:rPr>
          <w:rFonts w:ascii="PT Astra Serif" w:hAnsi="PT Astra Serif"/>
          <w:bCs/>
          <w:kern w:val="2"/>
        </w:rPr>
        <w:lastRenderedPageBreak/>
        <w:t>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w:t>
      </w:r>
      <w:r w:rsidR="00B55BF9" w:rsidRPr="00293F8A">
        <w:rPr>
          <w:rFonts w:ascii="PT Astra Serif" w:eastAsia="Arial" w:hAnsi="PT Astra Serif" w:cs="Times New Roman"/>
          <w:kern w:val="2"/>
          <w:lang w:eastAsia="ar-SA"/>
        </w:rPr>
        <w:lastRenderedPageBreak/>
        <w:t>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0" w:name="Par1"/>
      <w:bookmarkEnd w:id="10"/>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2"/>
      <w:bookmarkEnd w:id="11"/>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lastRenderedPageBreak/>
        <w:t xml:space="preserve">Решение заказчика об одностороннем отказе от исполнения контракта вступает в </w:t>
      </w:r>
      <w:proofErr w:type="gramStart"/>
      <w:r w:rsidRPr="00FA6369">
        <w:rPr>
          <w:rFonts w:ascii="PT Astra Serif" w:hAnsi="PT Astra Serif"/>
        </w:rPr>
        <w:t>силу</w:t>
      </w:r>
      <w:proofErr w:type="gramEnd"/>
      <w:r w:rsidRPr="00FA6369">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 xml:space="preserve">заказчиком счет, на </w:t>
      </w:r>
      <w:r w:rsidRPr="00293F8A">
        <w:rPr>
          <w:rFonts w:ascii="PT Astra Serif" w:hAnsi="PT Astra Serif"/>
          <w:lang w:eastAsia="ru-RU"/>
        </w:rPr>
        <w:lastRenderedPageBreak/>
        <w:t>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1D79BF">
        <w:rPr>
          <w:rFonts w:ascii="PT Astra Serif" w:hAnsi="PT Astra Serif"/>
        </w:rPr>
        <w:t>4 998,76 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w:t>
      </w:r>
      <w:r w:rsidRPr="00293F8A">
        <w:rPr>
          <w:rFonts w:ascii="PT Astra Serif" w:hAnsi="PT Astra Serif"/>
          <w:iCs/>
          <w:lang w:eastAsia="ru-RU"/>
        </w:rPr>
        <w:lastRenderedPageBreak/>
        <w:t xml:space="preserve">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D3FD3" w:rsidRDefault="00AD3FD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5D4E7B" w:rsidRDefault="00AD3FD3" w:rsidP="00A91E6A">
      <w:pPr>
        <w:autoSpaceDE w:val="0"/>
        <w:autoSpaceDN w:val="0"/>
        <w:adjustRightInd w:val="0"/>
        <w:spacing w:after="0"/>
        <w:jc w:val="center"/>
        <w:rPr>
          <w:rFonts w:ascii="PT Astra Serif" w:hAnsi="PT Astra Serif"/>
          <w:b/>
          <w:sz w:val="24"/>
          <w:szCs w:val="24"/>
        </w:rPr>
      </w:pPr>
      <w:r w:rsidRPr="0092600F">
        <w:rPr>
          <w:rFonts w:ascii="PT Astra Serif" w:hAnsi="PT Astra Serif"/>
          <w:b/>
          <w:sz w:val="24"/>
          <w:szCs w:val="24"/>
        </w:rPr>
        <w:t>на</w:t>
      </w:r>
      <w:r w:rsidRPr="0092600F">
        <w:rPr>
          <w:rFonts w:ascii="PT Astra Serif" w:hAnsi="PT Astra Serif"/>
          <w:b/>
          <w:color w:val="FF0000"/>
          <w:sz w:val="24"/>
          <w:szCs w:val="24"/>
        </w:rPr>
        <w:t xml:space="preserve"> </w:t>
      </w:r>
      <w:r w:rsidRPr="0092600F">
        <w:rPr>
          <w:rFonts w:ascii="PT Astra Serif" w:hAnsi="PT Astra Serif"/>
          <w:b/>
          <w:sz w:val="24"/>
          <w:szCs w:val="24"/>
        </w:rPr>
        <w:t xml:space="preserve">выполнение работ </w:t>
      </w:r>
      <w:r w:rsidR="00A91E6A" w:rsidRPr="00A91E6A">
        <w:rPr>
          <w:rFonts w:ascii="PT Astra Serif" w:hAnsi="PT Astra Serif"/>
          <w:b/>
          <w:sz w:val="24"/>
          <w:szCs w:val="24"/>
        </w:rPr>
        <w:t xml:space="preserve">по устройству автомобильной стоянки по адресу ул. Чкалова, 7/6 </w:t>
      </w:r>
    </w:p>
    <w:p w:rsidR="00A91E6A" w:rsidRDefault="00A91E6A" w:rsidP="00A91E6A">
      <w:pPr>
        <w:autoSpaceDE w:val="0"/>
        <w:autoSpaceDN w:val="0"/>
        <w:adjustRightInd w:val="0"/>
        <w:spacing w:after="0"/>
        <w:jc w:val="center"/>
        <w:rPr>
          <w:rFonts w:ascii="PT Astra Serif" w:hAnsi="PT Astra Serif"/>
          <w:b/>
        </w:rPr>
      </w:pPr>
      <w:r w:rsidRPr="00A91E6A">
        <w:rPr>
          <w:rFonts w:ascii="PT Astra Serif" w:hAnsi="PT Astra Serif"/>
          <w:b/>
          <w:sz w:val="24"/>
          <w:szCs w:val="24"/>
        </w:rPr>
        <w:t xml:space="preserve">в городе </w:t>
      </w:r>
      <w:proofErr w:type="spellStart"/>
      <w:r w:rsidRPr="00A91E6A">
        <w:rPr>
          <w:rFonts w:ascii="PT Astra Serif" w:hAnsi="PT Astra Serif"/>
          <w:b/>
          <w:sz w:val="24"/>
          <w:szCs w:val="24"/>
        </w:rPr>
        <w:t>Югорске</w:t>
      </w:r>
      <w:proofErr w:type="spellEnd"/>
      <w:r w:rsidRPr="00A91E6A">
        <w:rPr>
          <w:rFonts w:ascii="PT Astra Serif" w:hAnsi="PT Astra Serif"/>
          <w:b/>
          <w:sz w:val="24"/>
          <w:szCs w:val="24"/>
        </w:rPr>
        <w:t>.</w:t>
      </w:r>
      <w:r w:rsidRPr="00A91E6A">
        <w:rPr>
          <w:rFonts w:ascii="PT Astra Serif" w:hAnsi="PT Astra Serif"/>
          <w:b/>
          <w:sz w:val="24"/>
          <w:szCs w:val="24"/>
        </w:rPr>
        <w:tab/>
      </w:r>
    </w:p>
    <w:p w:rsidR="00AD3FD3" w:rsidRDefault="00AD3FD3" w:rsidP="00AD3FD3">
      <w:pPr>
        <w:autoSpaceDE w:val="0"/>
        <w:autoSpaceDN w:val="0"/>
        <w:adjustRightInd w:val="0"/>
        <w:spacing w:after="0"/>
        <w:jc w:val="center"/>
        <w:rPr>
          <w:rFonts w:ascii="PT Astra Serif" w:hAnsi="PT Astra Serif"/>
          <w:b/>
          <w:sz w:val="24"/>
          <w:szCs w:val="24"/>
        </w:rPr>
      </w:pPr>
    </w:p>
    <w:p w:rsidR="005D4E7B" w:rsidRPr="005D4E7B" w:rsidRDefault="005D4E7B" w:rsidP="005D4E7B">
      <w:pPr>
        <w:autoSpaceDE w:val="0"/>
        <w:autoSpaceDN w:val="0"/>
        <w:adjustRightInd w:val="0"/>
        <w:spacing w:after="0"/>
        <w:jc w:val="both"/>
        <w:rPr>
          <w:rFonts w:ascii="PT Astra Serif" w:hAnsi="PT Astra Serif"/>
          <w:sz w:val="24"/>
          <w:szCs w:val="24"/>
        </w:rPr>
      </w:pPr>
      <w:r w:rsidRPr="005D4E7B">
        <w:rPr>
          <w:rFonts w:ascii="PT Astra Serif" w:hAnsi="PT Astra Serif"/>
          <w:b/>
          <w:bCs/>
          <w:kern w:val="2"/>
          <w:sz w:val="24"/>
          <w:szCs w:val="24"/>
          <w:u w:val="single"/>
        </w:rPr>
        <w:t>Место выполнения работ</w:t>
      </w:r>
      <w:r w:rsidRPr="005D4E7B">
        <w:rPr>
          <w:rFonts w:ascii="PT Astra Serif" w:hAnsi="PT Astra Serif"/>
          <w:bCs/>
          <w:kern w:val="2"/>
          <w:sz w:val="24"/>
          <w:szCs w:val="24"/>
        </w:rPr>
        <w:t>:</w:t>
      </w:r>
      <w:r w:rsidRPr="005D4E7B">
        <w:rPr>
          <w:rFonts w:ascii="PT Astra Serif" w:hAnsi="PT Astra Serif"/>
          <w:kern w:val="2"/>
          <w:sz w:val="24"/>
          <w:szCs w:val="24"/>
        </w:rPr>
        <w:t xml:space="preserve"> </w:t>
      </w:r>
      <w:proofErr w:type="gramStart"/>
      <w:r w:rsidRPr="005D4E7B">
        <w:rPr>
          <w:rFonts w:ascii="PT Astra Serif" w:hAnsi="PT Astra Serif"/>
          <w:sz w:val="24"/>
          <w:szCs w:val="24"/>
        </w:rPr>
        <w:t xml:space="preserve">Ханты - Мансийский автономный округ - Югра, г. </w:t>
      </w:r>
      <w:proofErr w:type="spellStart"/>
      <w:r w:rsidRPr="005D4E7B">
        <w:rPr>
          <w:rFonts w:ascii="PT Astra Serif" w:hAnsi="PT Astra Serif"/>
          <w:sz w:val="24"/>
          <w:szCs w:val="24"/>
        </w:rPr>
        <w:t>Югорск</w:t>
      </w:r>
      <w:proofErr w:type="spellEnd"/>
      <w:r w:rsidRPr="005D4E7B">
        <w:rPr>
          <w:rFonts w:ascii="PT Astra Serif" w:hAnsi="PT Astra Serif"/>
          <w:sz w:val="24"/>
          <w:szCs w:val="24"/>
        </w:rPr>
        <w:t>, ул. Чкалова, 7/6.</w:t>
      </w:r>
      <w:proofErr w:type="gramEnd"/>
    </w:p>
    <w:p w:rsidR="005D4E7B" w:rsidRPr="005D4E7B" w:rsidRDefault="005D4E7B" w:rsidP="005D4E7B">
      <w:pPr>
        <w:autoSpaceDE w:val="0"/>
        <w:autoSpaceDN w:val="0"/>
        <w:adjustRightInd w:val="0"/>
        <w:spacing w:after="0"/>
        <w:jc w:val="both"/>
        <w:rPr>
          <w:rFonts w:ascii="PT Astra Serif" w:hAnsi="PT Astra Serif"/>
          <w:b/>
          <w:kern w:val="2"/>
          <w:sz w:val="24"/>
          <w:szCs w:val="24"/>
          <w:u w:val="single"/>
        </w:rPr>
      </w:pPr>
      <w:r w:rsidRPr="005D4E7B">
        <w:rPr>
          <w:rFonts w:ascii="PT Astra Serif" w:hAnsi="PT Astra Serif"/>
          <w:b/>
          <w:kern w:val="2"/>
          <w:sz w:val="24"/>
          <w:szCs w:val="24"/>
          <w:u w:val="single"/>
        </w:rPr>
        <w:t>Срок выполнения работ:</w:t>
      </w:r>
    </w:p>
    <w:p w:rsidR="005D4E7B" w:rsidRPr="005D4E7B" w:rsidRDefault="005D4E7B" w:rsidP="005D4E7B">
      <w:pPr>
        <w:autoSpaceDE w:val="0"/>
        <w:autoSpaceDN w:val="0"/>
        <w:adjustRightInd w:val="0"/>
        <w:spacing w:after="0"/>
        <w:jc w:val="both"/>
        <w:rPr>
          <w:rFonts w:ascii="PT Astra Serif" w:hAnsi="PT Astra Serif"/>
          <w:sz w:val="24"/>
          <w:szCs w:val="24"/>
        </w:rPr>
      </w:pPr>
      <w:r w:rsidRPr="005D4E7B">
        <w:rPr>
          <w:rFonts w:ascii="PT Astra Serif" w:hAnsi="PT Astra Serif"/>
          <w:sz w:val="24"/>
          <w:szCs w:val="24"/>
        </w:rPr>
        <w:t xml:space="preserve">-  начало: </w:t>
      </w:r>
      <w:proofErr w:type="gramStart"/>
      <w:r w:rsidRPr="005D4E7B">
        <w:rPr>
          <w:rFonts w:ascii="PT Astra Serif" w:hAnsi="PT Astra Serif"/>
          <w:sz w:val="24"/>
          <w:szCs w:val="24"/>
        </w:rPr>
        <w:t>с даты заключения</w:t>
      </w:r>
      <w:proofErr w:type="gramEnd"/>
      <w:r w:rsidRPr="005D4E7B">
        <w:rPr>
          <w:rFonts w:ascii="PT Astra Serif" w:hAnsi="PT Astra Serif"/>
          <w:sz w:val="24"/>
          <w:szCs w:val="24"/>
        </w:rPr>
        <w:t xml:space="preserve"> муниципального контракта;</w:t>
      </w:r>
    </w:p>
    <w:p w:rsidR="005D4E7B" w:rsidRPr="005D4E7B" w:rsidRDefault="005D4E7B" w:rsidP="005D4E7B">
      <w:pPr>
        <w:autoSpaceDE w:val="0"/>
        <w:autoSpaceDN w:val="0"/>
        <w:adjustRightInd w:val="0"/>
        <w:spacing w:after="0"/>
        <w:jc w:val="both"/>
        <w:rPr>
          <w:rFonts w:ascii="PT Astra Serif" w:hAnsi="PT Astra Serif"/>
          <w:sz w:val="24"/>
          <w:szCs w:val="24"/>
        </w:rPr>
      </w:pPr>
      <w:r w:rsidRPr="005D4E7B">
        <w:rPr>
          <w:rFonts w:ascii="PT Astra Serif" w:hAnsi="PT Astra Serif"/>
          <w:sz w:val="24"/>
          <w:szCs w:val="24"/>
        </w:rPr>
        <w:t xml:space="preserve"> - окончание: 25 августа 2022 года.</w:t>
      </w:r>
    </w:p>
    <w:p w:rsidR="005D4E7B" w:rsidRPr="005D4E7B" w:rsidRDefault="005D4E7B" w:rsidP="005D4E7B">
      <w:pPr>
        <w:tabs>
          <w:tab w:val="num" w:pos="148"/>
        </w:tabs>
        <w:autoSpaceDE w:val="0"/>
        <w:autoSpaceDN w:val="0"/>
        <w:adjustRightInd w:val="0"/>
        <w:spacing w:after="0"/>
        <w:ind w:left="6" w:firstLine="703"/>
        <w:jc w:val="both"/>
        <w:rPr>
          <w:rFonts w:ascii="PT Astra Serif" w:hAnsi="PT Astra Serif"/>
          <w:bCs/>
          <w:sz w:val="24"/>
          <w:szCs w:val="24"/>
        </w:rPr>
      </w:pPr>
      <w:bookmarkStart w:id="12" w:name="_Ref166442569"/>
      <w:r w:rsidRPr="005D4E7B">
        <w:rPr>
          <w:rFonts w:ascii="PT Astra Serif" w:hAnsi="PT Astra Serif"/>
          <w:bCs/>
          <w:sz w:val="24"/>
          <w:szCs w:val="24"/>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2"/>
    <w:p w:rsidR="005D4E7B" w:rsidRPr="005D4E7B" w:rsidRDefault="005D4E7B" w:rsidP="005D4E7B">
      <w:pPr>
        <w:spacing w:after="0"/>
        <w:jc w:val="both"/>
        <w:rPr>
          <w:rFonts w:ascii="PT Astra Serif" w:eastAsia="Calibri" w:hAnsi="PT Astra Serif"/>
          <w:b/>
          <w:bCs/>
          <w:sz w:val="24"/>
          <w:szCs w:val="24"/>
          <w:lang w:eastAsia="ru-RU"/>
        </w:rPr>
      </w:pPr>
      <w:r w:rsidRPr="005D4E7B">
        <w:rPr>
          <w:rFonts w:ascii="PT Astra Serif" w:eastAsia="Calibri" w:hAnsi="PT Astra Serif"/>
          <w:b/>
          <w:bCs/>
          <w:sz w:val="24"/>
          <w:szCs w:val="24"/>
          <w:lang w:eastAsia="ru-RU"/>
        </w:rPr>
        <w:t xml:space="preserve">Срок предоставления гарантии качества выполненных работ:  </w:t>
      </w:r>
    </w:p>
    <w:p w:rsidR="005D4E7B" w:rsidRPr="005D4E7B" w:rsidRDefault="005D4E7B" w:rsidP="005D4E7B">
      <w:pPr>
        <w:tabs>
          <w:tab w:val="num" w:pos="284"/>
        </w:tabs>
        <w:autoSpaceDE w:val="0"/>
        <w:autoSpaceDN w:val="0"/>
        <w:adjustRightInd w:val="0"/>
        <w:spacing w:after="0"/>
        <w:ind w:firstLine="709"/>
        <w:jc w:val="both"/>
        <w:rPr>
          <w:rFonts w:ascii="PT Astra Serif" w:hAnsi="PT Astra Serif"/>
          <w:sz w:val="24"/>
          <w:szCs w:val="24"/>
        </w:rPr>
      </w:pPr>
      <w:r w:rsidRPr="005D4E7B">
        <w:rPr>
          <w:rFonts w:ascii="PT Astra Serif" w:hAnsi="PT Astra Serif"/>
          <w:sz w:val="24"/>
          <w:szCs w:val="24"/>
        </w:rPr>
        <w:t xml:space="preserve">Срок предоставления гарантии на выполненные работы устанавливается в размере 12 (двенадцать) календарных месяцев </w:t>
      </w:r>
      <w:proofErr w:type="gramStart"/>
      <w:r w:rsidRPr="005D4E7B">
        <w:rPr>
          <w:rFonts w:ascii="PT Astra Serif" w:hAnsi="PT Astra Serif"/>
          <w:sz w:val="24"/>
          <w:szCs w:val="24"/>
        </w:rPr>
        <w:t>с даты оформления</w:t>
      </w:r>
      <w:proofErr w:type="gramEnd"/>
      <w:r w:rsidRPr="005D4E7B">
        <w:rPr>
          <w:rFonts w:ascii="PT Astra Serif" w:hAnsi="PT Astra Serif"/>
          <w:sz w:val="24"/>
          <w:szCs w:val="24"/>
        </w:rPr>
        <w:t xml:space="preserve"> документа о приемке (за исключением отдельного этапа исполнения  контракта). </w:t>
      </w:r>
    </w:p>
    <w:p w:rsidR="005D4E7B" w:rsidRPr="005D4E7B" w:rsidRDefault="005D4E7B" w:rsidP="005D4E7B">
      <w:pPr>
        <w:spacing w:after="0"/>
        <w:jc w:val="both"/>
        <w:rPr>
          <w:rFonts w:ascii="PT Astra Serif" w:eastAsia="Calibri" w:hAnsi="PT Astra Serif"/>
          <w:b/>
          <w:bCs/>
          <w:sz w:val="24"/>
          <w:szCs w:val="24"/>
          <w:lang w:eastAsia="ru-RU"/>
        </w:rPr>
      </w:pPr>
      <w:r w:rsidRPr="005D4E7B">
        <w:rPr>
          <w:rFonts w:ascii="PT Astra Serif" w:eastAsia="Calibri" w:hAnsi="PT Astra Serif"/>
          <w:b/>
          <w:bCs/>
          <w:sz w:val="24"/>
          <w:szCs w:val="24"/>
          <w:lang w:eastAsia="ru-RU"/>
        </w:rPr>
        <w:t>Требования к сроку и объему предоставления гарантии качества работ:</w:t>
      </w:r>
    </w:p>
    <w:p w:rsidR="005D4E7B" w:rsidRPr="005D4E7B" w:rsidRDefault="005D4E7B" w:rsidP="005D4E7B">
      <w:pPr>
        <w:spacing w:after="0"/>
        <w:ind w:firstLine="709"/>
        <w:jc w:val="both"/>
        <w:rPr>
          <w:rFonts w:ascii="PT Astra Serif" w:eastAsia="Calibri" w:hAnsi="PT Astra Serif"/>
          <w:bCs/>
          <w:sz w:val="24"/>
          <w:szCs w:val="24"/>
          <w:lang w:eastAsia="ru-RU"/>
        </w:rPr>
      </w:pPr>
      <w:proofErr w:type="gramStart"/>
      <w:r w:rsidRPr="005D4E7B">
        <w:rPr>
          <w:rFonts w:ascii="PT Astra Serif" w:eastAsia="Calibri" w:hAnsi="PT Astra Serif"/>
          <w:bCs/>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5D4E7B">
        <w:rPr>
          <w:rFonts w:ascii="PT Astra Serif" w:eastAsia="Calibri" w:hAnsi="PT Astra Serif"/>
          <w:bCs/>
          <w:sz w:val="24"/>
          <w:szCs w:val="24"/>
          <w:lang w:eastAsia="ru-RU"/>
        </w:rPr>
        <w:t>Югорска</w:t>
      </w:r>
      <w:proofErr w:type="spellEnd"/>
      <w:r w:rsidRPr="005D4E7B">
        <w:rPr>
          <w:rFonts w:ascii="PT Astra Serif" w:eastAsia="Calibri" w:hAnsi="PT Astra Serif"/>
          <w:bCs/>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5D4E7B" w:rsidRPr="005D4E7B" w:rsidRDefault="005D4E7B" w:rsidP="005D4E7B">
      <w:pPr>
        <w:spacing w:after="0"/>
        <w:ind w:firstLine="709"/>
        <w:jc w:val="both"/>
        <w:rPr>
          <w:rFonts w:ascii="PT Astra Serif" w:eastAsia="Calibri" w:hAnsi="PT Astra Serif"/>
          <w:bCs/>
          <w:sz w:val="24"/>
          <w:szCs w:val="24"/>
          <w:lang w:eastAsia="ru-RU"/>
        </w:rPr>
      </w:pPr>
      <w:r w:rsidRPr="005D4E7B">
        <w:rPr>
          <w:rFonts w:ascii="PT Astra Serif" w:eastAsia="Calibri" w:hAnsi="PT Astra Serif"/>
          <w:bCs/>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5D4E7B" w:rsidRPr="005D4E7B" w:rsidRDefault="005D4E7B" w:rsidP="005D4E7B">
      <w:pPr>
        <w:pStyle w:val="a8"/>
        <w:spacing w:after="0" w:line="240" w:lineRule="auto"/>
        <w:ind w:left="0"/>
        <w:jc w:val="both"/>
        <w:rPr>
          <w:rFonts w:ascii="PT Astra Serif" w:hAnsi="PT Astra Serif"/>
          <w:sz w:val="24"/>
          <w:szCs w:val="24"/>
        </w:rPr>
      </w:pPr>
      <w:r w:rsidRPr="005D4E7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D3FD3" w:rsidRPr="005D4E7B" w:rsidRDefault="00AD3FD3" w:rsidP="005D4E7B">
      <w:pPr>
        <w:spacing w:after="0" w:line="240" w:lineRule="auto"/>
        <w:ind w:firstLine="709"/>
        <w:jc w:val="both"/>
        <w:rPr>
          <w:rFonts w:ascii="PT Astra Serif" w:eastAsia="Calibri" w:hAnsi="PT Astra Serif"/>
          <w:bCs/>
          <w:sz w:val="24"/>
          <w:szCs w:val="24"/>
          <w:lang w:eastAsia="ru-RU"/>
        </w:rPr>
      </w:pPr>
      <w:r w:rsidRPr="005D4E7B">
        <w:rPr>
          <w:rFonts w:ascii="PT Astra Serif" w:eastAsia="Calibri" w:hAnsi="PT Astra Serif"/>
          <w:bCs/>
          <w:sz w:val="24"/>
          <w:szCs w:val="24"/>
          <w:lang w:eastAsia="ru-RU"/>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AD3FD3" w:rsidRPr="005D4E7B" w:rsidRDefault="00AD3FD3" w:rsidP="005D4E7B">
      <w:pPr>
        <w:spacing w:after="0" w:line="240" w:lineRule="auto"/>
        <w:ind w:firstLine="709"/>
        <w:jc w:val="both"/>
        <w:rPr>
          <w:rFonts w:ascii="PT Astra Serif" w:eastAsia="Calibri" w:hAnsi="PT Astra Serif"/>
          <w:bCs/>
          <w:sz w:val="24"/>
          <w:szCs w:val="24"/>
          <w:lang w:eastAsia="ru-RU"/>
        </w:rPr>
      </w:pPr>
      <w:r w:rsidRPr="005D4E7B">
        <w:rPr>
          <w:rFonts w:ascii="PT Astra Serif" w:eastAsia="Calibri" w:hAnsi="PT Astra Serif"/>
          <w:bCs/>
          <w:sz w:val="24"/>
          <w:szCs w:val="24"/>
          <w:lang w:eastAsia="ru-RU"/>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AD3FD3" w:rsidRPr="005D4E7B" w:rsidRDefault="00AD3FD3" w:rsidP="005D4E7B">
      <w:pPr>
        <w:spacing w:after="0" w:line="240" w:lineRule="auto"/>
        <w:ind w:firstLine="709"/>
        <w:jc w:val="both"/>
        <w:rPr>
          <w:rFonts w:ascii="PT Astra Serif" w:eastAsia="Calibri" w:hAnsi="PT Astra Serif"/>
          <w:b/>
          <w:bCs/>
          <w:sz w:val="24"/>
          <w:szCs w:val="24"/>
          <w:lang w:eastAsia="ru-RU"/>
        </w:rPr>
      </w:pPr>
    </w:p>
    <w:p w:rsidR="00AD3FD3" w:rsidRPr="005D4E7B" w:rsidRDefault="00AD3FD3" w:rsidP="005D4E7B">
      <w:pPr>
        <w:spacing w:after="0" w:line="240" w:lineRule="auto"/>
        <w:ind w:firstLine="709"/>
        <w:jc w:val="both"/>
        <w:rPr>
          <w:rFonts w:ascii="PT Astra Serif" w:hAnsi="PT Astra Serif"/>
          <w:color w:val="000000"/>
          <w:sz w:val="24"/>
          <w:szCs w:val="24"/>
        </w:rPr>
        <w:sectPr w:rsidR="00AD3FD3" w:rsidRPr="005D4E7B" w:rsidSect="00B32B85">
          <w:pgSz w:w="11906" w:h="16838"/>
          <w:pgMar w:top="567" w:right="397" w:bottom="567" w:left="851" w:header="709" w:footer="709" w:gutter="0"/>
          <w:cols w:space="708"/>
          <w:docGrid w:linePitch="360"/>
        </w:sectPr>
      </w:pPr>
      <w:r w:rsidRPr="005D4E7B">
        <w:rPr>
          <w:rFonts w:ascii="PT Astra Serif" w:eastAsia="Calibri" w:hAnsi="PT Astra Serif"/>
          <w:bCs/>
          <w:sz w:val="24"/>
          <w:szCs w:val="24"/>
          <w:lang w:eastAsia="ru-RU"/>
        </w:rPr>
        <w:t xml:space="preserve">Перечень и объем выполняемых работ </w:t>
      </w:r>
      <w:proofErr w:type="gramStart"/>
      <w:r w:rsidRPr="005D4E7B">
        <w:rPr>
          <w:rFonts w:ascii="PT Astra Serif" w:eastAsia="Calibri" w:hAnsi="PT Astra Serif"/>
          <w:bCs/>
          <w:sz w:val="24"/>
          <w:szCs w:val="24"/>
          <w:lang w:eastAsia="ru-RU"/>
        </w:rPr>
        <w:t>указаны</w:t>
      </w:r>
      <w:proofErr w:type="gramEnd"/>
      <w:r w:rsidRPr="005D4E7B">
        <w:rPr>
          <w:rFonts w:ascii="PT Astra Serif" w:eastAsia="Calibri" w:hAnsi="PT Astra Serif"/>
          <w:bCs/>
          <w:sz w:val="24"/>
          <w:szCs w:val="24"/>
          <w:lang w:eastAsia="ru-RU"/>
        </w:rPr>
        <w:t xml:space="preserve"> в локальном сметном расчете.</w:t>
      </w: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D3FD3" w:rsidRPr="00AF3695" w:rsidTr="00A91E6A">
        <w:trPr>
          <w:trHeight w:val="480"/>
          <w:jc w:val="center"/>
        </w:trPr>
        <w:tc>
          <w:tcPr>
            <w:tcW w:w="14644" w:type="dxa"/>
            <w:gridSpan w:val="14"/>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D3FD3" w:rsidRPr="00AF3695" w:rsidTr="00A91E6A">
        <w:trPr>
          <w:trHeight w:val="62"/>
          <w:jc w:val="center"/>
        </w:trPr>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r>
      <w:tr w:rsidR="00AD3FD3" w:rsidRPr="00AF3695" w:rsidTr="005D4E7B">
        <w:trPr>
          <w:trHeight w:val="734"/>
          <w:jc w:val="center"/>
        </w:trPr>
        <w:tc>
          <w:tcPr>
            <w:tcW w:w="14644" w:type="dxa"/>
            <w:gridSpan w:val="14"/>
            <w:tcBorders>
              <w:top w:val="nil"/>
              <w:left w:val="nil"/>
              <w:bottom w:val="nil"/>
              <w:right w:val="nil"/>
            </w:tcBorders>
            <w:shd w:val="clear" w:color="auto" w:fill="auto"/>
            <w:vAlign w:val="center"/>
            <w:hideMark/>
          </w:tcPr>
          <w:p w:rsidR="00AD3FD3" w:rsidRPr="00AF3695" w:rsidRDefault="00AD3FD3" w:rsidP="005D4E7B">
            <w:pPr>
              <w:spacing w:after="0" w:line="240" w:lineRule="auto"/>
              <w:jc w:val="center"/>
              <w:rPr>
                <w:rFonts w:ascii="PT Astra Serif" w:hAnsi="PT Astra Serif" w:cs="Arial"/>
                <w:b/>
                <w:bCs/>
                <w:color w:val="000000"/>
                <w:lang w:eastAsia="ru-RU"/>
              </w:rPr>
            </w:pPr>
            <w:r w:rsidRPr="003036E5">
              <w:rPr>
                <w:rFonts w:ascii="PT Astra Serif" w:hAnsi="PT Astra Serif" w:cs="Arial"/>
                <w:b/>
                <w:bCs/>
                <w:color w:val="000000"/>
                <w:lang w:eastAsia="ru-RU"/>
              </w:rPr>
              <w:t xml:space="preserve">Выполнение работ </w:t>
            </w:r>
            <w:r w:rsidR="005D4E7B" w:rsidRPr="003172AE">
              <w:rPr>
                <w:rFonts w:ascii="PT Astra Serif" w:hAnsi="PT Astra Serif" w:cs="Arial"/>
                <w:b/>
                <w:bCs/>
                <w:color w:val="000000"/>
                <w:lang w:eastAsia="ru-RU"/>
              </w:rPr>
              <w:t xml:space="preserve">устройству автомобильной стоянки по адресу ул. Чкалова, 7/6 в городе </w:t>
            </w:r>
            <w:proofErr w:type="spellStart"/>
            <w:r w:rsidR="005D4E7B" w:rsidRPr="003172AE">
              <w:rPr>
                <w:rFonts w:ascii="PT Astra Serif" w:hAnsi="PT Astra Serif" w:cs="Arial"/>
                <w:b/>
                <w:bCs/>
                <w:color w:val="000000"/>
                <w:lang w:eastAsia="ru-RU"/>
              </w:rPr>
              <w:t>Югорске</w:t>
            </w:r>
            <w:proofErr w:type="spellEnd"/>
            <w:r w:rsidR="005D4E7B" w:rsidRPr="003172AE">
              <w:rPr>
                <w:rFonts w:ascii="PT Astra Serif" w:hAnsi="PT Astra Serif" w:cs="Arial"/>
                <w:b/>
                <w:bCs/>
                <w:color w:val="000000"/>
                <w:lang w:eastAsia="ru-RU"/>
              </w:rPr>
              <w:t>.</w:t>
            </w:r>
          </w:p>
        </w:tc>
      </w:tr>
    </w:tbl>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сметная стоимость ___________</w:t>
      </w:r>
      <w:r w:rsidR="005D4E7B" w:rsidRPr="005D4E7B">
        <w:rPr>
          <w:rFonts w:ascii="PT Astra Serif" w:hAnsi="PT Astra Serif"/>
          <w:sz w:val="20"/>
          <w:szCs w:val="20"/>
        </w:rPr>
        <w:t>38,6</w:t>
      </w:r>
      <w:r w:rsidR="005D4E7B">
        <w:rPr>
          <w:sz w:val="20"/>
          <w:szCs w:val="20"/>
        </w:rPr>
        <w:t xml:space="preserve">  </w:t>
      </w:r>
      <w:r w:rsidRPr="00986B12">
        <w:rPr>
          <w:rFonts w:ascii="PT Astra Serif" w:hAnsi="PT Astra Serif"/>
          <w:sz w:val="20"/>
          <w:szCs w:val="20"/>
        </w:rPr>
        <w:t>тыс. рублей в ценах 2001 г.</w:t>
      </w:r>
    </w:p>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 xml:space="preserve">               в </w:t>
      </w:r>
      <w:proofErr w:type="spellStart"/>
      <w:r w:rsidRPr="00986B12">
        <w:rPr>
          <w:rFonts w:ascii="PT Astra Serif" w:hAnsi="PT Astra Serif"/>
          <w:sz w:val="20"/>
          <w:szCs w:val="20"/>
        </w:rPr>
        <w:t>т</w:t>
      </w:r>
      <w:proofErr w:type="gramStart"/>
      <w:r w:rsidRPr="00986B12">
        <w:rPr>
          <w:rFonts w:ascii="PT Astra Serif" w:hAnsi="PT Astra Serif"/>
          <w:sz w:val="20"/>
          <w:szCs w:val="20"/>
        </w:rPr>
        <w:t>.ч</w:t>
      </w:r>
      <w:proofErr w:type="spellEnd"/>
      <w:proofErr w:type="gramEnd"/>
      <w:r w:rsidRPr="00986B12">
        <w:rPr>
          <w:rFonts w:ascii="PT Astra Serif" w:hAnsi="PT Astra Serif"/>
          <w:sz w:val="20"/>
          <w:szCs w:val="20"/>
        </w:rPr>
        <w:t>: строительных работ ___________________</w:t>
      </w:r>
      <w:r w:rsidR="005D4E7B">
        <w:rPr>
          <w:rFonts w:ascii="PT Astra Serif" w:hAnsi="PT Astra Serif"/>
          <w:sz w:val="20"/>
          <w:szCs w:val="20"/>
        </w:rPr>
        <w:t>32,17</w:t>
      </w:r>
      <w:r w:rsidRPr="00986B12">
        <w:rPr>
          <w:rFonts w:ascii="PT Astra Serif" w:hAnsi="PT Astra Serif"/>
          <w:sz w:val="20"/>
          <w:szCs w:val="20"/>
        </w:rPr>
        <w:t xml:space="preserve">   тыс. рублей</w:t>
      </w:r>
    </w:p>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нормативные затраты труда рабочих__________________</w:t>
      </w:r>
      <w:r w:rsidR="005D4E7B">
        <w:rPr>
          <w:rFonts w:ascii="PT Astra Serif" w:hAnsi="PT Astra Serif"/>
          <w:sz w:val="20"/>
          <w:szCs w:val="20"/>
        </w:rPr>
        <w:t>43,09</w:t>
      </w:r>
      <w:r w:rsidRPr="00986B12">
        <w:rPr>
          <w:rFonts w:ascii="PT Astra Serif" w:hAnsi="PT Astra Serif"/>
          <w:sz w:val="20"/>
          <w:szCs w:val="20"/>
        </w:rPr>
        <w:t xml:space="preserve">   чел. час</w:t>
      </w:r>
    </w:p>
    <w:p w:rsidR="00AD3FD3"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нормативные затраты труда машини</w:t>
      </w:r>
      <w:r w:rsidR="005D4E7B">
        <w:rPr>
          <w:rFonts w:ascii="PT Astra Serif" w:hAnsi="PT Astra Serif"/>
          <w:sz w:val="20"/>
          <w:szCs w:val="20"/>
        </w:rPr>
        <w:t>стов______________20,10    чел. ч</w:t>
      </w:r>
      <w:r w:rsidRPr="00986B12">
        <w:rPr>
          <w:rFonts w:ascii="PT Astra Serif" w:hAnsi="PT Astra Serif"/>
          <w:sz w:val="20"/>
          <w:szCs w:val="20"/>
        </w:rPr>
        <w:t>ас</w:t>
      </w:r>
    </w:p>
    <w:p w:rsidR="005D4E7B" w:rsidRPr="00986B12" w:rsidRDefault="005D4E7B" w:rsidP="00986B12">
      <w:pPr>
        <w:spacing w:after="0" w:line="240" w:lineRule="auto"/>
        <w:ind w:left="426"/>
        <w:rPr>
          <w:rFonts w:ascii="PT Astra Serif" w:hAnsi="PT Astra Serif"/>
          <w:sz w:val="20"/>
          <w:szCs w:val="20"/>
        </w:rPr>
      </w:pPr>
    </w:p>
    <w:tbl>
      <w:tblPr>
        <w:tblW w:w="5000" w:type="pct"/>
        <w:tblLook w:val="04A0" w:firstRow="1" w:lastRow="0" w:firstColumn="1" w:lastColumn="0" w:noHBand="0" w:noVBand="1"/>
      </w:tblPr>
      <w:tblGrid>
        <w:gridCol w:w="680"/>
        <w:gridCol w:w="1742"/>
        <w:gridCol w:w="872"/>
        <w:gridCol w:w="837"/>
        <w:gridCol w:w="1053"/>
        <w:gridCol w:w="1020"/>
        <w:gridCol w:w="837"/>
        <w:gridCol w:w="1357"/>
        <w:gridCol w:w="1414"/>
        <w:gridCol w:w="837"/>
        <w:gridCol w:w="1357"/>
        <w:gridCol w:w="929"/>
        <w:gridCol w:w="866"/>
        <w:gridCol w:w="985"/>
      </w:tblGrid>
      <w:tr w:rsidR="005D4E7B" w:rsidRPr="005D4E7B" w:rsidTr="005D4E7B">
        <w:trPr>
          <w:trHeight w:val="720"/>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17"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w:t>
            </w:r>
          </w:p>
          <w:p w:rsidR="005D4E7B" w:rsidRPr="005D4E7B" w:rsidRDefault="005D4E7B" w:rsidP="0030097E">
            <w:pPr>
              <w:spacing w:after="0"/>
              <w:jc w:val="center"/>
              <w:rPr>
                <w:rFonts w:ascii="PT Astra Serif" w:hAnsi="PT Astra Serif" w:cs="Arial"/>
                <w:color w:val="000000"/>
                <w:sz w:val="16"/>
                <w:szCs w:val="16"/>
                <w:lang w:eastAsia="ru-RU"/>
              </w:rPr>
            </w:pPr>
            <w:proofErr w:type="gramStart"/>
            <w:r w:rsidRPr="005D4E7B">
              <w:rPr>
                <w:rFonts w:ascii="PT Astra Serif" w:hAnsi="PT Astra Serif" w:cs="Arial"/>
                <w:color w:val="000000"/>
                <w:sz w:val="16"/>
                <w:szCs w:val="16"/>
                <w:lang w:eastAsia="ru-RU"/>
              </w:rPr>
              <w:t>п</w:t>
            </w:r>
            <w:proofErr w:type="gramEnd"/>
            <w:r w:rsidRPr="005D4E7B">
              <w:rPr>
                <w:rFonts w:ascii="PT Astra Serif" w:hAnsi="PT Astra Serif" w:cs="Arial"/>
                <w:color w:val="000000"/>
                <w:sz w:val="16"/>
                <w:szCs w:val="16"/>
                <w:lang w:eastAsia="ru-RU"/>
              </w:rPr>
              <w:t>/п</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Обоснование</w:t>
            </w:r>
          </w:p>
        </w:tc>
        <w:tc>
          <w:tcPr>
            <w:tcW w:w="9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Наименование работ и затрат</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Единица измерения</w:t>
            </w:r>
          </w:p>
        </w:tc>
        <w:tc>
          <w:tcPr>
            <w:tcW w:w="122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Количество</w:t>
            </w:r>
          </w:p>
        </w:tc>
        <w:tc>
          <w:tcPr>
            <w:tcW w:w="105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Индексы</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Сметная стоимость в текущем уровне цен, руб.</w:t>
            </w:r>
          </w:p>
        </w:tc>
      </w:tr>
      <w:tr w:rsidR="005D4E7B" w:rsidRPr="005D4E7B" w:rsidTr="005D4E7B">
        <w:trPr>
          <w:trHeight w:val="212"/>
        </w:trPr>
        <w:tc>
          <w:tcPr>
            <w:tcW w:w="230"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934" w:type="pct"/>
            <w:gridSpan w:val="3"/>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1220" w:type="pct"/>
            <w:gridSpan w:val="3"/>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1056" w:type="pct"/>
            <w:gridSpan w:val="3"/>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r>
      <w:tr w:rsidR="005D4E7B" w:rsidRPr="005D4E7B" w:rsidTr="005D4E7B">
        <w:trPr>
          <w:trHeight w:val="652"/>
        </w:trPr>
        <w:tc>
          <w:tcPr>
            <w:tcW w:w="230"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934" w:type="pct"/>
            <w:gridSpan w:val="3"/>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283" w:type="pct"/>
            <w:tcBorders>
              <w:top w:val="nil"/>
              <w:left w:val="nil"/>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на единицу</w:t>
            </w:r>
          </w:p>
        </w:tc>
        <w:tc>
          <w:tcPr>
            <w:tcW w:w="459" w:type="pct"/>
            <w:tcBorders>
              <w:top w:val="nil"/>
              <w:left w:val="nil"/>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коэффициенты</w:t>
            </w:r>
          </w:p>
        </w:tc>
        <w:tc>
          <w:tcPr>
            <w:tcW w:w="478" w:type="pct"/>
            <w:tcBorders>
              <w:top w:val="nil"/>
              <w:left w:val="nil"/>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всего с учетом коэффициентов</w:t>
            </w:r>
          </w:p>
        </w:tc>
        <w:tc>
          <w:tcPr>
            <w:tcW w:w="283" w:type="pct"/>
            <w:tcBorders>
              <w:top w:val="nil"/>
              <w:left w:val="nil"/>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на единицу</w:t>
            </w:r>
          </w:p>
        </w:tc>
        <w:tc>
          <w:tcPr>
            <w:tcW w:w="459" w:type="pct"/>
            <w:tcBorders>
              <w:top w:val="nil"/>
              <w:left w:val="nil"/>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коэффициенты</w:t>
            </w:r>
          </w:p>
        </w:tc>
        <w:tc>
          <w:tcPr>
            <w:tcW w:w="314" w:type="pct"/>
            <w:tcBorders>
              <w:top w:val="nil"/>
              <w:left w:val="nil"/>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всего</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5D4E7B" w:rsidRPr="005D4E7B" w:rsidRDefault="005D4E7B" w:rsidP="0030097E">
            <w:pPr>
              <w:spacing w:after="0"/>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w:t>
            </w:r>
          </w:p>
        </w:tc>
        <w:tc>
          <w:tcPr>
            <w:tcW w:w="589"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345"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w:t>
            </w:r>
          </w:p>
        </w:tc>
        <w:tc>
          <w:tcPr>
            <w:tcW w:w="283"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w:t>
            </w:r>
          </w:p>
        </w:tc>
        <w:tc>
          <w:tcPr>
            <w:tcW w:w="459"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6</w:t>
            </w:r>
          </w:p>
        </w:tc>
        <w:tc>
          <w:tcPr>
            <w:tcW w:w="478"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w:t>
            </w:r>
          </w:p>
        </w:tc>
        <w:tc>
          <w:tcPr>
            <w:tcW w:w="283"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w:t>
            </w:r>
          </w:p>
        </w:tc>
        <w:tc>
          <w:tcPr>
            <w:tcW w:w="459"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w:t>
            </w:r>
          </w:p>
        </w:tc>
        <w:tc>
          <w:tcPr>
            <w:tcW w:w="314"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10</w:t>
            </w:r>
          </w:p>
        </w:tc>
        <w:tc>
          <w:tcPr>
            <w:tcW w:w="293"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11</w:t>
            </w:r>
          </w:p>
        </w:tc>
        <w:tc>
          <w:tcPr>
            <w:tcW w:w="333" w:type="pct"/>
            <w:tcBorders>
              <w:top w:val="nil"/>
              <w:left w:val="nil"/>
              <w:bottom w:val="single" w:sz="4" w:space="0" w:color="auto"/>
              <w:right w:val="single" w:sz="4" w:space="0" w:color="auto"/>
            </w:tcBorders>
            <w:shd w:val="clear" w:color="auto" w:fill="auto"/>
            <w:noWrap/>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12</w:t>
            </w:r>
          </w:p>
        </w:tc>
      </w:tr>
      <w:tr w:rsidR="005D4E7B" w:rsidRPr="005D4E7B" w:rsidTr="005D4E7B">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Раздел 1. Автомобильная стоянка</w:t>
            </w:r>
          </w:p>
        </w:tc>
      </w:tr>
      <w:tr w:rsidR="005D4E7B" w:rsidRPr="005D4E7B" w:rsidTr="005D4E7B">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Демонтажные работы</w:t>
            </w:r>
          </w:p>
        </w:tc>
      </w:tr>
      <w:tr w:rsidR="005D4E7B" w:rsidRPr="005D4E7B" w:rsidTr="005D4E7B">
        <w:trPr>
          <w:trHeight w:val="675"/>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ФЕРр68-14-1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Разборка бортовых камней: на бетонном основании (с сохранением материала)</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100 м</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0,18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589,77</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106,16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889,15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160,05</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в </w:t>
            </w:r>
            <w:proofErr w:type="spellStart"/>
            <w:r w:rsidRPr="005D4E7B">
              <w:rPr>
                <w:rFonts w:ascii="PT Astra Serif" w:hAnsi="PT Astra Serif" w:cs="Arial"/>
                <w:color w:val="000000"/>
                <w:sz w:val="16"/>
                <w:szCs w:val="16"/>
                <w:lang w:eastAsia="ru-RU"/>
              </w:rPr>
              <w:t>т.ч</w:t>
            </w:r>
            <w:proofErr w:type="spellEnd"/>
            <w:r w:rsidRPr="005D4E7B">
              <w:rPr>
                <w:rFonts w:ascii="PT Astra Serif" w:hAnsi="PT Astra Serif" w:cs="Arial"/>
                <w:color w:val="000000"/>
                <w:sz w:val="16"/>
                <w:szCs w:val="16"/>
                <w:lang w:eastAsia="ru-RU"/>
              </w:rPr>
              <w:t xml:space="preserve">. </w:t>
            </w:r>
            <w:proofErr w:type="spellStart"/>
            <w:r w:rsidRPr="005D4E7B">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94,56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17,02</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68,26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12,2868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proofErr w:type="spellStart"/>
            <w:r w:rsidRPr="005D4E7B">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9,4</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1,692</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1 478,92</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266,21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123,18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812/</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21.12.2020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п.102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НР Благоустройство (</w:t>
            </w:r>
            <w:proofErr w:type="gramStart"/>
            <w:r w:rsidRPr="005D4E7B">
              <w:rPr>
                <w:rFonts w:ascii="PT Astra Serif" w:hAnsi="PT Astra Serif" w:cs="Arial"/>
                <w:color w:val="000000"/>
                <w:sz w:val="16"/>
                <w:szCs w:val="16"/>
                <w:lang w:eastAsia="ru-RU"/>
              </w:rPr>
              <w:t>ремонтно-строительные</w:t>
            </w:r>
            <w:proofErr w:type="gramEnd"/>
            <w:r w:rsidRPr="005D4E7B">
              <w:rPr>
                <w:rFonts w:ascii="PT Astra Serif" w:hAnsi="PT Astra Serif" w:cs="Arial"/>
                <w:color w:val="000000"/>
                <w:sz w:val="16"/>
                <w:szCs w:val="16"/>
                <w:lang w:eastAsia="ru-RU"/>
              </w:rPr>
              <w:t>)</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103</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103</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126,88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774/</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11.12.2020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п.102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СП Благоустройство (ремонтно-строительные)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54</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54</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66,52</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459,61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Камни бортовые БР 100.30.15</w:t>
            </w:r>
          </w:p>
        </w:tc>
      </w:tr>
      <w:tr w:rsidR="005D4E7B" w:rsidRPr="005D4E7B" w:rsidTr="005D4E7B">
        <w:trPr>
          <w:trHeight w:val="675"/>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2</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ФЕР27-02-010-02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Установка бортовых камней бетонных: при других видах покрытий (б/</w:t>
            </w:r>
            <w:proofErr w:type="gramStart"/>
            <w:r w:rsidRPr="005D4E7B">
              <w:rPr>
                <w:rFonts w:ascii="PT Astra Serif" w:hAnsi="PT Astra Serif" w:cs="Arial"/>
                <w:b/>
                <w:bCs/>
                <w:color w:val="000000"/>
                <w:sz w:val="16"/>
                <w:szCs w:val="16"/>
                <w:lang w:eastAsia="ru-RU"/>
              </w:rPr>
              <w:t>у</w:t>
            </w:r>
            <w:proofErr w:type="gramEnd"/>
            <w:r w:rsidRPr="005D4E7B">
              <w:rPr>
                <w:rFonts w:ascii="PT Astra Serif" w:hAnsi="PT Astra Serif" w:cs="Arial"/>
                <w:b/>
                <w:bCs/>
                <w:color w:val="000000"/>
                <w:sz w:val="16"/>
                <w:szCs w:val="16"/>
                <w:lang w:eastAsia="ru-RU"/>
              </w:rPr>
              <w:t xml:space="preserve"> материал)</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100 м</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0,18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590,51</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106,29</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73,02</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13,14</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lastRenderedPageBreak/>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в </w:t>
            </w:r>
            <w:proofErr w:type="spellStart"/>
            <w:r w:rsidRPr="005D4E7B">
              <w:rPr>
                <w:rFonts w:ascii="PT Astra Serif" w:hAnsi="PT Astra Serif" w:cs="Arial"/>
                <w:color w:val="000000"/>
                <w:sz w:val="16"/>
                <w:szCs w:val="16"/>
                <w:lang w:eastAsia="ru-RU"/>
              </w:rPr>
              <w:t>т.ч</w:t>
            </w:r>
            <w:proofErr w:type="spellEnd"/>
            <w:r w:rsidRPr="005D4E7B">
              <w:rPr>
                <w:rFonts w:ascii="PT Astra Serif" w:hAnsi="PT Astra Serif" w:cs="Arial"/>
                <w:color w:val="000000"/>
                <w:sz w:val="16"/>
                <w:szCs w:val="16"/>
                <w:lang w:eastAsia="ru-RU"/>
              </w:rPr>
              <w:t xml:space="preserve">. </w:t>
            </w:r>
            <w:proofErr w:type="spellStart"/>
            <w:r w:rsidRPr="005D4E7B">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8,70</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1,57</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3 690,05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664,21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13.2.03.02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Камни бортовые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м</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100</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18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69,8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12,564</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proofErr w:type="spellStart"/>
            <w:r w:rsidRPr="005D4E7B">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0,65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0,117</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4 353,58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783,64</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107,86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9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812/</w:t>
            </w:r>
            <w:proofErr w:type="spellStart"/>
            <w:proofErr w:type="gramStart"/>
            <w:r w:rsidRPr="005D4E7B">
              <w:rPr>
                <w:rFonts w:ascii="PT Astra Serif" w:hAnsi="PT Astra Serif" w:cs="Arial"/>
                <w:color w:val="000000"/>
                <w:sz w:val="16"/>
                <w:szCs w:val="16"/>
                <w:lang w:eastAsia="ru-RU"/>
              </w:rPr>
              <w:t>пр</w:t>
            </w:r>
            <w:proofErr w:type="spellEnd"/>
            <w:proofErr w:type="gramEnd"/>
            <w:r w:rsidRPr="005D4E7B">
              <w:rPr>
                <w:rFonts w:ascii="PT Astra Serif" w:hAnsi="PT Astra Serif" w:cs="Arial"/>
                <w:color w:val="000000"/>
                <w:sz w:val="16"/>
                <w:szCs w:val="16"/>
                <w:lang w:eastAsia="ru-RU"/>
              </w:rPr>
              <w:t xml:space="preserve"> от 21.12.2020 Прил. п.21 (в ред. пр. № 636/</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02.09.2021)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НР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159,63</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774/</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11.12.2020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СП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102,47</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1 045,74</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Подготовительные работы</w:t>
            </w:r>
          </w:p>
        </w:tc>
      </w:tr>
      <w:tr w:rsidR="005D4E7B" w:rsidRPr="005D4E7B" w:rsidTr="005D4E7B">
        <w:trPr>
          <w:trHeight w:val="90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4</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ФЕР01-01-031-01</w:t>
            </w:r>
            <w:proofErr w:type="gramStart"/>
            <w:r w:rsidRPr="005D4E7B">
              <w:rPr>
                <w:rFonts w:ascii="PT Astra Serif" w:hAnsi="PT Astra Serif" w:cs="Arial"/>
                <w:b/>
                <w:bCs/>
                <w:color w:val="000000"/>
                <w:sz w:val="16"/>
                <w:szCs w:val="16"/>
                <w:lang w:eastAsia="ru-RU"/>
              </w:rPr>
              <w:br/>
              <w:t>П</w:t>
            </w:r>
            <w:proofErr w:type="gramEnd"/>
            <w:r w:rsidRPr="005D4E7B">
              <w:rPr>
                <w:rFonts w:ascii="PT Astra Serif" w:hAnsi="PT Astra Serif" w:cs="Arial"/>
                <w:b/>
                <w:bCs/>
                <w:color w:val="000000"/>
                <w:sz w:val="16"/>
                <w:szCs w:val="16"/>
                <w:lang w:eastAsia="ru-RU"/>
              </w:rPr>
              <w:t>рименительно</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xml:space="preserve">Срезка растительного слоя грунта - Разработка грунта с перемещением до 10 м бульдозерами мощностью: 96 кВт (130 </w:t>
            </w:r>
            <w:proofErr w:type="spellStart"/>
            <w:r w:rsidRPr="005D4E7B">
              <w:rPr>
                <w:rFonts w:ascii="PT Astra Serif" w:hAnsi="PT Astra Serif" w:cs="Arial"/>
                <w:b/>
                <w:bCs/>
                <w:color w:val="000000"/>
                <w:sz w:val="16"/>
                <w:szCs w:val="16"/>
                <w:lang w:eastAsia="ru-RU"/>
              </w:rPr>
              <w:t>л.</w:t>
            </w:r>
            <w:proofErr w:type="gramStart"/>
            <w:r w:rsidRPr="005D4E7B">
              <w:rPr>
                <w:rFonts w:ascii="PT Astra Serif" w:hAnsi="PT Astra Serif" w:cs="Arial"/>
                <w:b/>
                <w:bCs/>
                <w:color w:val="000000"/>
                <w:sz w:val="16"/>
                <w:szCs w:val="16"/>
                <w:lang w:eastAsia="ru-RU"/>
              </w:rPr>
              <w:t>с</w:t>
            </w:r>
            <w:proofErr w:type="spellEnd"/>
            <w:proofErr w:type="gramEnd"/>
            <w:r w:rsidRPr="005D4E7B">
              <w:rPr>
                <w:rFonts w:ascii="PT Astra Serif" w:hAnsi="PT Astra Serif" w:cs="Arial"/>
                <w:b/>
                <w:bCs/>
                <w:color w:val="000000"/>
                <w:sz w:val="16"/>
                <w:szCs w:val="16"/>
                <w:lang w:eastAsia="ru-RU"/>
              </w:rPr>
              <w:t xml:space="preserve">.), </w:t>
            </w:r>
            <w:proofErr w:type="gramStart"/>
            <w:r w:rsidRPr="005D4E7B">
              <w:rPr>
                <w:rFonts w:ascii="PT Astra Serif" w:hAnsi="PT Astra Serif" w:cs="Arial"/>
                <w:b/>
                <w:bCs/>
                <w:color w:val="000000"/>
                <w:sz w:val="16"/>
                <w:szCs w:val="16"/>
                <w:lang w:eastAsia="ru-RU"/>
              </w:rPr>
              <w:t>группа</w:t>
            </w:r>
            <w:proofErr w:type="gramEnd"/>
            <w:r w:rsidRPr="005D4E7B">
              <w:rPr>
                <w:rFonts w:ascii="PT Astra Serif" w:hAnsi="PT Astra Serif" w:cs="Arial"/>
                <w:b/>
                <w:bCs/>
                <w:color w:val="000000"/>
                <w:sz w:val="16"/>
                <w:szCs w:val="16"/>
                <w:lang w:eastAsia="ru-RU"/>
              </w:rPr>
              <w:t xml:space="preserve"> грунтов 1</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1000 м3</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0,03</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827,64</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24,83</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в </w:t>
            </w:r>
            <w:proofErr w:type="spellStart"/>
            <w:r w:rsidRPr="005D4E7B">
              <w:rPr>
                <w:rFonts w:ascii="PT Astra Serif" w:hAnsi="PT Astra Serif" w:cs="Arial"/>
                <w:color w:val="000000"/>
                <w:sz w:val="16"/>
                <w:szCs w:val="16"/>
                <w:lang w:eastAsia="ru-RU"/>
              </w:rPr>
              <w:t>т.ч</w:t>
            </w:r>
            <w:proofErr w:type="spellEnd"/>
            <w:r w:rsidRPr="005D4E7B">
              <w:rPr>
                <w:rFonts w:ascii="PT Astra Serif" w:hAnsi="PT Astra Serif" w:cs="Arial"/>
                <w:color w:val="000000"/>
                <w:sz w:val="16"/>
                <w:szCs w:val="16"/>
                <w:lang w:eastAsia="ru-RU"/>
              </w:rPr>
              <w:t xml:space="preserve">. </w:t>
            </w:r>
            <w:proofErr w:type="spellStart"/>
            <w:r w:rsidRPr="005D4E7B">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118,80</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3,56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proofErr w:type="spellStart"/>
            <w:r w:rsidRPr="005D4E7B">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0,264</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827,64</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24,83</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3,56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812/</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21.12.2020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п.1.1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НР Земляные работы, выполняемые механизированным способом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93</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93</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3,31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774/</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11.12.2020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п.1.1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СП Земляные работы, выполняемые механизированным способом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46</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1,64</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29,78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Автомобильная стоянка</w:t>
            </w:r>
          </w:p>
        </w:tc>
      </w:tr>
      <w:tr w:rsidR="005D4E7B" w:rsidRPr="005D4E7B" w:rsidTr="005D4E7B">
        <w:trPr>
          <w:trHeight w:val="972"/>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5</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ФЕР27-04-013-01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5D4E7B">
              <w:rPr>
                <w:rFonts w:ascii="PT Astra Serif" w:hAnsi="PT Astra Serif" w:cs="Arial"/>
                <w:b/>
                <w:bCs/>
                <w:color w:val="000000"/>
                <w:sz w:val="16"/>
                <w:szCs w:val="16"/>
                <w:lang w:eastAsia="ru-RU"/>
              </w:rPr>
              <w:t>2</w:t>
            </w:r>
            <w:proofErr w:type="gramEnd"/>
            <w:r w:rsidRPr="005D4E7B">
              <w:rPr>
                <w:rFonts w:ascii="PT Astra Serif" w:hAnsi="PT Astra Serif" w:cs="Arial"/>
                <w:b/>
                <w:bCs/>
                <w:color w:val="000000"/>
                <w:sz w:val="16"/>
                <w:szCs w:val="16"/>
                <w:lang w:eastAsia="ru-RU"/>
              </w:rPr>
              <w:t>): однослойных</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1000 м</w:t>
            </w:r>
            <w:proofErr w:type="gramStart"/>
            <w:r w:rsidRPr="005D4E7B">
              <w:rPr>
                <w:rFonts w:ascii="PT Astra Serif" w:hAnsi="PT Astra Serif" w:cs="Arial"/>
                <w:b/>
                <w:bCs/>
                <w:color w:val="000000"/>
                <w:sz w:val="16"/>
                <w:szCs w:val="16"/>
                <w:lang w:eastAsia="ru-RU"/>
              </w:rPr>
              <w:t>2</w:t>
            </w:r>
            <w:proofErr w:type="gramEnd"/>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0,2</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411,35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82,27</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7 958,97</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1 591,79</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в </w:t>
            </w:r>
            <w:proofErr w:type="spellStart"/>
            <w:r w:rsidRPr="005D4E7B">
              <w:rPr>
                <w:rFonts w:ascii="PT Astra Serif" w:hAnsi="PT Astra Serif" w:cs="Arial"/>
                <w:color w:val="000000"/>
                <w:sz w:val="16"/>
                <w:szCs w:val="16"/>
                <w:lang w:eastAsia="ru-RU"/>
              </w:rPr>
              <w:t>т.ч</w:t>
            </w:r>
            <w:proofErr w:type="spellEnd"/>
            <w:r w:rsidRPr="005D4E7B">
              <w:rPr>
                <w:rFonts w:ascii="PT Astra Serif" w:hAnsi="PT Astra Serif" w:cs="Arial"/>
                <w:color w:val="000000"/>
                <w:sz w:val="16"/>
                <w:szCs w:val="16"/>
                <w:lang w:eastAsia="ru-RU"/>
              </w:rPr>
              <w:t xml:space="preserve">. </w:t>
            </w:r>
            <w:proofErr w:type="spellStart"/>
            <w:r w:rsidRPr="005D4E7B">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459,08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91,82</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23 857,55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878,11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49,5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9,9</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lastRenderedPageBreak/>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proofErr w:type="spellStart"/>
            <w:r w:rsidRPr="005D4E7B">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39,89</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7,978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12 760,87</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2 552,17</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174,09</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9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812/</w:t>
            </w:r>
            <w:proofErr w:type="spellStart"/>
            <w:proofErr w:type="gramStart"/>
            <w:r w:rsidRPr="005D4E7B">
              <w:rPr>
                <w:rFonts w:ascii="PT Astra Serif" w:hAnsi="PT Astra Serif" w:cs="Arial"/>
                <w:color w:val="000000"/>
                <w:sz w:val="16"/>
                <w:szCs w:val="16"/>
                <w:lang w:eastAsia="ru-RU"/>
              </w:rPr>
              <w:t>пр</w:t>
            </w:r>
            <w:proofErr w:type="spellEnd"/>
            <w:proofErr w:type="gramEnd"/>
            <w:r w:rsidRPr="005D4E7B">
              <w:rPr>
                <w:rFonts w:ascii="PT Astra Serif" w:hAnsi="PT Astra Serif" w:cs="Arial"/>
                <w:color w:val="000000"/>
                <w:sz w:val="16"/>
                <w:szCs w:val="16"/>
                <w:lang w:eastAsia="ru-RU"/>
              </w:rPr>
              <w:t xml:space="preserve"> от 21.12.2020 Прил. п.21 (в ред. пр. № 636/</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02.09.2021)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НР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257,65</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774/</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11.12.2020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СП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165,39</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2 975,21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90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6</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ФЕР27-04-013-04</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На каждый 1 см изменения толщины слоя добавлять или исключать к расценкам 27-04-013-01, 27-04-013-02, 27-04-013-03</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1000 м</w:t>
            </w:r>
            <w:proofErr w:type="gramStart"/>
            <w:r w:rsidRPr="005D4E7B">
              <w:rPr>
                <w:rFonts w:ascii="PT Astra Serif" w:hAnsi="PT Astra Serif" w:cs="Arial"/>
                <w:b/>
                <w:bCs/>
                <w:color w:val="000000"/>
                <w:sz w:val="16"/>
                <w:szCs w:val="16"/>
                <w:lang w:eastAsia="ru-RU"/>
              </w:rPr>
              <w:t>2</w:t>
            </w:r>
            <w:proofErr w:type="gramEnd"/>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0,2</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181" w:type="pct"/>
            <w:gridSpan w:val="12"/>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толщина 20 см ПЗ=5 (ОЗП=5; ЭМ=5 к </w:t>
            </w:r>
            <w:proofErr w:type="spellStart"/>
            <w:r w:rsidRPr="005D4E7B">
              <w:rPr>
                <w:rFonts w:ascii="PT Astra Serif" w:hAnsi="PT Astra Serif" w:cs="Arial"/>
                <w:color w:val="000000"/>
                <w:sz w:val="16"/>
                <w:szCs w:val="16"/>
                <w:lang w:eastAsia="ru-RU"/>
              </w:rPr>
              <w:t>расх</w:t>
            </w:r>
            <w:proofErr w:type="spellEnd"/>
            <w:r w:rsidRPr="005D4E7B">
              <w:rPr>
                <w:rFonts w:ascii="PT Astra Serif" w:hAnsi="PT Astra Serif" w:cs="Arial"/>
                <w:color w:val="000000"/>
                <w:sz w:val="16"/>
                <w:szCs w:val="16"/>
                <w:lang w:eastAsia="ru-RU"/>
              </w:rPr>
              <w:t xml:space="preserve">.; ЗПМ=5; МАТ=5 к </w:t>
            </w:r>
            <w:proofErr w:type="spellStart"/>
            <w:r w:rsidRPr="005D4E7B">
              <w:rPr>
                <w:rFonts w:ascii="PT Astra Serif" w:hAnsi="PT Astra Serif" w:cs="Arial"/>
                <w:color w:val="000000"/>
                <w:sz w:val="16"/>
                <w:szCs w:val="16"/>
                <w:lang w:eastAsia="ru-RU"/>
              </w:rPr>
              <w:t>расх</w:t>
            </w:r>
            <w:proofErr w:type="spellEnd"/>
            <w:r w:rsidRPr="005D4E7B">
              <w:rPr>
                <w:rFonts w:ascii="PT Astra Serif" w:hAnsi="PT Astra Serif" w:cs="Arial"/>
                <w:color w:val="000000"/>
                <w:sz w:val="16"/>
                <w:szCs w:val="16"/>
                <w:lang w:eastAsia="ru-RU"/>
              </w:rPr>
              <w:t>.; ТЗ=5; ТЗМ=5)</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468,89</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468,89</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в </w:t>
            </w:r>
            <w:proofErr w:type="spellStart"/>
            <w:r w:rsidRPr="005D4E7B">
              <w:rPr>
                <w:rFonts w:ascii="PT Astra Serif" w:hAnsi="PT Astra Serif" w:cs="Arial"/>
                <w:color w:val="000000"/>
                <w:sz w:val="16"/>
                <w:szCs w:val="16"/>
                <w:lang w:eastAsia="ru-RU"/>
              </w:rPr>
              <w:t>т.ч</w:t>
            </w:r>
            <w:proofErr w:type="spellEnd"/>
            <w:r w:rsidRPr="005D4E7B">
              <w:rPr>
                <w:rFonts w:ascii="PT Astra Serif" w:hAnsi="PT Astra Serif" w:cs="Arial"/>
                <w:color w:val="000000"/>
                <w:sz w:val="16"/>
                <w:szCs w:val="16"/>
                <w:lang w:eastAsia="ru-RU"/>
              </w:rPr>
              <w:t xml:space="preserve">. </w:t>
            </w:r>
            <w:proofErr w:type="spellStart"/>
            <w:r w:rsidRPr="005D4E7B">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27,84</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27,84</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1 297,80</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0,00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proofErr w:type="spellStart"/>
            <w:r w:rsidRPr="005D4E7B">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2,51</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2,51</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468,89</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468,89</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27,84</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90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812/</w:t>
            </w:r>
            <w:proofErr w:type="spellStart"/>
            <w:proofErr w:type="gramStart"/>
            <w:r w:rsidRPr="005D4E7B">
              <w:rPr>
                <w:rFonts w:ascii="PT Astra Serif" w:hAnsi="PT Astra Serif" w:cs="Arial"/>
                <w:color w:val="000000"/>
                <w:sz w:val="16"/>
                <w:szCs w:val="16"/>
                <w:lang w:eastAsia="ru-RU"/>
              </w:rPr>
              <w:t>пр</w:t>
            </w:r>
            <w:proofErr w:type="spellEnd"/>
            <w:proofErr w:type="gramEnd"/>
            <w:r w:rsidRPr="005D4E7B">
              <w:rPr>
                <w:rFonts w:ascii="PT Astra Serif" w:hAnsi="PT Astra Serif" w:cs="Arial"/>
                <w:color w:val="000000"/>
                <w:sz w:val="16"/>
                <w:szCs w:val="16"/>
                <w:lang w:eastAsia="ru-RU"/>
              </w:rPr>
              <w:t xml:space="preserve"> от 21.12.2020 Прил. п.21 (в ред. пр. № 636/</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02.09.2021)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НР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41,20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774/</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11.12.2020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СП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26,45</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536,54</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7</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ФССЦ-02.2.05.04-1777</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Щебень М 800, фракция 20-40 мм, группа 2</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м3</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50,4</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108,40</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5 463,36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181" w:type="pct"/>
            <w:gridSpan w:val="12"/>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(Материалы для строительных работ)</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5 463,36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819"/>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8</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ФЕР27-06-029-01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xml:space="preserve">Устройство покрытия из горячих асфальтобетонных смесей </w:t>
            </w:r>
            <w:proofErr w:type="spellStart"/>
            <w:r w:rsidRPr="005D4E7B">
              <w:rPr>
                <w:rFonts w:ascii="PT Astra Serif" w:hAnsi="PT Astra Serif" w:cs="Arial"/>
                <w:b/>
                <w:bCs/>
                <w:color w:val="000000"/>
                <w:sz w:val="16"/>
                <w:szCs w:val="16"/>
                <w:lang w:eastAsia="ru-RU"/>
              </w:rPr>
              <w:t>асфальтоукладчиками</w:t>
            </w:r>
            <w:proofErr w:type="spellEnd"/>
            <w:r w:rsidRPr="005D4E7B">
              <w:rPr>
                <w:rFonts w:ascii="PT Astra Serif" w:hAnsi="PT Astra Serif" w:cs="Arial"/>
                <w:b/>
                <w:bCs/>
                <w:color w:val="000000"/>
                <w:sz w:val="16"/>
                <w:szCs w:val="16"/>
                <w:lang w:eastAsia="ru-RU"/>
              </w:rPr>
              <w:t xml:space="preserve"> второго типоразмера, толщина слоя 4 см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1000 м</w:t>
            </w:r>
            <w:proofErr w:type="gramStart"/>
            <w:r w:rsidRPr="005D4E7B">
              <w:rPr>
                <w:rFonts w:ascii="PT Astra Serif" w:hAnsi="PT Astra Serif" w:cs="Arial"/>
                <w:b/>
                <w:bCs/>
                <w:color w:val="000000"/>
                <w:sz w:val="16"/>
                <w:szCs w:val="16"/>
                <w:lang w:eastAsia="ru-RU"/>
              </w:rPr>
              <w:t>2</w:t>
            </w:r>
            <w:proofErr w:type="gramEnd"/>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0,2</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182,32</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36,46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7 479,03</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882,28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в </w:t>
            </w:r>
            <w:proofErr w:type="spellStart"/>
            <w:r w:rsidRPr="005D4E7B">
              <w:rPr>
                <w:rFonts w:ascii="PT Astra Serif" w:hAnsi="PT Astra Serif" w:cs="Arial"/>
                <w:color w:val="000000"/>
                <w:sz w:val="16"/>
                <w:szCs w:val="16"/>
                <w:lang w:eastAsia="ru-RU"/>
              </w:rPr>
              <w:t>т.ч</w:t>
            </w:r>
            <w:proofErr w:type="spellEnd"/>
            <w:r w:rsidRPr="005D4E7B">
              <w:rPr>
                <w:rFonts w:ascii="PT Astra Serif" w:hAnsi="PT Astra Serif" w:cs="Arial"/>
                <w:color w:val="000000"/>
                <w:sz w:val="16"/>
                <w:szCs w:val="16"/>
                <w:lang w:eastAsia="ru-RU"/>
              </w:rPr>
              <w:t xml:space="preserve">. </w:t>
            </w:r>
            <w:proofErr w:type="spellStart"/>
            <w:r w:rsidRPr="005D4E7B">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234,46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41,02</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874,78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174,96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w:t>
            </w:r>
            <w:proofErr w:type="gramStart"/>
            <w:r w:rsidRPr="005D4E7B">
              <w:rPr>
                <w:rFonts w:ascii="PT Astra Serif" w:hAnsi="PT Astra Serif" w:cs="Arial"/>
                <w:color w:val="000000"/>
                <w:sz w:val="16"/>
                <w:szCs w:val="16"/>
                <w:lang w:eastAsia="ru-RU"/>
              </w:rPr>
              <w:t>,Н</w:t>
            </w:r>
            <w:proofErr w:type="gramEnd"/>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04.2.01.01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Смесь асфальтобетонная</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т</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0</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0</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20,86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4,172</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proofErr w:type="spellStart"/>
            <w:r w:rsidRPr="005D4E7B">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18,85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3,77</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lastRenderedPageBreak/>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5 468,48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1 093,70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77,48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831"/>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812/</w:t>
            </w:r>
            <w:proofErr w:type="spellStart"/>
            <w:proofErr w:type="gramStart"/>
            <w:r w:rsidRPr="005D4E7B">
              <w:rPr>
                <w:rFonts w:ascii="PT Astra Serif" w:hAnsi="PT Astra Serif" w:cs="Arial"/>
                <w:color w:val="000000"/>
                <w:sz w:val="16"/>
                <w:szCs w:val="16"/>
                <w:lang w:eastAsia="ru-RU"/>
              </w:rPr>
              <w:t>пр</w:t>
            </w:r>
            <w:proofErr w:type="spellEnd"/>
            <w:proofErr w:type="gramEnd"/>
            <w:r w:rsidRPr="005D4E7B">
              <w:rPr>
                <w:rFonts w:ascii="PT Astra Serif" w:hAnsi="PT Astra Serif" w:cs="Arial"/>
                <w:color w:val="000000"/>
                <w:sz w:val="16"/>
                <w:szCs w:val="16"/>
                <w:lang w:eastAsia="ru-RU"/>
              </w:rPr>
              <w:t xml:space="preserve"> от 21.12.2020 Прил. п.21 (в ред. пр. № 636/</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02.09.2021)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НР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114,67</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774/</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11.12.2020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СП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73,61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1 281,98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9</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ФССЦ-04.2.01.02-0005</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Смеси асфальтобетонные пористые крупнозернистые марка I</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т</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20</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451,06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9 021,20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181" w:type="pct"/>
            <w:gridSpan w:val="12"/>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(Материалы для строительных работ)</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9 021,20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739"/>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ФЕР27-06-029-01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xml:space="preserve">Устройство покрытия из горячих асфальтобетонных смесей </w:t>
            </w:r>
            <w:proofErr w:type="spellStart"/>
            <w:r w:rsidRPr="005D4E7B">
              <w:rPr>
                <w:rFonts w:ascii="PT Astra Serif" w:hAnsi="PT Astra Serif" w:cs="Arial"/>
                <w:b/>
                <w:bCs/>
                <w:color w:val="000000"/>
                <w:sz w:val="16"/>
                <w:szCs w:val="16"/>
                <w:lang w:eastAsia="ru-RU"/>
              </w:rPr>
              <w:t>асфальтоукладчиками</w:t>
            </w:r>
            <w:proofErr w:type="spellEnd"/>
            <w:r w:rsidRPr="005D4E7B">
              <w:rPr>
                <w:rFonts w:ascii="PT Astra Serif" w:hAnsi="PT Astra Serif" w:cs="Arial"/>
                <w:b/>
                <w:bCs/>
                <w:color w:val="000000"/>
                <w:sz w:val="16"/>
                <w:szCs w:val="16"/>
                <w:lang w:eastAsia="ru-RU"/>
              </w:rPr>
              <w:t xml:space="preserve"> второго типоразмера, толщина слоя 4 см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1000 м</w:t>
            </w:r>
            <w:proofErr w:type="gramStart"/>
            <w:r w:rsidRPr="005D4E7B">
              <w:rPr>
                <w:rFonts w:ascii="PT Astra Serif" w:hAnsi="PT Astra Serif" w:cs="Arial"/>
                <w:b/>
                <w:bCs/>
                <w:color w:val="000000"/>
                <w:sz w:val="16"/>
                <w:szCs w:val="16"/>
                <w:lang w:eastAsia="ru-RU"/>
              </w:rPr>
              <w:t>2</w:t>
            </w:r>
            <w:proofErr w:type="gramEnd"/>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0,2</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182,32</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36,46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7 479,03</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882,28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в </w:t>
            </w:r>
            <w:proofErr w:type="spellStart"/>
            <w:r w:rsidRPr="005D4E7B">
              <w:rPr>
                <w:rFonts w:ascii="PT Astra Serif" w:hAnsi="PT Astra Serif" w:cs="Arial"/>
                <w:color w:val="000000"/>
                <w:sz w:val="16"/>
                <w:szCs w:val="16"/>
                <w:lang w:eastAsia="ru-RU"/>
              </w:rPr>
              <w:t>т.ч</w:t>
            </w:r>
            <w:proofErr w:type="spellEnd"/>
            <w:r w:rsidRPr="005D4E7B">
              <w:rPr>
                <w:rFonts w:ascii="PT Astra Serif" w:hAnsi="PT Astra Serif" w:cs="Arial"/>
                <w:color w:val="000000"/>
                <w:sz w:val="16"/>
                <w:szCs w:val="16"/>
                <w:lang w:eastAsia="ru-RU"/>
              </w:rPr>
              <w:t xml:space="preserve">. </w:t>
            </w:r>
            <w:proofErr w:type="spellStart"/>
            <w:r w:rsidRPr="005D4E7B">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234,46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41,02</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874,78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174,96</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w:t>
            </w:r>
            <w:proofErr w:type="gramStart"/>
            <w:r w:rsidRPr="005D4E7B">
              <w:rPr>
                <w:rFonts w:ascii="PT Astra Serif" w:hAnsi="PT Astra Serif" w:cs="Arial"/>
                <w:color w:val="000000"/>
                <w:sz w:val="16"/>
                <w:szCs w:val="16"/>
                <w:lang w:eastAsia="ru-RU"/>
              </w:rPr>
              <w:t>,Н</w:t>
            </w:r>
            <w:proofErr w:type="gramEnd"/>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04.2.01.01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Смесь асфальтобетонная</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т</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0</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i/>
                <w:iCs/>
                <w:color w:val="000000"/>
                <w:sz w:val="16"/>
                <w:szCs w:val="16"/>
                <w:lang w:eastAsia="ru-RU"/>
              </w:rPr>
            </w:pPr>
            <w:r w:rsidRPr="005D4E7B">
              <w:rPr>
                <w:rFonts w:ascii="PT Astra Serif" w:hAnsi="PT Astra Serif" w:cs="Arial"/>
                <w:i/>
                <w:iCs/>
                <w:color w:val="000000"/>
                <w:sz w:val="16"/>
                <w:szCs w:val="16"/>
                <w:lang w:eastAsia="ru-RU"/>
              </w:rPr>
              <w:t>0</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20,86</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4,172</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proofErr w:type="spellStart"/>
            <w:r w:rsidRPr="005D4E7B">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чел</w:t>
            </w:r>
            <w:proofErr w:type="gramStart"/>
            <w:r w:rsidRPr="005D4E7B">
              <w:rPr>
                <w:rFonts w:ascii="PT Astra Serif" w:hAnsi="PT Astra Serif" w:cs="Arial"/>
                <w:color w:val="000000"/>
                <w:sz w:val="16"/>
                <w:szCs w:val="16"/>
                <w:lang w:eastAsia="ru-RU"/>
              </w:rPr>
              <w:t>.-</w:t>
            </w:r>
            <w:proofErr w:type="gramEnd"/>
            <w:r w:rsidRPr="005D4E7B">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18,85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3,77</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5 468,48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1 093,70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77,48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711"/>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812/</w:t>
            </w:r>
            <w:proofErr w:type="spellStart"/>
            <w:proofErr w:type="gramStart"/>
            <w:r w:rsidRPr="005D4E7B">
              <w:rPr>
                <w:rFonts w:ascii="PT Astra Serif" w:hAnsi="PT Astra Serif" w:cs="Arial"/>
                <w:color w:val="000000"/>
                <w:sz w:val="16"/>
                <w:szCs w:val="16"/>
                <w:lang w:eastAsia="ru-RU"/>
              </w:rPr>
              <w:t>пр</w:t>
            </w:r>
            <w:proofErr w:type="spellEnd"/>
            <w:proofErr w:type="gramEnd"/>
            <w:r w:rsidRPr="005D4E7B">
              <w:rPr>
                <w:rFonts w:ascii="PT Astra Serif" w:hAnsi="PT Astra Serif" w:cs="Arial"/>
                <w:color w:val="000000"/>
                <w:sz w:val="16"/>
                <w:szCs w:val="16"/>
                <w:lang w:eastAsia="ru-RU"/>
              </w:rPr>
              <w:t xml:space="preserve"> от 21.12.2020 Прил. п.21 (в ред. пр. № 636/</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02.09.2021)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НР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148</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114,67</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Приказ № 774/</w:t>
            </w:r>
            <w:proofErr w:type="spellStart"/>
            <w:r w:rsidRPr="005D4E7B">
              <w:rPr>
                <w:rFonts w:ascii="PT Astra Serif" w:hAnsi="PT Astra Serif" w:cs="Arial"/>
                <w:color w:val="000000"/>
                <w:sz w:val="16"/>
                <w:szCs w:val="16"/>
                <w:lang w:eastAsia="ru-RU"/>
              </w:rPr>
              <w:t>пр</w:t>
            </w:r>
            <w:proofErr w:type="spellEnd"/>
            <w:r w:rsidRPr="005D4E7B">
              <w:rPr>
                <w:rFonts w:ascii="PT Astra Serif" w:hAnsi="PT Astra Serif" w:cs="Arial"/>
                <w:color w:val="000000"/>
                <w:sz w:val="16"/>
                <w:szCs w:val="16"/>
                <w:lang w:eastAsia="ru-RU"/>
              </w:rPr>
              <w:t xml:space="preserve"> от 11.12.2020</w:t>
            </w:r>
            <w:proofErr w:type="gramStart"/>
            <w:r w:rsidRPr="005D4E7B">
              <w:rPr>
                <w:rFonts w:ascii="PT Astra Serif" w:hAnsi="PT Astra Serif" w:cs="Arial"/>
                <w:color w:val="000000"/>
                <w:sz w:val="16"/>
                <w:szCs w:val="16"/>
                <w:lang w:eastAsia="ru-RU"/>
              </w:rPr>
              <w:t xml:space="preserve"> П</w:t>
            </w:r>
            <w:proofErr w:type="gramEnd"/>
            <w:r w:rsidRPr="005D4E7B">
              <w:rPr>
                <w:rFonts w:ascii="PT Astra Serif" w:hAnsi="PT Astra Serif" w:cs="Arial"/>
                <w:color w:val="000000"/>
                <w:sz w:val="16"/>
                <w:szCs w:val="16"/>
                <w:lang w:eastAsia="ru-RU"/>
              </w:rPr>
              <w:t>рил. п.21</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СП Автомобильные дороги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95</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73,61</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1 281,98</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45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11</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ФССЦ-04.2.01.01-0047</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Смеси асфальтобетонные плотные мелкозернистые тип</w:t>
            </w:r>
            <w:proofErr w:type="gramStart"/>
            <w:r w:rsidRPr="005D4E7B">
              <w:rPr>
                <w:rFonts w:ascii="PT Astra Serif" w:hAnsi="PT Astra Serif" w:cs="Arial"/>
                <w:b/>
                <w:bCs/>
                <w:color w:val="000000"/>
                <w:sz w:val="16"/>
                <w:szCs w:val="16"/>
                <w:lang w:eastAsia="ru-RU"/>
              </w:rPr>
              <w:t xml:space="preserve"> А</w:t>
            </w:r>
            <w:proofErr w:type="gramEnd"/>
            <w:r w:rsidRPr="005D4E7B">
              <w:rPr>
                <w:rFonts w:ascii="PT Astra Serif" w:hAnsi="PT Astra Serif" w:cs="Arial"/>
                <w:b/>
                <w:bCs/>
                <w:color w:val="000000"/>
                <w:sz w:val="16"/>
                <w:szCs w:val="16"/>
                <w:lang w:eastAsia="ru-RU"/>
              </w:rPr>
              <w:t xml:space="preserve"> марка II</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т</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20</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503,58</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10 071,60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181" w:type="pct"/>
            <w:gridSpan w:val="12"/>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(Материалы для строительных работ)</w:t>
            </w:r>
          </w:p>
        </w:tc>
      </w:tr>
      <w:tr w:rsidR="005D4E7B" w:rsidRPr="005D4E7B" w:rsidTr="005D4E7B">
        <w:trPr>
          <w:trHeight w:val="24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934" w:type="pct"/>
            <w:gridSpan w:val="3"/>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10 071,60</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30"/>
        </w:trPr>
        <w:tc>
          <w:tcPr>
            <w:tcW w:w="230" w:type="pct"/>
            <w:tcBorders>
              <w:top w:val="nil"/>
              <w:left w:val="single" w:sz="4" w:space="0" w:color="auto"/>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4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Итоги по смете:</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center"/>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Итого прямые затраты (</w:t>
            </w:r>
            <w:proofErr w:type="spellStart"/>
            <w:r w:rsidRPr="005D4E7B">
              <w:rPr>
                <w:rFonts w:ascii="PT Astra Serif" w:hAnsi="PT Astra Serif" w:cs="Arial"/>
                <w:color w:val="000000"/>
                <w:sz w:val="16"/>
                <w:szCs w:val="16"/>
                <w:lang w:eastAsia="ru-RU"/>
              </w:rPr>
              <w:t>справочно</w:t>
            </w:r>
            <w:proofErr w:type="spellEnd"/>
            <w:r w:rsidRPr="005D4E7B">
              <w:rPr>
                <w:rFonts w:ascii="PT Astra Serif" w:hAnsi="PT Astra Serif" w:cs="Arial"/>
                <w:color w:val="000000"/>
                <w:sz w:val="16"/>
                <w:szCs w:val="16"/>
                <w:lang w:eastAsia="ru-RU"/>
              </w:rPr>
              <w:t>)</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30 839,30</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в том числе:</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Оплата труда рабочих</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367,64</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lastRenderedPageBreak/>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Эксплуатация машин</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4 023,26</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в том числе оплата труда машинистов (</w:t>
            </w:r>
            <w:proofErr w:type="spellStart"/>
            <w:r w:rsidRPr="005D4E7B">
              <w:rPr>
                <w:rFonts w:ascii="PT Astra Serif" w:hAnsi="PT Astra Serif" w:cs="Arial"/>
                <w:color w:val="000000"/>
                <w:sz w:val="16"/>
                <w:szCs w:val="16"/>
                <w:lang w:eastAsia="ru-RU"/>
              </w:rPr>
              <w:t>Отм</w:t>
            </w:r>
            <w:proofErr w:type="spellEnd"/>
            <w:r w:rsidRPr="005D4E7B">
              <w:rPr>
                <w:rFonts w:ascii="PT Astra Serif" w:hAnsi="PT Astra Serif" w:cs="Arial"/>
                <w:color w:val="000000"/>
                <w:sz w:val="16"/>
                <w:szCs w:val="16"/>
                <w:lang w:eastAsia="ru-RU"/>
              </w:rPr>
              <w:t>)</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223,85</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Материалы</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26 448,40</w:t>
            </w:r>
          </w:p>
        </w:tc>
        <w:tc>
          <w:tcPr>
            <w:tcW w:w="29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center"/>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r>
      <w:tr w:rsidR="005D4E7B" w:rsidRPr="005D4E7B" w:rsidTr="005D4E7B">
        <w:trPr>
          <w:trHeight w:val="689"/>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1 </w:t>
            </w:r>
            <w:proofErr w:type="spellStart"/>
            <w:r w:rsidRPr="005D4E7B">
              <w:rPr>
                <w:rFonts w:ascii="PT Astra Serif" w:hAnsi="PT Astra Serif" w:cs="Arial"/>
                <w:color w:val="000000"/>
                <w:sz w:val="16"/>
                <w:szCs w:val="16"/>
                <w:lang w:eastAsia="ru-RU"/>
              </w:rPr>
              <w:t>кв</w:t>
            </w:r>
            <w:proofErr w:type="spellEnd"/>
            <w:r w:rsidRPr="005D4E7B">
              <w:rPr>
                <w:rFonts w:ascii="PT Astra Serif" w:hAnsi="PT Astra Serif" w:cs="Arial"/>
                <w:color w:val="000000"/>
                <w:sz w:val="16"/>
                <w:szCs w:val="16"/>
                <w:lang w:eastAsia="ru-RU"/>
              </w:rPr>
              <w:t xml:space="preserve"> 2022 (СМР), Письмо Минстроя России от 16.02.2022 г. №5747-ИФ/09</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Строительные работы</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32 167,00</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в том числе:</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оплата труда</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367,64</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эксплуатация машин и механизмов</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4 023,26</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в том числе оплата труда машинистов (</w:t>
            </w:r>
            <w:proofErr w:type="spellStart"/>
            <w:r w:rsidRPr="005D4E7B">
              <w:rPr>
                <w:rFonts w:ascii="PT Astra Serif" w:hAnsi="PT Astra Serif" w:cs="Arial"/>
                <w:color w:val="000000"/>
                <w:sz w:val="16"/>
                <w:szCs w:val="16"/>
                <w:lang w:eastAsia="ru-RU"/>
              </w:rPr>
              <w:t>ОТм</w:t>
            </w:r>
            <w:proofErr w:type="spellEnd"/>
            <w:r w:rsidRPr="005D4E7B">
              <w:rPr>
                <w:rFonts w:ascii="PT Astra Serif" w:hAnsi="PT Astra Serif" w:cs="Arial"/>
                <w:color w:val="000000"/>
                <w:sz w:val="16"/>
                <w:szCs w:val="16"/>
                <w:lang w:eastAsia="ru-RU"/>
              </w:rPr>
              <w:t>)</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223,85</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материалы</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26 448,40</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накладные расходы</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818,01</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сметная прибыль</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509,69</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Итого ФОТ (</w:t>
            </w:r>
            <w:proofErr w:type="spellStart"/>
            <w:r w:rsidRPr="005D4E7B">
              <w:rPr>
                <w:rFonts w:ascii="PT Astra Serif" w:hAnsi="PT Astra Serif" w:cs="Arial"/>
                <w:color w:val="000000"/>
                <w:sz w:val="16"/>
                <w:szCs w:val="16"/>
                <w:lang w:eastAsia="ru-RU"/>
              </w:rPr>
              <w:t>справочно</w:t>
            </w:r>
            <w:proofErr w:type="spellEnd"/>
            <w:r w:rsidRPr="005D4E7B">
              <w:rPr>
                <w:rFonts w:ascii="PT Astra Serif" w:hAnsi="PT Astra Serif" w:cs="Arial"/>
                <w:color w:val="000000"/>
                <w:sz w:val="16"/>
                <w:szCs w:val="16"/>
                <w:lang w:eastAsia="ru-RU"/>
              </w:rPr>
              <w:t>)</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591,49</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Итого накладные расходы (</w:t>
            </w:r>
            <w:proofErr w:type="spellStart"/>
            <w:r w:rsidRPr="005D4E7B">
              <w:rPr>
                <w:rFonts w:ascii="PT Astra Serif" w:hAnsi="PT Astra Serif" w:cs="Arial"/>
                <w:color w:val="000000"/>
                <w:sz w:val="16"/>
                <w:szCs w:val="16"/>
                <w:lang w:eastAsia="ru-RU"/>
              </w:rPr>
              <w:t>справочно</w:t>
            </w:r>
            <w:proofErr w:type="spellEnd"/>
            <w:r w:rsidRPr="005D4E7B">
              <w:rPr>
                <w:rFonts w:ascii="PT Astra Serif" w:hAnsi="PT Astra Serif" w:cs="Arial"/>
                <w:color w:val="000000"/>
                <w:sz w:val="16"/>
                <w:szCs w:val="16"/>
                <w:lang w:eastAsia="ru-RU"/>
              </w:rPr>
              <w:t>)</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818,01</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Итого сметная прибыль (</w:t>
            </w:r>
            <w:proofErr w:type="spellStart"/>
            <w:r w:rsidRPr="005D4E7B">
              <w:rPr>
                <w:rFonts w:ascii="PT Astra Serif" w:hAnsi="PT Astra Serif" w:cs="Arial"/>
                <w:color w:val="000000"/>
                <w:sz w:val="16"/>
                <w:szCs w:val="16"/>
                <w:lang w:eastAsia="ru-RU"/>
              </w:rPr>
              <w:t>справочно</w:t>
            </w:r>
            <w:proofErr w:type="spellEnd"/>
            <w:r w:rsidRPr="005D4E7B">
              <w:rPr>
                <w:rFonts w:ascii="PT Astra Serif" w:hAnsi="PT Astra Serif" w:cs="Arial"/>
                <w:color w:val="000000"/>
                <w:sz w:val="16"/>
                <w:szCs w:val="16"/>
                <w:lang w:eastAsia="ru-RU"/>
              </w:rPr>
              <w:t>)</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509,69</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xml:space="preserve">     НДС 20%</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6 433,40</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color w:val="000000"/>
                <w:sz w:val="16"/>
                <w:szCs w:val="16"/>
                <w:lang w:eastAsia="ru-RU"/>
              </w:rPr>
            </w:pPr>
          </w:p>
        </w:tc>
      </w:tr>
      <w:tr w:rsidR="005D4E7B" w:rsidRPr="005D4E7B" w:rsidTr="005D4E7B">
        <w:trPr>
          <w:trHeight w:val="225"/>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rsidR="005D4E7B" w:rsidRPr="005D4E7B" w:rsidRDefault="005D4E7B" w:rsidP="0030097E">
            <w:pPr>
              <w:spacing w:after="0"/>
              <w:rPr>
                <w:rFonts w:ascii="PT Astra Serif" w:hAnsi="PT Astra Serif" w:cs="Arial"/>
                <w:color w:val="000000"/>
                <w:sz w:val="16"/>
                <w:szCs w:val="16"/>
                <w:lang w:eastAsia="ru-RU"/>
              </w:rPr>
            </w:pPr>
            <w:r w:rsidRPr="005D4E7B">
              <w:rPr>
                <w:rFonts w:ascii="PT Astra Serif" w:hAnsi="PT Astra Serif" w:cs="Arial"/>
                <w:color w:val="000000"/>
                <w:sz w:val="16"/>
                <w:szCs w:val="16"/>
                <w:lang w:eastAsia="ru-RU"/>
              </w:rPr>
              <w:t> </w:t>
            </w:r>
          </w:p>
        </w:tc>
        <w:tc>
          <w:tcPr>
            <w:tcW w:w="589" w:type="pct"/>
            <w:tcBorders>
              <w:top w:val="nil"/>
              <w:left w:val="nil"/>
              <w:bottom w:val="single" w:sz="4" w:space="0" w:color="auto"/>
              <w:right w:val="single" w:sz="4" w:space="0" w:color="auto"/>
            </w:tcBorders>
            <w:shd w:val="clear" w:color="auto" w:fill="auto"/>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w:t>
            </w:r>
          </w:p>
        </w:tc>
        <w:tc>
          <w:tcPr>
            <w:tcW w:w="3241" w:type="pct"/>
            <w:gridSpan w:val="9"/>
            <w:tcBorders>
              <w:top w:val="single" w:sz="4" w:space="0" w:color="auto"/>
              <w:left w:val="nil"/>
              <w:bottom w:val="single" w:sz="4" w:space="0" w:color="auto"/>
              <w:right w:val="single" w:sz="4" w:space="0" w:color="auto"/>
            </w:tcBorders>
            <w:shd w:val="clear" w:color="auto" w:fill="auto"/>
            <w:hideMark/>
          </w:tcPr>
          <w:p w:rsidR="005D4E7B" w:rsidRPr="005D4E7B" w:rsidRDefault="005D4E7B" w:rsidP="0030097E">
            <w:pPr>
              <w:spacing w:after="0"/>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 xml:space="preserve">  ВСЕГО по смете</w:t>
            </w:r>
          </w:p>
        </w:tc>
        <w:tc>
          <w:tcPr>
            <w:tcW w:w="314" w:type="pct"/>
            <w:tcBorders>
              <w:top w:val="nil"/>
              <w:left w:val="nil"/>
              <w:bottom w:val="single" w:sz="4" w:space="0" w:color="auto"/>
              <w:right w:val="single" w:sz="4" w:space="0" w:color="auto"/>
            </w:tcBorders>
            <w:shd w:val="clear" w:color="auto" w:fill="auto"/>
            <w:noWrap/>
            <w:hideMark/>
          </w:tcPr>
          <w:p w:rsidR="005D4E7B" w:rsidRPr="005D4E7B" w:rsidRDefault="005D4E7B" w:rsidP="0030097E">
            <w:pPr>
              <w:spacing w:after="0"/>
              <w:jc w:val="right"/>
              <w:rPr>
                <w:rFonts w:ascii="PT Astra Serif" w:hAnsi="PT Astra Serif" w:cs="Arial"/>
                <w:b/>
                <w:bCs/>
                <w:color w:val="000000"/>
                <w:sz w:val="16"/>
                <w:szCs w:val="16"/>
                <w:lang w:eastAsia="ru-RU"/>
              </w:rPr>
            </w:pPr>
            <w:r w:rsidRPr="005D4E7B">
              <w:rPr>
                <w:rFonts w:ascii="PT Astra Serif" w:hAnsi="PT Astra Serif" w:cs="Arial"/>
                <w:b/>
                <w:bCs/>
                <w:color w:val="000000"/>
                <w:sz w:val="16"/>
                <w:szCs w:val="16"/>
                <w:lang w:eastAsia="ru-RU"/>
              </w:rPr>
              <w:t>38 600,40</w:t>
            </w:r>
          </w:p>
        </w:tc>
        <w:tc>
          <w:tcPr>
            <w:tcW w:w="29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center"/>
              <w:rPr>
                <w:rFonts w:ascii="PT Astra Serif" w:hAnsi="PT Astra Serif" w:cs="Arial"/>
                <w:b/>
                <w:bCs/>
                <w:color w:val="000000"/>
                <w:sz w:val="16"/>
                <w:szCs w:val="16"/>
                <w:lang w:eastAsia="ru-RU"/>
              </w:rPr>
            </w:pPr>
          </w:p>
        </w:tc>
        <w:tc>
          <w:tcPr>
            <w:tcW w:w="333" w:type="pct"/>
            <w:tcBorders>
              <w:top w:val="nil"/>
              <w:left w:val="nil"/>
              <w:bottom w:val="single" w:sz="4" w:space="0" w:color="auto"/>
              <w:right w:val="single" w:sz="4" w:space="0" w:color="auto"/>
            </w:tcBorders>
            <w:shd w:val="clear" w:color="auto" w:fill="auto"/>
            <w:noWrap/>
          </w:tcPr>
          <w:p w:rsidR="005D4E7B" w:rsidRPr="005D4E7B" w:rsidRDefault="005D4E7B" w:rsidP="0030097E">
            <w:pPr>
              <w:spacing w:after="0"/>
              <w:jc w:val="right"/>
              <w:rPr>
                <w:rFonts w:ascii="PT Astra Serif" w:hAnsi="PT Astra Serif" w:cs="Arial"/>
                <w:b/>
                <w:bCs/>
                <w:color w:val="000000"/>
                <w:sz w:val="16"/>
                <w:szCs w:val="16"/>
                <w:lang w:eastAsia="ru-RU"/>
              </w:rPr>
            </w:pPr>
          </w:p>
        </w:tc>
      </w:tr>
    </w:tbl>
    <w:p w:rsidR="00986B12" w:rsidRDefault="00986B12"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bookmarkStart w:id="13" w:name="_GoBack"/>
      <w:bookmarkEnd w:id="13"/>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A" w:rsidRDefault="00A91E6A" w:rsidP="00B55BF9">
      <w:pPr>
        <w:spacing w:after="0" w:line="240" w:lineRule="auto"/>
      </w:pPr>
      <w:r>
        <w:separator/>
      </w:r>
    </w:p>
  </w:endnote>
  <w:endnote w:type="continuationSeparator" w:id="0">
    <w:p w:rsidR="00A91E6A" w:rsidRDefault="00A91E6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A" w:rsidRDefault="00A91E6A" w:rsidP="00B55BF9">
      <w:pPr>
        <w:spacing w:after="0" w:line="240" w:lineRule="auto"/>
      </w:pPr>
      <w:r>
        <w:separator/>
      </w:r>
    </w:p>
  </w:footnote>
  <w:footnote w:type="continuationSeparator" w:id="0">
    <w:p w:rsidR="00A91E6A" w:rsidRDefault="00A91E6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D79BF"/>
    <w:rsid w:val="001F1D39"/>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36D40"/>
    <w:rsid w:val="004474D5"/>
    <w:rsid w:val="004572A0"/>
    <w:rsid w:val="004621D1"/>
    <w:rsid w:val="00470C41"/>
    <w:rsid w:val="004A1D89"/>
    <w:rsid w:val="004A5EBA"/>
    <w:rsid w:val="004E79A0"/>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92179"/>
    <w:rsid w:val="008A1B3F"/>
    <w:rsid w:val="008B2C94"/>
    <w:rsid w:val="008B4525"/>
    <w:rsid w:val="008C4C71"/>
    <w:rsid w:val="008D436C"/>
    <w:rsid w:val="008E3E8D"/>
    <w:rsid w:val="00923962"/>
    <w:rsid w:val="0092600F"/>
    <w:rsid w:val="009274CC"/>
    <w:rsid w:val="0092756D"/>
    <w:rsid w:val="00933A88"/>
    <w:rsid w:val="009748DD"/>
    <w:rsid w:val="00986B12"/>
    <w:rsid w:val="009B1225"/>
    <w:rsid w:val="009C5132"/>
    <w:rsid w:val="009C5C14"/>
    <w:rsid w:val="009D0798"/>
    <w:rsid w:val="009D7E02"/>
    <w:rsid w:val="009E181C"/>
    <w:rsid w:val="00A168BD"/>
    <w:rsid w:val="00A60B17"/>
    <w:rsid w:val="00A91E6A"/>
    <w:rsid w:val="00AA1427"/>
    <w:rsid w:val="00AC2AC7"/>
    <w:rsid w:val="00AC78C7"/>
    <w:rsid w:val="00AD3FD3"/>
    <w:rsid w:val="00AF4572"/>
    <w:rsid w:val="00AF52A5"/>
    <w:rsid w:val="00B00140"/>
    <w:rsid w:val="00B11CA8"/>
    <w:rsid w:val="00B2197C"/>
    <w:rsid w:val="00B2761B"/>
    <w:rsid w:val="00B32B85"/>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51D54"/>
    <w:rsid w:val="00D56013"/>
    <w:rsid w:val="00DB1FCD"/>
    <w:rsid w:val="00DE39FF"/>
    <w:rsid w:val="00DF2560"/>
    <w:rsid w:val="00E01CB5"/>
    <w:rsid w:val="00E027F0"/>
    <w:rsid w:val="00E0671E"/>
    <w:rsid w:val="00E16762"/>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6738D"/>
    <w:rsid w:val="00F72ED7"/>
    <w:rsid w:val="00F73897"/>
    <w:rsid w:val="00F759AB"/>
    <w:rsid w:val="00F871A1"/>
    <w:rsid w:val="00F94A03"/>
    <w:rsid w:val="00FA636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19</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172</cp:revision>
  <cp:lastPrinted>2022-06-21T10:43:00Z</cp:lastPrinted>
  <dcterms:created xsi:type="dcterms:W3CDTF">2020-01-29T05:37:00Z</dcterms:created>
  <dcterms:modified xsi:type="dcterms:W3CDTF">2022-06-23T04:41:00Z</dcterms:modified>
</cp:coreProperties>
</file>