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88" w:rsidRPr="00816298" w:rsidRDefault="006F0588" w:rsidP="006F0588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16298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  <w:r w:rsidR="00F4705B">
        <w:rPr>
          <w:rFonts w:ascii="Times New Roman" w:eastAsia="Arial Unicode MS" w:hAnsi="Times New Roman" w:cs="Times New Roman"/>
          <w:sz w:val="24"/>
          <w:szCs w:val="24"/>
        </w:rPr>
        <w:t>2</w:t>
      </w:r>
    </w:p>
    <w:p w:rsidR="006F0588" w:rsidRPr="00816298" w:rsidRDefault="006F0588" w:rsidP="006F0588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16298">
        <w:rPr>
          <w:rFonts w:ascii="Times New Roman" w:eastAsia="Arial Unicode MS" w:hAnsi="Times New Roman" w:cs="Times New Roman"/>
          <w:sz w:val="24"/>
          <w:szCs w:val="24"/>
        </w:rPr>
        <w:t xml:space="preserve">к </w:t>
      </w:r>
      <w:r w:rsidR="0026682B">
        <w:rPr>
          <w:rFonts w:ascii="Times New Roman" w:eastAsia="Arial Unicode MS" w:hAnsi="Times New Roman" w:cs="Times New Roman"/>
          <w:sz w:val="24"/>
          <w:szCs w:val="24"/>
        </w:rPr>
        <w:t xml:space="preserve">письму </w:t>
      </w:r>
      <w:r w:rsidRPr="00816298">
        <w:rPr>
          <w:rFonts w:ascii="Times New Roman" w:eastAsia="Arial Unicode MS" w:hAnsi="Times New Roman" w:cs="Times New Roman"/>
          <w:sz w:val="24"/>
          <w:szCs w:val="24"/>
        </w:rPr>
        <w:t>начальника Управления образования</w:t>
      </w:r>
    </w:p>
    <w:p w:rsidR="006F0588" w:rsidRPr="00816298" w:rsidRDefault="006F0588" w:rsidP="006F0588">
      <w:pPr>
        <w:tabs>
          <w:tab w:val="left" w:pos="10773"/>
          <w:tab w:val="left" w:pos="10915"/>
          <w:tab w:val="left" w:pos="11057"/>
          <w:tab w:val="left" w:pos="11907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16298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2B239B">
        <w:rPr>
          <w:rFonts w:ascii="Times New Roman" w:eastAsia="Arial Unicode MS" w:hAnsi="Times New Roman" w:cs="Times New Roman"/>
          <w:sz w:val="24"/>
          <w:szCs w:val="24"/>
        </w:rPr>
        <w:t>14.01.2015</w:t>
      </w:r>
      <w:r w:rsidRPr="00816298">
        <w:rPr>
          <w:rFonts w:ascii="Times New Roman" w:eastAsia="Arial Unicode MS" w:hAnsi="Times New Roman" w:cs="Times New Roman"/>
          <w:sz w:val="24"/>
          <w:szCs w:val="24"/>
        </w:rPr>
        <w:t xml:space="preserve"> № </w:t>
      </w:r>
      <w:r w:rsidR="002B239B">
        <w:rPr>
          <w:rFonts w:ascii="Times New Roman" w:eastAsia="Arial Unicode MS" w:hAnsi="Times New Roman" w:cs="Times New Roman"/>
          <w:sz w:val="24"/>
          <w:szCs w:val="24"/>
        </w:rPr>
        <w:t>02-11/2-43</w:t>
      </w:r>
    </w:p>
    <w:p w:rsidR="006F0588" w:rsidRDefault="006F0588" w:rsidP="006F0588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16037" w:type="dxa"/>
        <w:tblInd w:w="89" w:type="dxa"/>
        <w:tblLayout w:type="fixed"/>
        <w:tblLook w:val="04A0"/>
      </w:tblPr>
      <w:tblGrid>
        <w:gridCol w:w="445"/>
        <w:gridCol w:w="3827"/>
        <w:gridCol w:w="1984"/>
        <w:gridCol w:w="142"/>
        <w:gridCol w:w="682"/>
        <w:gridCol w:w="34"/>
        <w:gridCol w:w="1418"/>
        <w:gridCol w:w="6"/>
        <w:gridCol w:w="19"/>
        <w:gridCol w:w="8"/>
        <w:gridCol w:w="1107"/>
        <w:gridCol w:w="6"/>
        <w:gridCol w:w="19"/>
        <w:gridCol w:w="8"/>
        <w:gridCol w:w="1371"/>
        <w:gridCol w:w="15"/>
        <w:gridCol w:w="6"/>
        <w:gridCol w:w="21"/>
        <w:gridCol w:w="6"/>
        <w:gridCol w:w="1369"/>
        <w:gridCol w:w="162"/>
        <w:gridCol w:w="21"/>
        <w:gridCol w:w="6"/>
        <w:gridCol w:w="1238"/>
        <w:gridCol w:w="133"/>
        <w:gridCol w:w="1984"/>
      </w:tblGrid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8C2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J49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  <w:r w:rsidR="00CB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B38C2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достижении </w:t>
            </w: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показателей эффективности </w:t>
            </w:r>
          </w:p>
          <w:p w:rsidR="00CB38C2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  <w:r w:rsidR="00CB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0588" w:rsidRDefault="00CB38C2" w:rsidP="00CB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2014 год</w:t>
            </w:r>
          </w:p>
          <w:p w:rsidR="00C00BD9" w:rsidRPr="00C00BD9" w:rsidRDefault="00C00BD9" w:rsidP="00C00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«Развитие  образования города Югорска на 2014-2020 годы» </w:t>
            </w:r>
          </w:p>
          <w:p w:rsidR="00C00BD9" w:rsidRDefault="00C00BD9" w:rsidP="00C00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         (наименование программы)</w:t>
            </w:r>
          </w:p>
          <w:p w:rsidR="00C00BD9" w:rsidRDefault="00C00BD9" w:rsidP="00C00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C00BD9" w:rsidRPr="00C00BD9" w:rsidRDefault="00C00BD9" w:rsidP="00C00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Управление образования администрации города Югорска</w:t>
            </w:r>
          </w:p>
          <w:p w:rsidR="00C00BD9" w:rsidRPr="00C00BD9" w:rsidRDefault="00C00BD9" w:rsidP="00C00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         (ответственный исполнитель)</w:t>
            </w: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588" w:rsidRPr="00B255F8" w:rsidTr="006C01A4">
        <w:trPr>
          <w:trHeight w:val="58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показателей результатов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73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Фактическое значение за прошлый аналогичный отчетный период (20</w:t>
            </w:r>
            <w:r w:rsidR="008610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375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год)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 xml:space="preserve"> Отчетный период 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 xml:space="preserve"> Отклонение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255F8">
              <w:rPr>
                <w:rFonts w:ascii="Times New Roman" w:eastAsia="Times New Roman" w:hAnsi="Times New Roman" w:cs="Times New Roman"/>
                <w:color w:val="000000"/>
              </w:rPr>
              <w:t>Обоснование отклонения (отклонение составляет &lt; или &gt;5% от планового значения</w:t>
            </w:r>
            <w:proofErr w:type="gramEnd"/>
          </w:p>
        </w:tc>
      </w:tr>
      <w:tr w:rsidR="006F0588" w:rsidRPr="00B255F8" w:rsidTr="006C01A4">
        <w:trPr>
          <w:trHeight w:val="125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Плановое значение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Фактическое значение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Абсолютное значение (гр.6-гр.7)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Относительное значение (гр.7/гр.6х100%)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0588" w:rsidRPr="00B255F8" w:rsidTr="006C01A4">
        <w:trPr>
          <w:trHeight w:val="2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7F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Показатели непосредственных результатов</w:t>
            </w:r>
          </w:p>
        </w:tc>
      </w:tr>
      <w:tr w:rsidR="006F0588" w:rsidRPr="00B255F8" w:rsidTr="00571B21">
        <w:trPr>
          <w:trHeight w:val="367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73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1: Развитие системы выявления, поддержки и сопровождения одаренных детей, лидеров в сфере образования</w:t>
            </w:r>
          </w:p>
        </w:tc>
      </w:tr>
      <w:tr w:rsidR="006F0588" w:rsidRPr="00B255F8" w:rsidTr="00D712DA">
        <w:trPr>
          <w:trHeight w:val="121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B255F8" w:rsidRDefault="006F0588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B255F8" w:rsidRDefault="00C71AD1" w:rsidP="00D7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B255F8" w:rsidRDefault="006F0588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8D0E78" w:rsidRDefault="00DB1C7D" w:rsidP="008D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0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8D0E78" w:rsidRDefault="00DB1C7D" w:rsidP="008D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0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8D0E78" w:rsidRDefault="00C71AD1" w:rsidP="005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8D0E78" w:rsidRDefault="00C71AD1" w:rsidP="008D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8D0E78" w:rsidRDefault="00C71AD1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E78" w:rsidRPr="005F67DD" w:rsidRDefault="008D0E78" w:rsidP="008D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73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2: Модернизация системы подготовки, профессиональной переподготовки и повышения квалификации педагогов и руководителей образовательных учреждений</w:t>
            </w:r>
          </w:p>
        </w:tc>
      </w:tr>
      <w:tr w:rsidR="006F0588" w:rsidRPr="00B255F8" w:rsidTr="00D712DA">
        <w:trPr>
          <w:trHeight w:val="20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B255F8" w:rsidRDefault="006F0588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88" w:rsidRPr="00B255F8" w:rsidRDefault="006F0588" w:rsidP="0073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административно-управленческого и педагогического персонала общеобразовательных организаций, прошедших подготовку или повышение квалификации на основе персонифицированной модели и (или) для работы в соответствии с федеральными государственными образовательными стандартами.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88" w:rsidRPr="00B255F8" w:rsidRDefault="00C71AD1" w:rsidP="00D712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B255F8" w:rsidRDefault="006F0588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DB1C7D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3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DB1C7D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3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D13A47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3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D13A47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D13A47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B255F8" w:rsidRDefault="006F0588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73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3: Оснащение материально-технической базы образовательных учреждений в соответствии с современными требованиями</w:t>
            </w:r>
          </w:p>
        </w:tc>
      </w:tr>
      <w:tr w:rsidR="006F0588" w:rsidRPr="00B255F8" w:rsidTr="00D712DA">
        <w:trPr>
          <w:trHeight w:val="20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C53378" w:rsidRDefault="006F0588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FB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88" w:rsidRPr="009479A7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обучающихся общеобразовательных учреждений,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(в общей </w:t>
            </w:r>
            <w:r w:rsidR="00712B9F" w:rsidRPr="0094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численности,</w:t>
            </w:r>
            <w:r w:rsidRPr="0094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обучающихся по новым федеральным государственным образовательным стандартам)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88" w:rsidRPr="009479A7" w:rsidRDefault="0026682B" w:rsidP="00D7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9479A7" w:rsidRDefault="006F0588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DB1C7D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3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DB1C7D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3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EB5118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3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D13A47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9237DA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3A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13A47" w:rsidRDefault="006F0588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4: Обеспечение комплексной безопасности и комфортных условий образовательного процесса в общем образовании и дополнительном образовании детей</w:t>
            </w:r>
          </w:p>
        </w:tc>
      </w:tr>
      <w:tr w:rsidR="0026682B" w:rsidRPr="00B255F8" w:rsidTr="00D712DA">
        <w:trPr>
          <w:trHeight w:val="124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2B" w:rsidRPr="00B255F8" w:rsidRDefault="0026682B" w:rsidP="000E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</w:pPr>
            <w:r w:rsidRPr="00630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032F1" w:rsidRDefault="0026682B" w:rsidP="007063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2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032F1" w:rsidRDefault="0026682B" w:rsidP="007063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2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032F1" w:rsidRDefault="0026682B" w:rsidP="007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77,7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032F1" w:rsidRDefault="0026682B" w:rsidP="007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032F1" w:rsidRDefault="0026682B" w:rsidP="007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155,4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82B" w:rsidRPr="000E0D28" w:rsidRDefault="000E0D28" w:rsidP="00F1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D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результате реорганизации путем присоединения сократилось 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общеобразовательных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</w:t>
            </w:r>
            <w:proofErr w:type="gramEnd"/>
            <w:r w:rsidR="00F138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которых не обеспечена возможность пользоваться столовыми, </w:t>
            </w:r>
            <w:r w:rsidR="00F13892"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соответствующими современным требованиям</w:t>
            </w:r>
          </w:p>
        </w:tc>
      </w:tr>
      <w:tr w:rsidR="0026682B" w:rsidRPr="00B255F8" w:rsidTr="00D712DA">
        <w:trPr>
          <w:trHeight w:val="15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2B" w:rsidRPr="00B255F8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</w:pPr>
            <w:r w:rsidRPr="00630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6767C6" w:rsidRDefault="0026682B" w:rsidP="007063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6767C6" w:rsidRDefault="0026682B" w:rsidP="007063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6767C6" w:rsidRDefault="0026682B" w:rsidP="007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7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6767C6" w:rsidRDefault="0026682B" w:rsidP="007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6767C6" w:rsidRDefault="0026682B" w:rsidP="007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6767C6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7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5: Развитие инфраструктуры общего образования и дополнительного образования детей</w:t>
            </w:r>
          </w:p>
        </w:tc>
      </w:tr>
      <w:tr w:rsidR="0026682B" w:rsidRPr="00B255F8" w:rsidTr="00D712DA">
        <w:trPr>
          <w:trHeight w:val="96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82B" w:rsidRPr="00B255F8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сданных объектов общеобразовательных учреждений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26682B" w:rsidRDefault="0026682B" w:rsidP="00D712DA">
            <w:pPr>
              <w:spacing w:line="240" w:lineRule="auto"/>
              <w:jc w:val="center"/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F1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13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2014 году не планировалась </w:t>
            </w:r>
            <w:r w:rsidR="00F13892"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</w:t>
            </w:r>
            <w:r w:rsidR="00F13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 w:rsidR="00F13892"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объектов общеобразовательных учреждений</w:t>
            </w:r>
          </w:p>
        </w:tc>
      </w:tr>
      <w:tr w:rsidR="0026682B" w:rsidRPr="00B255F8" w:rsidTr="00D712DA">
        <w:trPr>
          <w:trHeight w:val="4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82B" w:rsidRPr="00B255F8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сданных объектов дошкольных образовательных учреждений  к 2018 году.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2B" w:rsidRDefault="0026682B" w:rsidP="006F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6F7021" w:rsidRPr="006F7021" w:rsidRDefault="006F7021" w:rsidP="006F7021">
            <w:pPr>
              <w:spacing w:after="0" w:line="240" w:lineRule="auto"/>
              <w:jc w:val="center"/>
            </w:pPr>
            <w:proofErr w:type="spellStart"/>
            <w:r w:rsidRPr="006F7021">
              <w:rPr>
                <w:rFonts w:ascii="Times New Roman" w:eastAsia="Times New Roman" w:hAnsi="Times New Roman" w:cs="Times New Roman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13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2014 году не планировалась </w:t>
            </w:r>
            <w:r w:rsidR="00F13892"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</w:t>
            </w:r>
            <w:r w:rsidR="00F13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 w:rsidR="00F13892"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объектов дошкольных </w:t>
            </w:r>
            <w:r w:rsidR="00F13892"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образовательных учреждений  </w:t>
            </w:r>
          </w:p>
        </w:tc>
      </w:tr>
      <w:tr w:rsidR="0026682B" w:rsidRPr="00B255F8" w:rsidTr="00D712DA">
        <w:trPr>
          <w:trHeight w:val="4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82B" w:rsidRPr="00B255F8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сданных объектов образовательных учреждений  дополнительного образования.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2B" w:rsidRDefault="0026682B" w:rsidP="006F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6F7021" w:rsidRPr="006F7021" w:rsidRDefault="006F7021" w:rsidP="006F7021">
            <w:pPr>
              <w:spacing w:after="0" w:line="240" w:lineRule="auto"/>
              <w:jc w:val="center"/>
            </w:pPr>
            <w:proofErr w:type="spellStart"/>
            <w:r w:rsidRPr="006F7021">
              <w:rPr>
                <w:rFonts w:ascii="Times New Roman" w:eastAsia="Times New Roman" w:hAnsi="Times New Roman" w:cs="Times New Roman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975A3" w:rsidRDefault="0026682B" w:rsidP="001975A3">
            <w:pPr>
              <w:jc w:val="center"/>
              <w:rPr>
                <w:b/>
              </w:rPr>
            </w:pPr>
            <w:proofErr w:type="spellStart"/>
            <w:r w:rsidRPr="00197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13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2014 году не планировалась </w:t>
            </w:r>
            <w:r w:rsidR="00F13892"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</w:t>
            </w:r>
            <w:r w:rsidR="00F13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 w:rsidR="00F13892"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объектов образовательных учреждений  дополнительного образования</w:t>
            </w:r>
          </w:p>
        </w:tc>
      </w:tr>
      <w:tr w:rsidR="007375A2" w:rsidRPr="00B255F8" w:rsidTr="00D712DA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5A2" w:rsidRPr="00B255F8" w:rsidRDefault="007375A2" w:rsidP="00DB1C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5F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5A2" w:rsidRPr="00B255F8" w:rsidRDefault="007375A2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мест в дошкольных образовательных организациях (количество мест на 1000 детей)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5A2" w:rsidRDefault="0026682B" w:rsidP="00D7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6F7021" w:rsidRPr="006F7021" w:rsidRDefault="006F7021" w:rsidP="00D7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7021">
              <w:rPr>
                <w:rFonts w:ascii="Times New Roman" w:eastAsia="Times New Roman" w:hAnsi="Times New Roman" w:cs="Times New Roman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A2" w:rsidRPr="00B255F8" w:rsidRDefault="007375A2" w:rsidP="00D1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A2" w:rsidRPr="00D41F5A" w:rsidRDefault="007375A2" w:rsidP="006C01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1F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665,3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A2" w:rsidRPr="00D41F5A" w:rsidRDefault="007375A2" w:rsidP="006C01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1F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A2" w:rsidRPr="00D41F5A" w:rsidRDefault="00382E0C" w:rsidP="002B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  <w:r w:rsidR="002B620D" w:rsidRPr="00D41F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D41F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2B620D" w:rsidRPr="00D41F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A2" w:rsidRPr="00D41F5A" w:rsidRDefault="00B032F1" w:rsidP="006C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13A47" w:rsidRPr="00D41F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A2" w:rsidRPr="00D41F5A" w:rsidRDefault="002B620D" w:rsidP="006C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bookmarkStart w:id="1" w:name="_GoBack"/>
            <w:bookmarkEnd w:id="1"/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A2" w:rsidRPr="006C01A4" w:rsidRDefault="007375A2" w:rsidP="004C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6: Финансовое и организационно-методическое сопровождение по исполнению муниципальными образовательными учреждениями муниципального задания на оказание муниципальных услуг</w:t>
            </w:r>
          </w:p>
        </w:tc>
      </w:tr>
      <w:tr w:rsidR="006F0588" w:rsidRPr="00B255F8" w:rsidTr="00D712DA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5B30EA" w:rsidRDefault="006F0588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88" w:rsidRPr="005B30EA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муниципальных заданий на оказание муниципальных услуг в соответствии с перечнем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5B30EA" w:rsidRDefault="0026682B" w:rsidP="00D7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5B30EA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41F5A" w:rsidRDefault="007375A2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41F5A" w:rsidRDefault="007375A2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41F5A" w:rsidRDefault="005B30EA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41F5A" w:rsidRDefault="00B032F1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237DA" w:rsidRPr="00D41F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D41F5A" w:rsidRDefault="009237DA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F32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B255F8" w:rsidRDefault="006F0588" w:rsidP="00F3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0588" w:rsidRPr="00B255F8" w:rsidTr="006C01A4">
        <w:trPr>
          <w:trHeight w:val="6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7: Финансовое обеспечение функций по реализации единой государственной политики и нормативному правовому регулированию, оказанию муниципальных услуг в сфере образования, социальной поддержки и социальной защиты обучающихся и работников образовательных учреждений</w:t>
            </w:r>
          </w:p>
        </w:tc>
      </w:tr>
      <w:tr w:rsidR="0026682B" w:rsidRPr="00B255F8" w:rsidTr="00D712DA">
        <w:trPr>
          <w:trHeight w:val="75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82B" w:rsidRPr="00B255F8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 в возрасте от 7 до 18 лет охваченных основными общеобразовательными программами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</w:pPr>
            <w:r w:rsidRPr="002A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D41F5A" w:rsidRDefault="0026682B" w:rsidP="00D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D41F5A" w:rsidRDefault="0026682B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1F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D41F5A" w:rsidRDefault="0026682B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1F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D41F5A" w:rsidRDefault="0026682B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D41F5A" w:rsidRDefault="0026682B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D41F5A" w:rsidRDefault="0026682B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F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82B" w:rsidRPr="00367996" w:rsidRDefault="0026682B" w:rsidP="0036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79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712DA" w:rsidRPr="00B255F8" w:rsidTr="00D712DA">
        <w:trPr>
          <w:trHeight w:val="14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B255F8" w:rsidRDefault="00D712DA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2DA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2DA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2DA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среднемесячной заработной платы педагогических работников дошкольных образовательных учреждений к среднемесячной заработной пла</w:t>
            </w:r>
            <w:r w:rsidR="0071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 в сфере общего образования </w:t>
            </w:r>
          </w:p>
          <w:p w:rsidR="00D712DA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2DA" w:rsidRPr="00B255F8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DA" w:rsidRDefault="00D712DA" w:rsidP="00D712DA">
            <w:pPr>
              <w:spacing w:line="240" w:lineRule="auto"/>
              <w:jc w:val="center"/>
            </w:pPr>
            <w:r w:rsidRPr="002A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B255F8" w:rsidRDefault="00D712DA" w:rsidP="00D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CB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104.1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CB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CB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104.1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D06F96" w:rsidRDefault="00D712DA" w:rsidP="00D06F96">
            <w:pPr>
              <w:pStyle w:val="ac"/>
              <w:widowControl/>
              <w:ind w:left="0" w:right="0"/>
              <w:rPr>
                <w:sz w:val="20"/>
                <w:szCs w:val="20"/>
              </w:rPr>
            </w:pPr>
            <w:r w:rsidRPr="00B255F8">
              <w:rPr>
                <w:color w:val="000000"/>
                <w:sz w:val="20"/>
                <w:szCs w:val="20"/>
              </w:rPr>
              <w:t xml:space="preserve"> Отношение среднемесячной заработной платы педагогических работников </w:t>
            </w:r>
            <w:r>
              <w:rPr>
                <w:color w:val="000000"/>
                <w:sz w:val="20"/>
                <w:szCs w:val="20"/>
              </w:rPr>
              <w:t xml:space="preserve">муниципальных </w:t>
            </w:r>
            <w:r w:rsidRPr="00B255F8">
              <w:rPr>
                <w:color w:val="000000"/>
                <w:sz w:val="20"/>
                <w:szCs w:val="20"/>
              </w:rPr>
              <w:t>образовательных учреждений к</w:t>
            </w:r>
            <w:r>
              <w:rPr>
                <w:color w:val="000000"/>
                <w:sz w:val="20"/>
                <w:szCs w:val="20"/>
              </w:rPr>
              <w:t xml:space="preserve"> показателю 1</w:t>
            </w:r>
            <w:r w:rsidRPr="00B255F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</w:t>
            </w:r>
            <w:r w:rsidRPr="00D06F96">
              <w:rPr>
                <w:sz w:val="20"/>
                <w:szCs w:val="20"/>
              </w:rPr>
              <w:t>ополнительно</w:t>
            </w:r>
            <w:r>
              <w:rPr>
                <w:sz w:val="20"/>
                <w:szCs w:val="20"/>
              </w:rPr>
              <w:t>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06F96">
              <w:rPr>
                <w:sz w:val="20"/>
                <w:szCs w:val="20"/>
              </w:rPr>
              <w:t xml:space="preserve">соглашение </w:t>
            </w:r>
          </w:p>
          <w:p w:rsidR="00D712DA" w:rsidRPr="00D06F96" w:rsidRDefault="00D712DA" w:rsidP="00D06F96">
            <w:pPr>
              <w:pStyle w:val="ac"/>
              <w:widowControl/>
              <w:ind w:left="0" w:right="0"/>
              <w:rPr>
                <w:sz w:val="20"/>
                <w:szCs w:val="20"/>
              </w:rPr>
            </w:pPr>
            <w:r w:rsidRPr="00D06F96">
              <w:rPr>
                <w:sz w:val="20"/>
                <w:szCs w:val="20"/>
              </w:rPr>
              <w:t>к Соглашению от 17.07.2014 № 07/14.0195/7</w:t>
            </w:r>
          </w:p>
          <w:p w:rsidR="00D712DA" w:rsidRPr="00D06F96" w:rsidRDefault="00D712DA" w:rsidP="00D712DA">
            <w:pPr>
              <w:pStyle w:val="ac"/>
              <w:widowControl/>
              <w:ind w:left="0" w:right="0"/>
              <w:rPr>
                <w:sz w:val="20"/>
                <w:szCs w:val="20"/>
              </w:rPr>
            </w:pPr>
            <w:r w:rsidRPr="00D06F96">
              <w:rPr>
                <w:sz w:val="20"/>
                <w:szCs w:val="20"/>
              </w:rPr>
              <w:t xml:space="preserve">между </w:t>
            </w:r>
            <w:proofErr w:type="spellStart"/>
            <w:r>
              <w:rPr>
                <w:sz w:val="20"/>
                <w:szCs w:val="20"/>
              </w:rPr>
              <w:t>ДОиМП</w:t>
            </w:r>
            <w:proofErr w:type="spellEnd"/>
            <w:r>
              <w:rPr>
                <w:sz w:val="20"/>
                <w:szCs w:val="20"/>
              </w:rPr>
              <w:t xml:space="preserve"> ХМАО</w:t>
            </w:r>
            <w:r w:rsidRPr="00D06F96">
              <w:rPr>
                <w:sz w:val="20"/>
                <w:szCs w:val="20"/>
              </w:rPr>
              <w:t xml:space="preserve"> – </w:t>
            </w:r>
            <w:proofErr w:type="spellStart"/>
            <w:r w:rsidRPr="00D06F96">
              <w:rPr>
                <w:sz w:val="20"/>
                <w:szCs w:val="20"/>
              </w:rPr>
              <w:t>Югры</w:t>
            </w:r>
            <w:proofErr w:type="spellEnd"/>
            <w:r w:rsidRPr="00D06F96">
              <w:rPr>
                <w:sz w:val="20"/>
                <w:szCs w:val="20"/>
              </w:rPr>
              <w:t xml:space="preserve"> и администрацией города Югорска </w:t>
            </w:r>
          </w:p>
          <w:p w:rsidR="00D712DA" w:rsidRPr="00B255F8" w:rsidRDefault="00D712DA" w:rsidP="00D06F96">
            <w:pPr>
              <w:pStyle w:val="ac"/>
              <w:widowControl/>
              <w:ind w:left="0" w:right="0"/>
              <w:rPr>
                <w:color w:val="000000"/>
                <w:sz w:val="20"/>
                <w:szCs w:val="20"/>
              </w:rPr>
            </w:pPr>
          </w:p>
        </w:tc>
      </w:tr>
      <w:tr w:rsidR="00D712DA" w:rsidRPr="00B255F8" w:rsidTr="00D712DA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B255F8" w:rsidRDefault="00D712DA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A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2DA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2DA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среднемесячной заработной платы педагогических работников общеобразовательных учреждений к среднемесячной зарабо</w:t>
            </w:r>
            <w:r w:rsidR="0071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тной плате в автономном округе</w:t>
            </w:r>
          </w:p>
          <w:p w:rsidR="00D712DA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2DA" w:rsidRPr="00B255F8" w:rsidRDefault="00D712DA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Default="00D712DA" w:rsidP="00D712DA">
            <w:pPr>
              <w:spacing w:line="240" w:lineRule="auto"/>
              <w:jc w:val="center"/>
            </w:pPr>
            <w:r w:rsidRPr="002A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B255F8" w:rsidRDefault="00D712DA" w:rsidP="00D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C7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104,</w:t>
            </w:r>
            <w:r w:rsidR="00C75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C7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</w:t>
            </w:r>
            <w:r w:rsidR="00C75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26682B" w:rsidRDefault="00D712DA" w:rsidP="00C7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104,</w:t>
            </w:r>
            <w:r w:rsidR="00C75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A" w:rsidRPr="00B255F8" w:rsidRDefault="00D712DA" w:rsidP="000E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6F96" w:rsidRPr="00B255F8" w:rsidTr="00D712DA">
        <w:trPr>
          <w:trHeight w:val="1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Pr="00B255F8" w:rsidRDefault="00D06F96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Pr="00B255F8" w:rsidRDefault="00D06F96" w:rsidP="00D0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детей к среднемесячной заработной плате учителей общеобразовательных о</w:t>
            </w:r>
            <w:r w:rsidR="0071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рганизаций в автономном округе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Default="00D06F96" w:rsidP="00D712DA">
            <w:pPr>
              <w:spacing w:line="240" w:lineRule="auto"/>
              <w:jc w:val="center"/>
            </w:pPr>
            <w:r w:rsidRPr="002A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Pr="00B255F8" w:rsidRDefault="00D06F96" w:rsidP="00D0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Pr="0026682B" w:rsidRDefault="00D06F96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Pr="0026682B" w:rsidRDefault="00D06F96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Pr="0026682B" w:rsidRDefault="00D06F96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Pr="0026682B" w:rsidRDefault="00D06F96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Pr="0026682B" w:rsidRDefault="00D06F96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96,25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96" w:rsidRPr="00B255F8" w:rsidRDefault="00D06F96" w:rsidP="000E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8: 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</w:t>
            </w:r>
          </w:p>
        </w:tc>
      </w:tr>
      <w:tr w:rsidR="00255017" w:rsidRPr="00C53378" w:rsidTr="00E03E48">
        <w:trPr>
          <w:trHeight w:val="6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17" w:rsidRPr="00255017" w:rsidRDefault="00255017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17" w:rsidRDefault="00255017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5017" w:rsidRDefault="00255017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5017" w:rsidRDefault="00255017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удовлетворенного населения качеством дошкольного образования</w:t>
            </w:r>
          </w:p>
          <w:p w:rsidR="00255017" w:rsidRDefault="00255017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5017" w:rsidRPr="00255017" w:rsidRDefault="00255017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17" w:rsidRPr="00255017" w:rsidRDefault="00255017" w:rsidP="00D7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255017" w:rsidRPr="00255017" w:rsidRDefault="00255017" w:rsidP="00D712DA">
            <w:pPr>
              <w:spacing w:after="0"/>
              <w:jc w:val="center"/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17" w:rsidRPr="00255017" w:rsidRDefault="00255017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17" w:rsidRPr="00255017" w:rsidRDefault="00255017" w:rsidP="00255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17">
              <w:rPr>
                <w:rFonts w:ascii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17" w:rsidRPr="00255017" w:rsidRDefault="00255017" w:rsidP="00255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17"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17" w:rsidRPr="00255017" w:rsidRDefault="00B8713E" w:rsidP="0025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17" w:rsidRPr="00255017" w:rsidRDefault="00B8713E" w:rsidP="0025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17" w:rsidRPr="00255017" w:rsidRDefault="00B8713E" w:rsidP="0025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17" w:rsidRPr="00255017" w:rsidRDefault="00255017" w:rsidP="00B871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Ввиду отсутствия внешней регионального мониторинга уровня удовлетворенности населением качеством предоставляемых услуг в сфере образования простав</w:t>
            </w:r>
            <w:r w:rsidR="00B8713E">
              <w:rPr>
                <w:rFonts w:ascii="Times New Roman" w:eastAsia="Times New Roman" w:hAnsi="Times New Roman" w:cs="Times New Roman"/>
                <w:sz w:val="20"/>
                <w:szCs w:val="20"/>
              </w:rPr>
              <w:t>ить  значения не представляется возможным</w:t>
            </w:r>
          </w:p>
        </w:tc>
      </w:tr>
      <w:tr w:rsidR="00B8713E" w:rsidRPr="00C53378" w:rsidTr="00E03E48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Default="00B8713E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713E" w:rsidRDefault="00B8713E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713E" w:rsidRDefault="00B8713E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удовлетворенного населения качеством общего образования</w:t>
            </w:r>
          </w:p>
          <w:p w:rsidR="00B8713E" w:rsidRDefault="00B8713E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713E" w:rsidRPr="00255017" w:rsidRDefault="00B8713E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D7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B8713E" w:rsidRPr="00255017" w:rsidRDefault="00B8713E" w:rsidP="00D712DA">
            <w:pPr>
              <w:jc w:val="center"/>
            </w:pPr>
            <w:proofErr w:type="spellStart"/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3E" w:rsidRPr="00255017" w:rsidRDefault="00B8713E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255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17">
              <w:rPr>
                <w:rFonts w:ascii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255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17"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B5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B5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B5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25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13E" w:rsidRPr="00B255F8" w:rsidTr="00E03E48">
        <w:trPr>
          <w:trHeight w:val="7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70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удовлетворенного населения качеством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D7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B8713E" w:rsidRPr="00255017" w:rsidRDefault="00B8713E" w:rsidP="00D712DA">
            <w:pPr>
              <w:jc w:val="center"/>
            </w:pPr>
            <w:proofErr w:type="spellStart"/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3E" w:rsidRPr="00255017" w:rsidRDefault="00B8713E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1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255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17">
              <w:rPr>
                <w:rFonts w:ascii="Times New Roman" w:hAnsi="Times New Roman" w:cs="Times New Roman"/>
                <w:b/>
                <w:sz w:val="20"/>
                <w:szCs w:val="20"/>
              </w:rPr>
              <w:t>73,0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255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17">
              <w:rPr>
                <w:rFonts w:ascii="Times New Roman" w:hAnsi="Times New Roman" w:cs="Times New Roman"/>
                <w:b/>
                <w:sz w:val="20"/>
                <w:szCs w:val="20"/>
              </w:rPr>
              <w:t>73,2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B5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B5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B5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3E" w:rsidRPr="00255017" w:rsidRDefault="00B8713E" w:rsidP="0025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Показатели конечных результатов</w:t>
            </w:r>
          </w:p>
        </w:tc>
      </w:tr>
      <w:tr w:rsidR="006F0588" w:rsidRPr="00B255F8" w:rsidTr="006C01A4">
        <w:trPr>
          <w:trHeight w:val="300"/>
        </w:trPr>
        <w:tc>
          <w:tcPr>
            <w:tcW w:w="16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5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 </w:t>
            </w:r>
          </w:p>
        </w:tc>
      </w:tr>
      <w:tr w:rsidR="0026682B" w:rsidRPr="00B255F8" w:rsidTr="00D712DA">
        <w:trPr>
          <w:trHeight w:val="17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C5337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C53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82B" w:rsidRPr="00D85384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среднего балла единого государственного экзамена (в расчете на 1 предмет) в 10 % общеобразовательных учреждений с лучшими результатами единого государственного экзамена к среднему баллу единого государственного экзамена (в расчете на 1 предмет) в 10 % общеобразовательных учреждений с худшими результатами единого государственного экзамена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</w:pPr>
            <w:r w:rsidRPr="00DD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D85384" w:rsidRDefault="0026682B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F13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F13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92" w:rsidRDefault="00F13892" w:rsidP="00F1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13892" w:rsidRDefault="00F13892" w:rsidP="00F1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6682B" w:rsidRPr="00F13892" w:rsidRDefault="0026682B" w:rsidP="00F1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1,20</w:t>
            </w:r>
          </w:p>
          <w:p w:rsidR="0026682B" w:rsidRPr="00F13892" w:rsidRDefault="0026682B" w:rsidP="00F1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6682B" w:rsidRPr="00F13892" w:rsidRDefault="0026682B" w:rsidP="00F1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F1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F1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99,17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15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682B" w:rsidRPr="00B255F8" w:rsidTr="00D712DA">
        <w:trPr>
          <w:trHeight w:val="10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2B" w:rsidRPr="00B255F8" w:rsidRDefault="0026682B" w:rsidP="0019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</w:pPr>
            <w:r w:rsidRPr="00DD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2B" w:rsidRPr="00F13892" w:rsidRDefault="0026682B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197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541FD" w:rsidRDefault="0026682B" w:rsidP="0015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100% освоение программ </w:t>
            </w:r>
            <w:r w:rsidRPr="001541FD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в соответствии с требованиями федерального государственного </w:t>
            </w:r>
            <w:r w:rsidRPr="00154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стандарта среднего общего образования</w:t>
            </w:r>
          </w:p>
        </w:tc>
      </w:tr>
      <w:tr w:rsidR="0026682B" w:rsidRPr="00B255F8" w:rsidTr="00D712DA">
        <w:trPr>
          <w:trHeight w:val="7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82B" w:rsidRPr="0026682B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детей, охваченных дополнительными общеобразовательными программами, в общей численности детей и молодежи в возрасте 5-18 лет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</w:pPr>
            <w:r w:rsidRPr="00DD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892"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892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F13892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F13892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F13892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AF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26682B" w:rsidRPr="00B255F8" w:rsidTr="00D712DA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9479A7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82B" w:rsidRPr="009479A7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</w:pPr>
            <w:r w:rsidRPr="006C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9479A7" w:rsidRDefault="0026682B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197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1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26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6682B" w:rsidRPr="00B255F8" w:rsidTr="00D712DA">
        <w:trPr>
          <w:trHeight w:val="26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82B" w:rsidRPr="00B255F8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в возрасте от 3-7 лет, получающих дошкольную образовательную услугу и (или) услугу по их содержанию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</w:pPr>
            <w:r w:rsidRPr="006C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4C4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89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4C4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89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4C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4C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F13892" w:rsidRDefault="0026682B" w:rsidP="00DA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8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DA66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1B658C" w:rsidRDefault="0026682B" w:rsidP="004C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682B" w:rsidRPr="00B255F8" w:rsidTr="00D712DA">
        <w:trPr>
          <w:trHeight w:val="27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82B" w:rsidRPr="00B255F8" w:rsidRDefault="0026682B" w:rsidP="00DB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учреждений, разместивших на сайте нормативно закрепленный перечен</w:t>
            </w:r>
            <w:r w:rsidR="0071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сведений о своей деятельности</w:t>
            </w: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Default="0026682B" w:rsidP="00D712DA">
            <w:pPr>
              <w:spacing w:line="240" w:lineRule="auto"/>
              <w:jc w:val="center"/>
            </w:pPr>
            <w:r w:rsidRPr="006C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F13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F13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26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26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26682B" w:rsidRDefault="0026682B" w:rsidP="0026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2B" w:rsidRPr="00B255F8" w:rsidRDefault="0026682B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0588" w:rsidRPr="00B255F8" w:rsidTr="006C01A4">
        <w:trPr>
          <w:trHeight w:val="11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0588" w:rsidRPr="00B255F8" w:rsidTr="006C01A4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3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588" w:rsidRPr="00B255F8" w:rsidRDefault="006F0588" w:rsidP="00DB1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A04AC" w:rsidRDefault="00F865B3" w:rsidP="00F865B3">
      <w:pPr>
        <w:tabs>
          <w:tab w:val="left" w:pos="8355"/>
        </w:tabs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D76489" w:rsidRPr="00712B9F" w:rsidRDefault="00712B9F" w:rsidP="00712B9F">
      <w:pPr>
        <w:tabs>
          <w:tab w:val="left" w:pos="8355"/>
        </w:tabs>
        <w:spacing w:after="0"/>
        <w:rPr>
          <w:rFonts w:ascii="Times New Roman" w:eastAsia="Arial Unicode MS" w:hAnsi="Times New Roman" w:cs="Times New Roman"/>
        </w:rPr>
      </w:pPr>
      <w:r w:rsidRPr="00712B9F">
        <w:rPr>
          <w:rFonts w:ascii="Times New Roman" w:eastAsia="Arial Unicode MS" w:hAnsi="Times New Roman" w:cs="Times New Roman"/>
          <w:u w:val="single"/>
        </w:rPr>
        <w:t>Управление образования администрации города Югорска</w:t>
      </w:r>
      <w:r>
        <w:rPr>
          <w:rFonts w:ascii="Times New Roman" w:eastAsia="Arial Unicode MS" w:hAnsi="Times New Roman" w:cs="Times New Roman"/>
          <w:u w:val="single"/>
        </w:rPr>
        <w:t xml:space="preserve"> </w:t>
      </w:r>
      <w:r w:rsidR="006F6E41" w:rsidRPr="00712B9F">
        <w:rPr>
          <w:rFonts w:ascii="Times New Roman" w:eastAsia="Arial Unicode MS" w:hAnsi="Times New Roman" w:cs="Times New Roman"/>
        </w:rPr>
        <w:t xml:space="preserve">   </w:t>
      </w:r>
      <w:r>
        <w:rPr>
          <w:rFonts w:ascii="Times New Roman" w:eastAsia="Arial Unicode MS" w:hAnsi="Times New Roman" w:cs="Times New Roman"/>
        </w:rPr>
        <w:t xml:space="preserve">    </w:t>
      </w:r>
      <w:r w:rsidR="006F6E41" w:rsidRPr="00712B9F">
        <w:rPr>
          <w:rFonts w:ascii="Times New Roman" w:eastAsia="Arial Unicode MS" w:hAnsi="Times New Roman" w:cs="Times New Roman"/>
        </w:rPr>
        <w:t xml:space="preserve">   </w:t>
      </w:r>
      <w:r>
        <w:rPr>
          <w:rFonts w:ascii="Times New Roman" w:eastAsia="Arial Unicode MS" w:hAnsi="Times New Roman" w:cs="Times New Roman"/>
        </w:rPr>
        <w:t xml:space="preserve">  </w:t>
      </w:r>
      <w:r w:rsidRPr="00712B9F">
        <w:rPr>
          <w:rFonts w:ascii="Times New Roman" w:eastAsia="Arial Unicode MS" w:hAnsi="Times New Roman" w:cs="Times New Roman"/>
          <w:u w:val="single"/>
        </w:rPr>
        <w:t>Н.</w:t>
      </w:r>
      <w:r w:rsidR="006F6E41" w:rsidRPr="00712B9F">
        <w:rPr>
          <w:rFonts w:ascii="Times New Roman" w:eastAsia="Arial Unicode MS" w:hAnsi="Times New Roman" w:cs="Times New Roman"/>
          <w:u w:val="single"/>
        </w:rPr>
        <w:t xml:space="preserve">И. Бобровская </w:t>
      </w:r>
      <w:r w:rsidR="006F6E41" w:rsidRPr="00712B9F">
        <w:rPr>
          <w:rFonts w:ascii="Times New Roman" w:eastAsia="Arial Unicode MS" w:hAnsi="Times New Roman" w:cs="Times New Roman"/>
        </w:rPr>
        <w:t>/_</w:t>
      </w:r>
      <w:r w:rsidR="00211094" w:rsidRPr="00211094">
        <w:rPr>
          <w:noProof/>
          <w:u w:val="single"/>
        </w:rPr>
        <w:drawing>
          <wp:inline distT="0" distB="0" distL="0" distR="0">
            <wp:extent cx="824098" cy="394459"/>
            <wp:effectExtent l="19050" t="0" r="0" b="0"/>
            <wp:docPr id="1" name="Рисунок 1" descr="EE6E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6E6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</w:rPr>
        <w:t xml:space="preserve"> </w:t>
      </w:r>
      <w:r w:rsidR="00211094">
        <w:rPr>
          <w:rFonts w:ascii="Times New Roman" w:eastAsia="Arial Unicode MS" w:hAnsi="Times New Roman" w:cs="Times New Roman"/>
        </w:rPr>
        <w:t xml:space="preserve">   </w:t>
      </w:r>
      <w:r>
        <w:rPr>
          <w:rFonts w:ascii="Times New Roman" w:eastAsia="Arial Unicode MS" w:hAnsi="Times New Roman" w:cs="Times New Roman"/>
        </w:rPr>
        <w:t xml:space="preserve">  </w:t>
      </w:r>
      <w:r w:rsidR="006F6E41" w:rsidRPr="00712B9F">
        <w:rPr>
          <w:rFonts w:ascii="Times New Roman" w:eastAsia="Arial Unicode MS" w:hAnsi="Times New Roman" w:cs="Times New Roman"/>
        </w:rPr>
        <w:t>_</w:t>
      </w:r>
      <w:r w:rsidR="006F6E41" w:rsidRPr="00712B9F">
        <w:rPr>
          <w:rFonts w:ascii="Times New Roman" w:eastAsia="Arial Unicode MS" w:hAnsi="Times New Roman" w:cs="Times New Roman"/>
          <w:u w:val="single"/>
        </w:rPr>
        <w:t xml:space="preserve">Т.М. </w:t>
      </w:r>
      <w:proofErr w:type="spellStart"/>
      <w:r w:rsidR="006F6E41" w:rsidRPr="00712B9F">
        <w:rPr>
          <w:rFonts w:ascii="Times New Roman" w:eastAsia="Arial Unicode MS" w:hAnsi="Times New Roman" w:cs="Times New Roman"/>
          <w:u w:val="single"/>
        </w:rPr>
        <w:t>Нерода</w:t>
      </w:r>
      <w:proofErr w:type="spellEnd"/>
      <w:r w:rsidR="00211094">
        <w:rPr>
          <w:rFonts w:ascii="Times New Roman" w:eastAsia="Arial Unicode MS" w:hAnsi="Times New Roman" w:cs="Times New Roman"/>
          <w:u w:val="single"/>
        </w:rPr>
        <w:t xml:space="preserve">       </w:t>
      </w:r>
      <w:r w:rsidR="006F6E41" w:rsidRPr="00712B9F">
        <w:rPr>
          <w:rFonts w:ascii="Times New Roman" w:eastAsia="Arial Unicode MS" w:hAnsi="Times New Roman" w:cs="Times New Roman"/>
        </w:rPr>
        <w:t>_</w:t>
      </w:r>
      <w:r w:rsidRPr="00712B9F">
        <w:rPr>
          <w:rFonts w:ascii="Times New Roman" w:eastAsia="Arial Unicode MS" w:hAnsi="Times New Roman" w:cs="Times New Roman"/>
        </w:rPr>
        <w:t>___</w:t>
      </w:r>
      <w:r w:rsidR="006F6E41" w:rsidRPr="00712B9F">
        <w:rPr>
          <w:rFonts w:ascii="Times New Roman" w:eastAsia="Arial Unicode MS" w:hAnsi="Times New Roman" w:cs="Times New Roman"/>
        </w:rPr>
        <w:t>_/</w:t>
      </w:r>
      <w:r w:rsidR="00211094" w:rsidRPr="00211094">
        <w:rPr>
          <w:noProof/>
          <w:u w:val="single"/>
        </w:rPr>
        <w:drawing>
          <wp:inline distT="0" distB="0" distL="0" distR="0">
            <wp:extent cx="878840" cy="3086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E41" w:rsidRPr="00712B9F">
        <w:rPr>
          <w:rFonts w:ascii="Times New Roman" w:eastAsia="Arial Unicode MS" w:hAnsi="Times New Roman" w:cs="Times New Roman"/>
        </w:rPr>
        <w:t>____/</w:t>
      </w:r>
      <w:r w:rsidRPr="00712B9F">
        <w:rPr>
          <w:rFonts w:ascii="Times New Roman" w:eastAsia="Arial Unicode MS" w:hAnsi="Times New Roman" w:cs="Times New Roman"/>
          <w:u w:val="single"/>
        </w:rPr>
        <w:t>8(34675)71806</w:t>
      </w:r>
    </w:p>
    <w:p w:rsidR="00712B9F" w:rsidRPr="00712B9F" w:rsidRDefault="00712B9F" w:rsidP="00712B9F">
      <w:pPr>
        <w:tabs>
          <w:tab w:val="left" w:pos="8355"/>
        </w:tabs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(ответственный исполнитель)                                                                                          (ФИО руководителя)        (подпись)            </w:t>
      </w:r>
      <w:r w:rsidR="00211094">
        <w:rPr>
          <w:rFonts w:ascii="Times New Roman" w:eastAsia="Arial Unicode MS" w:hAnsi="Times New Roman" w:cs="Times New Roman"/>
          <w:sz w:val="16"/>
          <w:szCs w:val="16"/>
        </w:rPr>
        <w:t xml:space="preserve">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(ФИО исполнителя, ответственного)        (подпись)                       </w:t>
      </w:r>
      <w:r w:rsidR="00211094">
        <w:rPr>
          <w:rFonts w:ascii="Times New Roman" w:eastAsia="Arial Unicode MS" w:hAnsi="Times New Roman" w:cs="Times New Roman"/>
          <w:sz w:val="16"/>
          <w:szCs w:val="16"/>
        </w:rPr>
        <w:t xml:space="preserve">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(телефон)        </w:t>
      </w:r>
    </w:p>
    <w:p w:rsidR="00712B9F" w:rsidRPr="00712B9F" w:rsidRDefault="00712B9F" w:rsidP="00712B9F">
      <w:pPr>
        <w:tabs>
          <w:tab w:val="left" w:pos="8355"/>
        </w:tabs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за составление формы                                                                                                                     </w:t>
      </w:r>
    </w:p>
    <w:p w:rsidR="00D76489" w:rsidRDefault="00D76489" w:rsidP="00712B9F">
      <w:pPr>
        <w:tabs>
          <w:tab w:val="left" w:pos="8355"/>
        </w:tabs>
        <w:spacing w:after="0"/>
        <w:rPr>
          <w:rFonts w:ascii="Times New Roman" w:eastAsia="Arial Unicode MS" w:hAnsi="Times New Roman" w:cs="Times New Roman"/>
          <w:sz w:val="26"/>
          <w:szCs w:val="26"/>
        </w:rPr>
      </w:pPr>
    </w:p>
    <w:p w:rsidR="00D76489" w:rsidRPr="00F865B3" w:rsidRDefault="00D76489" w:rsidP="00F865B3">
      <w:pPr>
        <w:tabs>
          <w:tab w:val="left" w:pos="8355"/>
        </w:tabs>
        <w:rPr>
          <w:rFonts w:ascii="Times New Roman" w:eastAsia="Arial Unicode MS" w:hAnsi="Times New Roman" w:cs="Times New Roman"/>
          <w:sz w:val="26"/>
          <w:szCs w:val="26"/>
        </w:rPr>
      </w:pPr>
    </w:p>
    <w:sectPr w:rsidR="00D76489" w:rsidRPr="00F865B3" w:rsidSect="001B658C">
      <w:pgSz w:w="16838" w:h="11906" w:orient="landscape"/>
      <w:pgMar w:top="567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BFC"/>
    <w:multiLevelType w:val="hybridMultilevel"/>
    <w:tmpl w:val="F594C518"/>
    <w:lvl w:ilvl="0" w:tplc="84AC4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F19C3"/>
    <w:multiLevelType w:val="hybridMultilevel"/>
    <w:tmpl w:val="D8E8F1B8"/>
    <w:lvl w:ilvl="0" w:tplc="E568606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>
    <w:nsid w:val="26930BA4"/>
    <w:multiLevelType w:val="hybridMultilevel"/>
    <w:tmpl w:val="4B9875B8"/>
    <w:lvl w:ilvl="0" w:tplc="4C32809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0709CD"/>
    <w:multiLevelType w:val="hybridMultilevel"/>
    <w:tmpl w:val="EFA2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4125B"/>
    <w:multiLevelType w:val="hybridMultilevel"/>
    <w:tmpl w:val="C2B05DD6"/>
    <w:lvl w:ilvl="0" w:tplc="84AC4A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8DA6DFA"/>
    <w:multiLevelType w:val="hybridMultilevel"/>
    <w:tmpl w:val="D0A4B2C6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6">
    <w:nsid w:val="6A60283B"/>
    <w:multiLevelType w:val="hybridMultilevel"/>
    <w:tmpl w:val="2F90F844"/>
    <w:lvl w:ilvl="0" w:tplc="84AC4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110A71"/>
    <w:multiLevelType w:val="hybridMultilevel"/>
    <w:tmpl w:val="74E4D6F0"/>
    <w:lvl w:ilvl="0" w:tplc="4C32809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356FC"/>
    <w:multiLevelType w:val="hybridMultilevel"/>
    <w:tmpl w:val="8462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612B6"/>
    <w:multiLevelType w:val="hybridMultilevel"/>
    <w:tmpl w:val="E39A4C08"/>
    <w:lvl w:ilvl="0" w:tplc="E568606E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36EB"/>
    <w:rsid w:val="0003560E"/>
    <w:rsid w:val="00044632"/>
    <w:rsid w:val="00064C5E"/>
    <w:rsid w:val="00075843"/>
    <w:rsid w:val="00084869"/>
    <w:rsid w:val="00084B69"/>
    <w:rsid w:val="00093297"/>
    <w:rsid w:val="000D13D5"/>
    <w:rsid w:val="000E0D28"/>
    <w:rsid w:val="000E3753"/>
    <w:rsid w:val="00107645"/>
    <w:rsid w:val="00125009"/>
    <w:rsid w:val="001276F1"/>
    <w:rsid w:val="00134BCF"/>
    <w:rsid w:val="001541FD"/>
    <w:rsid w:val="00166B19"/>
    <w:rsid w:val="00181091"/>
    <w:rsid w:val="00182AA3"/>
    <w:rsid w:val="00196B04"/>
    <w:rsid w:val="001975A3"/>
    <w:rsid w:val="001B1E46"/>
    <w:rsid w:val="001B56A5"/>
    <w:rsid w:val="001B5F56"/>
    <w:rsid w:val="001B658C"/>
    <w:rsid w:val="001C1F20"/>
    <w:rsid w:val="001F2960"/>
    <w:rsid w:val="002039BC"/>
    <w:rsid w:val="00211094"/>
    <w:rsid w:val="0021115F"/>
    <w:rsid w:val="00255017"/>
    <w:rsid w:val="00257C43"/>
    <w:rsid w:val="0026682B"/>
    <w:rsid w:val="002775AB"/>
    <w:rsid w:val="00280107"/>
    <w:rsid w:val="002A4736"/>
    <w:rsid w:val="002B239B"/>
    <w:rsid w:val="002B620D"/>
    <w:rsid w:val="002B67A8"/>
    <w:rsid w:val="002B6A2E"/>
    <w:rsid w:val="002D259A"/>
    <w:rsid w:val="002E126C"/>
    <w:rsid w:val="002E751B"/>
    <w:rsid w:val="002F0CFB"/>
    <w:rsid w:val="00302968"/>
    <w:rsid w:val="00315311"/>
    <w:rsid w:val="003275C7"/>
    <w:rsid w:val="00341A87"/>
    <w:rsid w:val="00367996"/>
    <w:rsid w:val="00382E0C"/>
    <w:rsid w:val="00385418"/>
    <w:rsid w:val="0038592A"/>
    <w:rsid w:val="003D725D"/>
    <w:rsid w:val="003F06E7"/>
    <w:rsid w:val="003F4CE5"/>
    <w:rsid w:val="00421FDB"/>
    <w:rsid w:val="00440A78"/>
    <w:rsid w:val="0044621C"/>
    <w:rsid w:val="00461795"/>
    <w:rsid w:val="004832F4"/>
    <w:rsid w:val="004879C2"/>
    <w:rsid w:val="00492082"/>
    <w:rsid w:val="004951A1"/>
    <w:rsid w:val="004B09E1"/>
    <w:rsid w:val="004B1702"/>
    <w:rsid w:val="004C45C7"/>
    <w:rsid w:val="004C69FB"/>
    <w:rsid w:val="004E07B7"/>
    <w:rsid w:val="004F4762"/>
    <w:rsid w:val="004F4BB6"/>
    <w:rsid w:val="005039CE"/>
    <w:rsid w:val="00513782"/>
    <w:rsid w:val="00537386"/>
    <w:rsid w:val="00551F55"/>
    <w:rsid w:val="00555C5A"/>
    <w:rsid w:val="005716CD"/>
    <w:rsid w:val="00571B21"/>
    <w:rsid w:val="005B30EA"/>
    <w:rsid w:val="005B3882"/>
    <w:rsid w:val="005C759A"/>
    <w:rsid w:val="005E4CE2"/>
    <w:rsid w:val="005F3B04"/>
    <w:rsid w:val="005F67DD"/>
    <w:rsid w:val="00615993"/>
    <w:rsid w:val="006200C1"/>
    <w:rsid w:val="006652E5"/>
    <w:rsid w:val="006767C6"/>
    <w:rsid w:val="00677938"/>
    <w:rsid w:val="006828C7"/>
    <w:rsid w:val="00694A7D"/>
    <w:rsid w:val="006C01A4"/>
    <w:rsid w:val="006D3D25"/>
    <w:rsid w:val="006F0588"/>
    <w:rsid w:val="006F0B26"/>
    <w:rsid w:val="006F6E41"/>
    <w:rsid w:val="006F7021"/>
    <w:rsid w:val="00706313"/>
    <w:rsid w:val="00712B9F"/>
    <w:rsid w:val="007375A2"/>
    <w:rsid w:val="0074615E"/>
    <w:rsid w:val="0074691F"/>
    <w:rsid w:val="00752684"/>
    <w:rsid w:val="0075586F"/>
    <w:rsid w:val="0075783A"/>
    <w:rsid w:val="007619B6"/>
    <w:rsid w:val="00761D1A"/>
    <w:rsid w:val="00764591"/>
    <w:rsid w:val="007813D3"/>
    <w:rsid w:val="00791F4B"/>
    <w:rsid w:val="00794F2C"/>
    <w:rsid w:val="007A2C46"/>
    <w:rsid w:val="007B5CD1"/>
    <w:rsid w:val="007B5CFD"/>
    <w:rsid w:val="007C4067"/>
    <w:rsid w:val="007D4564"/>
    <w:rsid w:val="007D714C"/>
    <w:rsid w:val="007E47E9"/>
    <w:rsid w:val="007F0D7F"/>
    <w:rsid w:val="00816298"/>
    <w:rsid w:val="00846D49"/>
    <w:rsid w:val="0086107F"/>
    <w:rsid w:val="008B0DDF"/>
    <w:rsid w:val="008B36B6"/>
    <w:rsid w:val="008D0E78"/>
    <w:rsid w:val="00901667"/>
    <w:rsid w:val="009237DA"/>
    <w:rsid w:val="009328D3"/>
    <w:rsid w:val="0093778F"/>
    <w:rsid w:val="009413A5"/>
    <w:rsid w:val="009479A7"/>
    <w:rsid w:val="00972750"/>
    <w:rsid w:val="00992082"/>
    <w:rsid w:val="009C12D3"/>
    <w:rsid w:val="00A07EEB"/>
    <w:rsid w:val="00A16EF8"/>
    <w:rsid w:val="00A17240"/>
    <w:rsid w:val="00A335B0"/>
    <w:rsid w:val="00A44A3D"/>
    <w:rsid w:val="00A44CD5"/>
    <w:rsid w:val="00A65368"/>
    <w:rsid w:val="00A819AD"/>
    <w:rsid w:val="00AA16AE"/>
    <w:rsid w:val="00AB17C7"/>
    <w:rsid w:val="00AC122E"/>
    <w:rsid w:val="00AC1DFF"/>
    <w:rsid w:val="00AC4469"/>
    <w:rsid w:val="00AE415F"/>
    <w:rsid w:val="00AF03D4"/>
    <w:rsid w:val="00AF07B0"/>
    <w:rsid w:val="00AF3F28"/>
    <w:rsid w:val="00AF55DF"/>
    <w:rsid w:val="00B032F1"/>
    <w:rsid w:val="00B03301"/>
    <w:rsid w:val="00B105EB"/>
    <w:rsid w:val="00B15C27"/>
    <w:rsid w:val="00B16A07"/>
    <w:rsid w:val="00B255F8"/>
    <w:rsid w:val="00B43CF7"/>
    <w:rsid w:val="00B741DB"/>
    <w:rsid w:val="00B754A9"/>
    <w:rsid w:val="00B8212B"/>
    <w:rsid w:val="00B8713E"/>
    <w:rsid w:val="00B911A8"/>
    <w:rsid w:val="00B958B7"/>
    <w:rsid w:val="00BD4CA6"/>
    <w:rsid w:val="00BE30A6"/>
    <w:rsid w:val="00BE4CCB"/>
    <w:rsid w:val="00BF2A0A"/>
    <w:rsid w:val="00C00BD9"/>
    <w:rsid w:val="00C115AA"/>
    <w:rsid w:val="00C217B0"/>
    <w:rsid w:val="00C53378"/>
    <w:rsid w:val="00C536EB"/>
    <w:rsid w:val="00C71AD1"/>
    <w:rsid w:val="00C72EDC"/>
    <w:rsid w:val="00C74F09"/>
    <w:rsid w:val="00C75228"/>
    <w:rsid w:val="00C83694"/>
    <w:rsid w:val="00C85239"/>
    <w:rsid w:val="00C8707D"/>
    <w:rsid w:val="00C95FFF"/>
    <w:rsid w:val="00C97C04"/>
    <w:rsid w:val="00CB38C2"/>
    <w:rsid w:val="00CC63FA"/>
    <w:rsid w:val="00CC6B45"/>
    <w:rsid w:val="00CE4945"/>
    <w:rsid w:val="00CF2144"/>
    <w:rsid w:val="00CF6176"/>
    <w:rsid w:val="00CF784C"/>
    <w:rsid w:val="00D06F96"/>
    <w:rsid w:val="00D1304A"/>
    <w:rsid w:val="00D13A47"/>
    <w:rsid w:val="00D41F5A"/>
    <w:rsid w:val="00D4500A"/>
    <w:rsid w:val="00D450EE"/>
    <w:rsid w:val="00D6282A"/>
    <w:rsid w:val="00D712DA"/>
    <w:rsid w:val="00D7341A"/>
    <w:rsid w:val="00D76489"/>
    <w:rsid w:val="00D82FFA"/>
    <w:rsid w:val="00D85384"/>
    <w:rsid w:val="00D86331"/>
    <w:rsid w:val="00DA04AC"/>
    <w:rsid w:val="00DA231B"/>
    <w:rsid w:val="00DA6183"/>
    <w:rsid w:val="00DA661A"/>
    <w:rsid w:val="00DB1C7D"/>
    <w:rsid w:val="00DE65C0"/>
    <w:rsid w:val="00E01BA8"/>
    <w:rsid w:val="00E0260B"/>
    <w:rsid w:val="00E43D7C"/>
    <w:rsid w:val="00E50BA0"/>
    <w:rsid w:val="00E5281C"/>
    <w:rsid w:val="00EB5118"/>
    <w:rsid w:val="00EB7DE7"/>
    <w:rsid w:val="00EF4D87"/>
    <w:rsid w:val="00F12A81"/>
    <w:rsid w:val="00F13892"/>
    <w:rsid w:val="00F24169"/>
    <w:rsid w:val="00F3271D"/>
    <w:rsid w:val="00F448B3"/>
    <w:rsid w:val="00F4705B"/>
    <w:rsid w:val="00F865B3"/>
    <w:rsid w:val="00FA6F5E"/>
    <w:rsid w:val="00FB380D"/>
    <w:rsid w:val="00FD6610"/>
    <w:rsid w:val="00FD7E01"/>
    <w:rsid w:val="00FE36E0"/>
    <w:rsid w:val="00FF4948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2C"/>
  </w:style>
  <w:style w:type="paragraph" w:styleId="1">
    <w:name w:val="heading 1"/>
    <w:basedOn w:val="a"/>
    <w:next w:val="a"/>
    <w:link w:val="10"/>
    <w:uiPriority w:val="9"/>
    <w:qFormat/>
    <w:rsid w:val="0076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6E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36EB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C5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536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6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4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64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039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rsid w:val="00A07E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7EE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A6183"/>
    <w:pPr>
      <w:spacing w:after="0" w:line="240" w:lineRule="auto"/>
    </w:pPr>
  </w:style>
  <w:style w:type="table" w:styleId="a9">
    <w:name w:val="Table Grid"/>
    <w:basedOn w:val="a1"/>
    <w:uiPriority w:val="59"/>
    <w:rsid w:val="00FD6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6F1"/>
    <w:rPr>
      <w:rFonts w:ascii="Tahoma" w:hAnsi="Tahoma" w:cs="Tahoma"/>
      <w:sz w:val="16"/>
      <w:szCs w:val="16"/>
    </w:rPr>
  </w:style>
  <w:style w:type="paragraph" w:styleId="ac">
    <w:name w:val="Block Text"/>
    <w:basedOn w:val="a"/>
    <w:uiPriority w:val="99"/>
    <w:rsid w:val="00D06F96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002E-2214-4BEA-9421-17173789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г.Югорск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Okisheva_I</dc:creator>
  <cp:keywords/>
  <dc:description/>
  <cp:lastModifiedBy>Okisheva_I</cp:lastModifiedBy>
  <cp:revision>102</cp:revision>
  <cp:lastPrinted>2015-01-14T11:51:00Z</cp:lastPrinted>
  <dcterms:created xsi:type="dcterms:W3CDTF">2010-10-21T04:46:00Z</dcterms:created>
  <dcterms:modified xsi:type="dcterms:W3CDTF">2015-01-14T12:48:00Z</dcterms:modified>
</cp:coreProperties>
</file>