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A" w:rsidRPr="00865C55" w:rsidRDefault="00F7162A" w:rsidP="00F7162A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43BAD" wp14:editId="5B021697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62A" w:rsidRPr="003C5141" w:rsidRDefault="00F7162A" w:rsidP="00F7162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F7162A" w:rsidRPr="003C5141" w:rsidRDefault="00F7162A" w:rsidP="00F7162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A298847" wp14:editId="265DFB7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2A" w:rsidRPr="00865C55" w:rsidRDefault="00F7162A" w:rsidP="00F7162A">
      <w:pPr>
        <w:ind w:right="-2"/>
        <w:jc w:val="center"/>
        <w:rPr>
          <w:rFonts w:ascii="PT Astra Serif" w:eastAsia="Calibri" w:hAnsi="PT Astra Serif"/>
        </w:rPr>
      </w:pPr>
    </w:p>
    <w:p w:rsidR="00F7162A" w:rsidRPr="00865C55" w:rsidRDefault="00F7162A" w:rsidP="00F7162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F7162A" w:rsidRPr="00865C55" w:rsidRDefault="00F7162A" w:rsidP="00F7162A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F7162A" w:rsidRPr="00865C55" w:rsidRDefault="00F7162A" w:rsidP="00F7162A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F7162A" w:rsidRPr="00865C55" w:rsidRDefault="00F7162A" w:rsidP="00F7162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F7162A" w:rsidRPr="00F200B4" w:rsidRDefault="00F7162A" w:rsidP="00F7162A">
      <w:pPr>
        <w:rPr>
          <w:rFonts w:ascii="PT Astra Serif" w:hAnsi="PT Astra Serif"/>
          <w:sz w:val="28"/>
          <w:szCs w:val="26"/>
        </w:rPr>
      </w:pPr>
    </w:p>
    <w:p w:rsidR="00F7162A" w:rsidRPr="00744C34" w:rsidRDefault="00F7162A" w:rsidP="00F7162A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F7162A" w:rsidRPr="00F7162A" w:rsidTr="000516E5">
        <w:trPr>
          <w:trHeight w:val="227"/>
        </w:trPr>
        <w:tc>
          <w:tcPr>
            <w:tcW w:w="2563" w:type="pct"/>
          </w:tcPr>
          <w:p w:rsidR="00F7162A" w:rsidRPr="00F7162A" w:rsidRDefault="006C7D1D" w:rsidP="004D3876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09.02.2024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F7162A" w:rsidRPr="00F7162A" w:rsidRDefault="006C7D1D" w:rsidP="004D3876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189-п</w:t>
            </w:r>
          </w:p>
        </w:tc>
      </w:tr>
    </w:tbl>
    <w:p w:rsidR="00F7162A" w:rsidRPr="00F7162A" w:rsidRDefault="00F7162A" w:rsidP="00F7162A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F7162A" w:rsidRPr="00F7162A" w:rsidRDefault="00F7162A" w:rsidP="00F7162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00076" w:rsidRPr="00F7162A" w:rsidRDefault="00900076" w:rsidP="00F7162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F7162A" w:rsidRDefault="006F6C72" w:rsidP="00F7162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а</w:t>
      </w:r>
      <w:r w:rsidR="00900076" w:rsidRPr="00F7162A">
        <w:rPr>
          <w:rFonts w:ascii="PT Astra Serif" w:hAnsi="PT Astra Serif"/>
          <w:sz w:val="28"/>
          <w:szCs w:val="28"/>
          <w:lang w:eastAsia="ru-RU"/>
        </w:rPr>
        <w:t>дминистрации города Югорска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от 28.12.2023</w:t>
      </w:r>
    </w:p>
    <w:p w:rsidR="00F7162A" w:rsidRDefault="00900076" w:rsidP="00F7162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№ 1907-п «</w:t>
      </w:r>
      <w:r w:rsidR="00CD5DF7" w:rsidRPr="00F7162A">
        <w:rPr>
          <w:rFonts w:ascii="PT Astra Serif" w:hAnsi="PT Astra Serif"/>
          <w:sz w:val="28"/>
          <w:szCs w:val="28"/>
          <w:lang w:eastAsia="ru-RU"/>
        </w:rPr>
        <w:t>Об утверждении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5DF7" w:rsidRPr="00F7162A">
        <w:rPr>
          <w:rFonts w:ascii="PT Astra Serif" w:hAnsi="PT Astra Serif"/>
          <w:sz w:val="28"/>
          <w:szCs w:val="28"/>
          <w:lang w:eastAsia="ru-RU"/>
        </w:rPr>
        <w:t>Положения</w:t>
      </w:r>
    </w:p>
    <w:p w:rsidR="00F7162A" w:rsidRDefault="00B46125" w:rsidP="00F7162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об установлении</w:t>
      </w:r>
      <w:r w:rsidR="00900076"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eastAsia="ru-RU"/>
        </w:rPr>
        <w:t>системы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eastAsia="ru-RU"/>
        </w:rPr>
        <w:t>оплаты</w:t>
      </w:r>
      <w:r w:rsidR="00900076"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7162A">
        <w:rPr>
          <w:rFonts w:ascii="PT Astra Serif" w:hAnsi="PT Astra Serif"/>
          <w:sz w:val="28"/>
          <w:szCs w:val="28"/>
          <w:lang w:eastAsia="ru-RU"/>
        </w:rPr>
        <w:t>труда</w:t>
      </w:r>
    </w:p>
    <w:p w:rsidR="00F7162A" w:rsidRDefault="00B46125" w:rsidP="00F7162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работников</w:t>
      </w:r>
      <w:r w:rsidR="00900076"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eastAsia="ru-RU"/>
        </w:rPr>
        <w:t>муниципальных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eastAsia="ru-RU"/>
        </w:rPr>
        <w:t>образовательных</w:t>
      </w:r>
    </w:p>
    <w:p w:rsidR="00F7162A" w:rsidRDefault="00B46125" w:rsidP="00F7162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организаций</w:t>
      </w:r>
      <w:r w:rsidR="00900076"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eastAsia="ru-RU"/>
        </w:rPr>
        <w:t>города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eastAsia="ru-RU"/>
        </w:rPr>
        <w:t>Югорска,</w:t>
      </w:r>
    </w:p>
    <w:p w:rsidR="00F7162A" w:rsidRDefault="00B46125" w:rsidP="00F7162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7162A">
        <w:rPr>
          <w:rFonts w:ascii="PT Astra Serif" w:hAnsi="PT Astra Serif"/>
          <w:sz w:val="28"/>
          <w:szCs w:val="28"/>
          <w:lang w:eastAsia="ru-RU"/>
        </w:rPr>
        <w:t>подведомственных</w:t>
      </w:r>
      <w:proofErr w:type="gramEnd"/>
      <w:r w:rsidR="00900076"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eastAsia="ru-RU"/>
        </w:rPr>
        <w:t>Управлению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eastAsia="ru-RU"/>
        </w:rPr>
        <w:t>образования</w:t>
      </w:r>
    </w:p>
    <w:p w:rsidR="00CD5DF7" w:rsidRPr="00F7162A" w:rsidRDefault="00B46125" w:rsidP="00F7162A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администрации</w:t>
      </w:r>
      <w:r w:rsidR="00900076"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eastAsia="ru-RU"/>
        </w:rPr>
        <w:t>города Югорска</w:t>
      </w:r>
      <w:r w:rsidR="00900076" w:rsidRPr="00F7162A">
        <w:rPr>
          <w:rFonts w:ascii="PT Astra Serif" w:hAnsi="PT Astra Serif"/>
          <w:sz w:val="28"/>
          <w:szCs w:val="28"/>
          <w:lang w:eastAsia="ru-RU"/>
        </w:rPr>
        <w:t>»</w:t>
      </w:r>
    </w:p>
    <w:p w:rsidR="00CD5DF7" w:rsidRPr="00F7162A" w:rsidRDefault="00CD5DF7" w:rsidP="00F7162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CD5DF7" w:rsidRPr="00F7162A" w:rsidRDefault="00CD5DF7" w:rsidP="00F7162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B46125" w:rsidRPr="00F7162A" w:rsidRDefault="00B46125" w:rsidP="00F716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7162A">
        <w:rPr>
          <w:rFonts w:ascii="PT Astra Serif" w:hAnsi="PT Astra Serif"/>
          <w:sz w:val="28"/>
          <w:szCs w:val="28"/>
          <w:lang w:eastAsia="ru-RU"/>
        </w:rPr>
        <w:t>В соответствии со статьями 135, 144 и 145 Трудового кодекса Российской Федерации, на основании приказа Департамента образования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и науки Ханты-Мансийского автономного округа – Югры от </w:t>
      </w:r>
      <w:r w:rsidR="005272B8" w:rsidRPr="00F7162A">
        <w:rPr>
          <w:rFonts w:ascii="PT Astra Serif" w:hAnsi="PT Astra Serif"/>
          <w:sz w:val="28"/>
          <w:szCs w:val="28"/>
          <w:lang w:eastAsia="ru-RU"/>
        </w:rPr>
        <w:t>10</w:t>
      </w:r>
      <w:r w:rsidRPr="00F7162A">
        <w:rPr>
          <w:rFonts w:ascii="PT Astra Serif" w:hAnsi="PT Astra Serif"/>
          <w:sz w:val="28"/>
          <w:szCs w:val="28"/>
          <w:lang w:eastAsia="ru-RU"/>
        </w:rPr>
        <w:t>.</w:t>
      </w:r>
      <w:r w:rsidR="005272B8" w:rsidRPr="00F7162A">
        <w:rPr>
          <w:rFonts w:ascii="PT Astra Serif" w:hAnsi="PT Astra Serif"/>
          <w:sz w:val="28"/>
          <w:szCs w:val="28"/>
          <w:lang w:eastAsia="ru-RU"/>
        </w:rPr>
        <w:t>0</w:t>
      </w:r>
      <w:r w:rsidRPr="00F7162A">
        <w:rPr>
          <w:rFonts w:ascii="PT Astra Serif" w:hAnsi="PT Astra Serif"/>
          <w:sz w:val="28"/>
          <w:szCs w:val="28"/>
          <w:lang w:eastAsia="ru-RU"/>
        </w:rPr>
        <w:t>1.202</w:t>
      </w:r>
      <w:r w:rsidR="005272B8" w:rsidRPr="00F7162A">
        <w:rPr>
          <w:rFonts w:ascii="PT Astra Serif" w:hAnsi="PT Astra Serif"/>
          <w:sz w:val="28"/>
          <w:szCs w:val="28"/>
          <w:lang w:eastAsia="ru-RU"/>
        </w:rPr>
        <w:t>4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6902E7" w:rsidRPr="00F7162A">
        <w:rPr>
          <w:rFonts w:ascii="PT Astra Serif" w:hAnsi="PT Astra Serif"/>
          <w:sz w:val="28"/>
          <w:szCs w:val="28"/>
          <w:lang w:eastAsia="ru-RU"/>
        </w:rPr>
        <w:t>1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-нп </w:t>
      </w:r>
      <w:r w:rsidR="00F42E36" w:rsidRPr="00F7162A">
        <w:rPr>
          <w:rFonts w:ascii="PT Astra Serif" w:hAnsi="PT Astra Serif"/>
          <w:sz w:val="28"/>
          <w:szCs w:val="28"/>
          <w:lang w:eastAsia="ru-RU"/>
        </w:rPr>
        <w:t>«</w:t>
      </w:r>
      <w:r w:rsidR="006902E7" w:rsidRPr="00F7162A">
        <w:rPr>
          <w:rFonts w:ascii="PT Astra Serif" w:hAnsi="PT Astra Serif"/>
          <w:sz w:val="28"/>
          <w:szCs w:val="28"/>
          <w:lang w:eastAsia="ru-RU"/>
        </w:rPr>
        <w:t>О внесении изменений в приложение к приказу Департамента образования и науки Ханты-Мансийского автономного округа – Югры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="006902E7" w:rsidRPr="00F7162A">
        <w:rPr>
          <w:rFonts w:ascii="PT Astra Serif" w:hAnsi="PT Astra Serif"/>
          <w:sz w:val="28"/>
          <w:szCs w:val="28"/>
          <w:lang w:eastAsia="ru-RU"/>
        </w:rPr>
        <w:t xml:space="preserve"> от 13</w:t>
      </w:r>
      <w:r w:rsidR="00804A5B" w:rsidRPr="00F7162A">
        <w:rPr>
          <w:rFonts w:ascii="PT Astra Serif" w:hAnsi="PT Astra Serif"/>
          <w:sz w:val="28"/>
          <w:szCs w:val="28"/>
          <w:lang w:eastAsia="ru-RU"/>
        </w:rPr>
        <w:t xml:space="preserve"> ноября </w:t>
      </w:r>
      <w:r w:rsidR="006902E7" w:rsidRPr="00F7162A">
        <w:rPr>
          <w:rFonts w:ascii="PT Astra Serif" w:hAnsi="PT Astra Serif"/>
          <w:sz w:val="28"/>
          <w:szCs w:val="28"/>
          <w:lang w:eastAsia="ru-RU"/>
        </w:rPr>
        <w:t xml:space="preserve">2023 года № 27-нп </w:t>
      </w:r>
      <w:r w:rsidRPr="00F7162A">
        <w:rPr>
          <w:rFonts w:ascii="PT Astra Serif" w:hAnsi="PT Astra Serif"/>
          <w:sz w:val="28"/>
          <w:szCs w:val="28"/>
          <w:lang w:eastAsia="ru-RU"/>
        </w:rPr>
        <w:t>«Об утверждении Положени</w:t>
      </w:r>
      <w:r w:rsidR="005272B8" w:rsidRPr="00F7162A">
        <w:rPr>
          <w:rFonts w:ascii="PT Astra Serif" w:hAnsi="PT Astra Serif"/>
          <w:sz w:val="28"/>
          <w:szCs w:val="28"/>
          <w:lang w:eastAsia="ru-RU"/>
        </w:rPr>
        <w:t>я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 об установлении систем</w:t>
      </w:r>
      <w:r w:rsidR="005272B8" w:rsidRPr="00F7162A">
        <w:rPr>
          <w:rFonts w:ascii="PT Astra Serif" w:hAnsi="PT Astra Serif"/>
          <w:sz w:val="28"/>
          <w:szCs w:val="28"/>
          <w:lang w:eastAsia="ru-RU"/>
        </w:rPr>
        <w:t>ы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 оплаты труда работников государственных образовательных организаций Ханты-Мансийского</w:t>
      </w:r>
      <w:proofErr w:type="gramEnd"/>
      <w:r w:rsidRPr="00F7162A">
        <w:rPr>
          <w:rFonts w:ascii="PT Astra Serif" w:hAnsi="PT Astra Serif"/>
          <w:sz w:val="28"/>
          <w:szCs w:val="28"/>
          <w:lang w:eastAsia="ru-RU"/>
        </w:rPr>
        <w:t xml:space="preserve"> автономного округа – Югры, </w:t>
      </w:r>
      <w:proofErr w:type="gramStart"/>
      <w:r w:rsidRPr="00F7162A">
        <w:rPr>
          <w:rFonts w:ascii="PT Astra Serif" w:hAnsi="PT Astra Serif"/>
          <w:sz w:val="28"/>
          <w:szCs w:val="28"/>
          <w:lang w:eastAsia="ru-RU"/>
        </w:rPr>
        <w:t>подведомственных</w:t>
      </w:r>
      <w:proofErr w:type="gramEnd"/>
      <w:r w:rsidRPr="00F7162A">
        <w:rPr>
          <w:rFonts w:ascii="PT Astra Serif" w:hAnsi="PT Astra Serif"/>
          <w:sz w:val="28"/>
          <w:szCs w:val="28"/>
          <w:lang w:eastAsia="ru-RU"/>
        </w:rPr>
        <w:t xml:space="preserve"> Департаменту образования и </w:t>
      </w:r>
      <w:r w:rsidR="00152B68" w:rsidRPr="00F7162A">
        <w:rPr>
          <w:rFonts w:ascii="PT Astra Serif" w:hAnsi="PT Astra Serif"/>
          <w:sz w:val="28"/>
          <w:szCs w:val="28"/>
          <w:lang w:eastAsia="ru-RU"/>
        </w:rPr>
        <w:t>науки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– Югры»:</w:t>
      </w:r>
    </w:p>
    <w:p w:rsidR="00B46125" w:rsidRPr="00F7162A" w:rsidRDefault="00B46125" w:rsidP="00F7162A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1.</w:t>
      </w:r>
      <w:r w:rsidRPr="00F7162A">
        <w:rPr>
          <w:rFonts w:ascii="PT Astra Serif" w:hAnsi="PT Astra Serif"/>
          <w:sz w:val="28"/>
          <w:szCs w:val="28"/>
          <w:lang w:eastAsia="ru-RU"/>
        </w:rPr>
        <w:tab/>
      </w:r>
      <w:r w:rsidR="006902E7" w:rsidRPr="00F7162A"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28.12.2023 </w:t>
      </w:r>
      <w:r w:rsidR="005272B8" w:rsidRPr="00F7162A">
        <w:rPr>
          <w:rFonts w:ascii="PT Astra Serif" w:hAnsi="PT Astra Serif"/>
          <w:sz w:val="28"/>
          <w:szCs w:val="28"/>
          <w:lang w:eastAsia="ru-RU"/>
        </w:rPr>
        <w:t xml:space="preserve">№ 1907-п </w:t>
      </w:r>
      <w:r w:rsidR="006902E7" w:rsidRPr="00F7162A">
        <w:rPr>
          <w:rFonts w:ascii="PT Astra Serif" w:hAnsi="PT Astra Serif"/>
          <w:sz w:val="28"/>
          <w:szCs w:val="28"/>
          <w:lang w:eastAsia="ru-RU"/>
        </w:rPr>
        <w:t>«Об утверждении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 Положени</w:t>
      </w:r>
      <w:r w:rsidR="006902E7" w:rsidRPr="00F7162A">
        <w:rPr>
          <w:rFonts w:ascii="PT Astra Serif" w:hAnsi="PT Astra Serif"/>
          <w:sz w:val="28"/>
          <w:szCs w:val="28"/>
          <w:lang w:eastAsia="ru-RU"/>
        </w:rPr>
        <w:t>я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 об установлении </w:t>
      </w:r>
      <w:proofErr w:type="gramStart"/>
      <w:r w:rsidRPr="00F7162A">
        <w:rPr>
          <w:rFonts w:ascii="PT Astra Serif" w:hAnsi="PT Astra Serif"/>
          <w:sz w:val="28"/>
          <w:szCs w:val="28"/>
          <w:lang w:eastAsia="ru-RU"/>
        </w:rPr>
        <w:t>системы оплаты труда работников муниципальных образовательных организаций города</w:t>
      </w:r>
      <w:proofErr w:type="gramEnd"/>
      <w:r w:rsidRPr="00F7162A">
        <w:rPr>
          <w:rFonts w:ascii="PT Astra Serif" w:hAnsi="PT Astra Serif"/>
          <w:sz w:val="28"/>
          <w:szCs w:val="28"/>
          <w:lang w:eastAsia="ru-RU"/>
        </w:rPr>
        <w:t xml:space="preserve"> Югорска, подведомственных Управлению образования администрации города Югорска</w:t>
      </w:r>
      <w:r w:rsidR="006902E7" w:rsidRPr="00F7162A">
        <w:rPr>
          <w:rFonts w:ascii="PT Astra Serif" w:hAnsi="PT Astra Serif"/>
          <w:sz w:val="28"/>
          <w:szCs w:val="28"/>
          <w:lang w:eastAsia="ru-RU"/>
        </w:rPr>
        <w:t>» следующие изменения:</w:t>
      </w:r>
    </w:p>
    <w:p w:rsidR="005272B8" w:rsidRPr="00F7162A" w:rsidRDefault="005272B8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 xml:space="preserve">1.1. В разделе </w:t>
      </w:r>
      <w:r w:rsidRPr="00F7162A">
        <w:rPr>
          <w:rFonts w:ascii="PT Astra Serif" w:hAnsi="PT Astra Serif"/>
          <w:sz w:val="28"/>
          <w:szCs w:val="28"/>
          <w:lang w:val="en-US" w:eastAsia="ru-RU"/>
        </w:rPr>
        <w:t>II</w:t>
      </w:r>
      <w:r w:rsidRPr="00F7162A">
        <w:rPr>
          <w:rFonts w:ascii="PT Astra Serif" w:hAnsi="PT Astra Serif"/>
          <w:sz w:val="28"/>
          <w:szCs w:val="28"/>
          <w:lang w:eastAsia="ru-RU"/>
        </w:rPr>
        <w:t>:</w:t>
      </w:r>
    </w:p>
    <w:p w:rsidR="00B46125" w:rsidRPr="00F7162A" w:rsidRDefault="005272B8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lastRenderedPageBreak/>
        <w:t>1.</w:t>
      </w:r>
      <w:r w:rsidR="006902E7" w:rsidRPr="00F7162A">
        <w:rPr>
          <w:rFonts w:ascii="PT Astra Serif" w:hAnsi="PT Astra Serif"/>
          <w:sz w:val="28"/>
          <w:szCs w:val="28"/>
          <w:lang w:eastAsia="ru-RU"/>
        </w:rPr>
        <w:t>1.1. В таблице 1:</w:t>
      </w:r>
    </w:p>
    <w:p w:rsidR="006902E7" w:rsidRPr="00F7162A" w:rsidRDefault="00DE3D3A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1.</w:t>
      </w:r>
      <w:r w:rsidR="005272B8" w:rsidRPr="00F7162A">
        <w:rPr>
          <w:rFonts w:ascii="PT Astra Serif" w:hAnsi="PT Astra Serif"/>
          <w:sz w:val="28"/>
          <w:szCs w:val="28"/>
          <w:lang w:eastAsia="ru-RU"/>
        </w:rPr>
        <w:t>1.</w:t>
      </w:r>
      <w:r w:rsidRPr="00F7162A">
        <w:rPr>
          <w:rFonts w:ascii="PT Astra Serif" w:hAnsi="PT Astra Serif"/>
          <w:sz w:val="28"/>
          <w:szCs w:val="28"/>
          <w:lang w:eastAsia="ru-RU"/>
        </w:rPr>
        <w:t>1.1. Графу 3 строки 2.2 дополнить словами «; должности служащих первого квалификационного уровня, по которым может устанавливаться производное должностное наименование «старший»; должности служащих первого квалификационного уровня, по которым устанавливается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="005272B8"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val="en-US" w:eastAsia="ru-RU"/>
        </w:rPr>
        <w:t>II</w:t>
      </w:r>
      <w:r w:rsidR="005272B8"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="005272B8" w:rsidRPr="00F7162A">
        <w:rPr>
          <w:rFonts w:ascii="PT Astra Serif" w:hAnsi="PT Astra Serif"/>
          <w:sz w:val="28"/>
          <w:szCs w:val="28"/>
          <w:lang w:eastAsia="ru-RU"/>
        </w:rPr>
        <w:t>внутридолжностная</w:t>
      </w:r>
      <w:proofErr w:type="spellEnd"/>
      <w:r w:rsidR="005272B8" w:rsidRPr="00F7162A">
        <w:rPr>
          <w:rFonts w:ascii="PT Astra Serif" w:hAnsi="PT Astra Serif"/>
          <w:sz w:val="28"/>
          <w:szCs w:val="28"/>
          <w:lang w:eastAsia="ru-RU"/>
        </w:rPr>
        <w:t xml:space="preserve"> категория».</w:t>
      </w:r>
    </w:p>
    <w:p w:rsidR="00DE3D3A" w:rsidRPr="00F7162A" w:rsidRDefault="005272B8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1.</w:t>
      </w:r>
      <w:r w:rsidR="00DE3D3A" w:rsidRPr="00F7162A">
        <w:rPr>
          <w:rFonts w:ascii="PT Astra Serif" w:hAnsi="PT Astra Serif"/>
          <w:sz w:val="28"/>
          <w:szCs w:val="28"/>
          <w:lang w:eastAsia="ru-RU"/>
        </w:rPr>
        <w:t>1.1.2. Графу 3 строки 2.3 дополнить словами «; должности служащих первого квалификационного уровня, по которым устанавливается</w:t>
      </w:r>
      <w:r w:rsidR="00F7162A">
        <w:rPr>
          <w:rFonts w:ascii="PT Astra Serif" w:hAnsi="PT Astra Serif"/>
          <w:sz w:val="28"/>
          <w:szCs w:val="28"/>
          <w:lang w:eastAsia="ru-RU"/>
        </w:rPr>
        <w:t xml:space="preserve">                                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E3D3A" w:rsidRPr="00F7162A">
        <w:rPr>
          <w:rFonts w:ascii="PT Astra Serif" w:hAnsi="PT Astra Serif"/>
          <w:sz w:val="28"/>
          <w:szCs w:val="28"/>
          <w:lang w:val="en-US" w:eastAsia="ru-RU"/>
        </w:rPr>
        <w:t>I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F7162A">
        <w:rPr>
          <w:rFonts w:ascii="PT Astra Serif" w:hAnsi="PT Astra Serif"/>
          <w:sz w:val="28"/>
          <w:szCs w:val="28"/>
          <w:lang w:eastAsia="ru-RU"/>
        </w:rPr>
        <w:t>внутридолжностная</w:t>
      </w:r>
      <w:proofErr w:type="spellEnd"/>
      <w:r w:rsidRPr="00F7162A">
        <w:rPr>
          <w:rFonts w:ascii="PT Astra Serif" w:hAnsi="PT Astra Serif"/>
          <w:sz w:val="28"/>
          <w:szCs w:val="28"/>
          <w:lang w:eastAsia="ru-RU"/>
        </w:rPr>
        <w:t xml:space="preserve"> категория».</w:t>
      </w:r>
    </w:p>
    <w:p w:rsidR="00477358" w:rsidRPr="00F7162A" w:rsidRDefault="005272B8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1.</w:t>
      </w:r>
      <w:r w:rsidR="00DE3D3A" w:rsidRPr="00F7162A">
        <w:rPr>
          <w:rFonts w:ascii="PT Astra Serif" w:hAnsi="PT Astra Serif"/>
          <w:sz w:val="28"/>
          <w:szCs w:val="28"/>
          <w:lang w:eastAsia="ru-RU"/>
        </w:rPr>
        <w:t xml:space="preserve">1.2. </w:t>
      </w:r>
      <w:r w:rsidR="00653B06" w:rsidRPr="00F7162A">
        <w:rPr>
          <w:rFonts w:ascii="PT Astra Serif" w:hAnsi="PT Astra Serif"/>
          <w:sz w:val="28"/>
          <w:szCs w:val="28"/>
          <w:lang w:eastAsia="ru-RU"/>
        </w:rPr>
        <w:t>Д</w:t>
      </w:r>
      <w:r w:rsidR="00477358" w:rsidRPr="00F7162A">
        <w:rPr>
          <w:rFonts w:ascii="PT Astra Serif" w:hAnsi="PT Astra Serif"/>
          <w:sz w:val="28"/>
          <w:szCs w:val="28"/>
          <w:lang w:eastAsia="ru-RU"/>
        </w:rPr>
        <w:t>ополнить пунктом 8.1 следующего содержания:</w:t>
      </w:r>
    </w:p>
    <w:p w:rsidR="00477358" w:rsidRDefault="00477358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 xml:space="preserve">«8.1. </w:t>
      </w:r>
      <w:r w:rsidRPr="00F7162A">
        <w:rPr>
          <w:rFonts w:ascii="PT Astra Serif" w:hAnsi="PT Astra Serif"/>
          <w:color w:val="000000" w:themeColor="text1"/>
          <w:sz w:val="28"/>
          <w:szCs w:val="28"/>
        </w:rPr>
        <w:t xml:space="preserve">Размеры окладов (должностных окладов) работников здравоохранения установлены на основе отнесения занимаемых ими должностей к профессиональным квалификационным </w:t>
      </w:r>
      <w:hyperlink r:id="rId10" w:tooltip="consultantplus://offline/ref=5AB846222771AA203B0A59F9A746A3A403C58666A937AC07DEB669CCA6C1E50CA34518D032B1BA85qEV9L" w:history="1">
        <w:r w:rsidRPr="00F7162A">
          <w:rPr>
            <w:rFonts w:ascii="PT Astra Serif" w:hAnsi="PT Astra Serif"/>
            <w:color w:val="000000" w:themeColor="text1"/>
            <w:sz w:val="28"/>
            <w:szCs w:val="28"/>
          </w:rPr>
          <w:t>группам</w:t>
        </w:r>
      </w:hyperlink>
      <w:r w:rsidRPr="00F7162A">
        <w:rPr>
          <w:rFonts w:ascii="PT Astra Serif" w:hAnsi="PT Astra Serif"/>
          <w:color w:val="000000" w:themeColor="text1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</w:t>
      </w:r>
      <w:r w:rsidR="005272B8" w:rsidRPr="00F7162A">
        <w:rPr>
          <w:rFonts w:ascii="PT Astra Serif" w:hAnsi="PT Astra Serif"/>
          <w:color w:val="000000" w:themeColor="text1"/>
          <w:sz w:val="28"/>
          <w:szCs w:val="28"/>
        </w:rPr>
        <w:t>0</w:t>
      </w:r>
      <w:r w:rsidRPr="00F7162A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5272B8" w:rsidRPr="00F7162A">
        <w:rPr>
          <w:rFonts w:ascii="PT Astra Serif" w:hAnsi="PT Astra Serif"/>
          <w:color w:val="000000" w:themeColor="text1"/>
          <w:sz w:val="28"/>
          <w:szCs w:val="28"/>
        </w:rPr>
        <w:t>.08.</w:t>
      </w:r>
      <w:r w:rsidRPr="00F7162A">
        <w:rPr>
          <w:rFonts w:ascii="PT Astra Serif" w:hAnsi="PT Astra Serif"/>
          <w:color w:val="000000" w:themeColor="text1"/>
          <w:sz w:val="28"/>
          <w:szCs w:val="28"/>
        </w:rPr>
        <w:t>2007 № 526</w:t>
      </w:r>
      <w:r w:rsidR="005272B8" w:rsidRPr="00F7162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7162A">
        <w:rPr>
          <w:rFonts w:ascii="PT Astra Serif" w:hAnsi="PT Astra Serif"/>
          <w:color w:val="000000" w:themeColor="text1"/>
          <w:sz w:val="28"/>
          <w:szCs w:val="28"/>
        </w:rPr>
        <w:t>«Об</w:t>
      </w:r>
      <w:r w:rsidRPr="00F7162A">
        <w:rPr>
          <w:rFonts w:ascii="PT Astra Serif" w:hAnsi="PT Astra Serif"/>
          <w:color w:val="000000" w:themeColor="text1"/>
          <w:sz w:val="28"/>
          <w:szCs w:val="28"/>
          <w:highlight w:val="white"/>
        </w:rPr>
        <w:t xml:space="preserve"> утверждении профессиональных квалификационных групп должностей медицинских и фармацевтических работников», согласно </w:t>
      </w:r>
      <w:hyperlink w:anchor="P206" w:tooltip="#P206" w:history="1">
        <w:r w:rsidRPr="00F7162A">
          <w:rPr>
            <w:rFonts w:ascii="PT Astra Serif" w:hAnsi="PT Astra Serif"/>
            <w:color w:val="000000" w:themeColor="text1"/>
            <w:sz w:val="28"/>
            <w:szCs w:val="28"/>
            <w:highlight w:val="white"/>
          </w:rPr>
          <w:t>таблице 3.1.</w:t>
        </w:r>
      </w:hyperlink>
    </w:p>
    <w:p w:rsidR="00F7162A" w:rsidRPr="00F7162A" w:rsidRDefault="00F7162A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highlight w:val="white"/>
        </w:rPr>
      </w:pPr>
    </w:p>
    <w:p w:rsidR="00477358" w:rsidRDefault="00477358" w:rsidP="00F7162A">
      <w:pPr>
        <w:pStyle w:val="ConsPlusNormal"/>
        <w:spacing w:line="276" w:lineRule="auto"/>
        <w:contextualSpacing/>
        <w:jc w:val="right"/>
        <w:outlineLvl w:val="2"/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</w:pPr>
      <w:r w:rsidRPr="00F7162A">
        <w:rPr>
          <w:rFonts w:ascii="PT Astra Serif" w:hAnsi="PT Astra Serif" w:cs="Times New Roman"/>
          <w:color w:val="000000" w:themeColor="text1"/>
          <w:sz w:val="28"/>
          <w:szCs w:val="28"/>
          <w:highlight w:val="white"/>
        </w:rPr>
        <w:t>Таблица 3.1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707"/>
        <w:gridCol w:w="2904"/>
        <w:gridCol w:w="2954"/>
        <w:gridCol w:w="2907"/>
      </w:tblGrid>
      <w:tr w:rsidR="00477358" w:rsidRPr="00F7162A" w:rsidTr="00F71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 xml:space="preserve">№ </w:t>
            </w:r>
            <w:proofErr w:type="gramStart"/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>п</w:t>
            </w:r>
            <w:proofErr w:type="gramEnd"/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>Размер оклада (должностного оклада), рублей</w:t>
            </w:r>
          </w:p>
        </w:tc>
      </w:tr>
      <w:tr w:rsidR="00477358" w:rsidRPr="00F7162A" w:rsidTr="00F71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  <w:highlight w:val="white"/>
              </w:rPr>
              <w:t>4</w:t>
            </w:r>
          </w:p>
        </w:tc>
      </w:tr>
      <w:tr w:rsidR="00477358" w:rsidRPr="00F7162A" w:rsidTr="00F7162A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477358" w:rsidRPr="00F7162A" w:rsidTr="00F7162A"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инструктор по гигиеническому воспитанию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477358" w:rsidRPr="00F7162A" w:rsidRDefault="00477358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17 009</w:t>
            </w:r>
          </w:p>
        </w:tc>
      </w:tr>
    </w:tbl>
    <w:p w:rsidR="00DE3D3A" w:rsidRPr="00F7162A" w:rsidRDefault="00477358" w:rsidP="00F7162A">
      <w:pPr>
        <w:tabs>
          <w:tab w:val="left" w:pos="993"/>
        </w:tabs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»</w:t>
      </w:r>
      <w:r w:rsidR="00653B06" w:rsidRPr="00F7162A">
        <w:rPr>
          <w:rFonts w:ascii="PT Astra Serif" w:hAnsi="PT Astra Serif"/>
          <w:sz w:val="28"/>
          <w:szCs w:val="28"/>
          <w:lang w:eastAsia="ru-RU"/>
        </w:rPr>
        <w:t>.</w:t>
      </w:r>
    </w:p>
    <w:p w:rsidR="005272B8" w:rsidRPr="00F7162A" w:rsidRDefault="005272B8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 xml:space="preserve">1.2. В разделе </w:t>
      </w:r>
      <w:r w:rsidRPr="00F7162A">
        <w:rPr>
          <w:rFonts w:ascii="PT Astra Serif" w:hAnsi="PT Astra Serif"/>
          <w:sz w:val="28"/>
          <w:szCs w:val="28"/>
          <w:lang w:val="en-US" w:eastAsia="ru-RU"/>
        </w:rPr>
        <w:t>IV</w:t>
      </w:r>
      <w:r w:rsidRPr="00F7162A">
        <w:rPr>
          <w:rFonts w:ascii="PT Astra Serif" w:hAnsi="PT Astra Serif"/>
          <w:sz w:val="28"/>
          <w:szCs w:val="28"/>
          <w:lang w:eastAsia="ru-RU"/>
        </w:rPr>
        <w:t>:</w:t>
      </w:r>
    </w:p>
    <w:p w:rsidR="00DE3D3A" w:rsidRPr="00F7162A" w:rsidRDefault="00477358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1.</w:t>
      </w:r>
      <w:r w:rsidR="000907A1" w:rsidRPr="00F7162A">
        <w:rPr>
          <w:rFonts w:ascii="PT Astra Serif" w:hAnsi="PT Astra Serif"/>
          <w:sz w:val="28"/>
          <w:szCs w:val="28"/>
          <w:lang w:eastAsia="ru-RU"/>
        </w:rPr>
        <w:t>2.1.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 Абзац четвертый пункта 21 после слов «по итогам работы за» дополнить словом «месяц,».</w:t>
      </w:r>
    </w:p>
    <w:p w:rsidR="006902E7" w:rsidRPr="00F7162A" w:rsidRDefault="00477358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1.</w:t>
      </w:r>
      <w:r w:rsidR="000907A1" w:rsidRPr="00F7162A">
        <w:rPr>
          <w:rFonts w:ascii="PT Astra Serif" w:hAnsi="PT Astra Serif"/>
          <w:sz w:val="28"/>
          <w:szCs w:val="28"/>
          <w:lang w:eastAsia="ru-RU"/>
        </w:rPr>
        <w:t>2.2.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907A1" w:rsidRPr="00F7162A">
        <w:rPr>
          <w:rFonts w:ascii="PT Astra Serif" w:hAnsi="PT Astra Serif"/>
          <w:sz w:val="28"/>
          <w:szCs w:val="28"/>
          <w:lang w:eastAsia="ru-RU"/>
        </w:rPr>
        <w:t>П</w:t>
      </w:r>
      <w:r w:rsidRPr="00F7162A">
        <w:rPr>
          <w:rFonts w:ascii="PT Astra Serif" w:hAnsi="PT Astra Serif"/>
          <w:sz w:val="28"/>
          <w:szCs w:val="28"/>
          <w:lang w:eastAsia="ru-RU"/>
        </w:rPr>
        <w:t>ункт 24</w:t>
      </w:r>
      <w:r w:rsidR="000907A1" w:rsidRPr="00F7162A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</w:t>
      </w:r>
      <w:r w:rsidRPr="00F7162A">
        <w:rPr>
          <w:rFonts w:ascii="PT Astra Serif" w:hAnsi="PT Astra Serif"/>
          <w:sz w:val="28"/>
          <w:szCs w:val="28"/>
          <w:lang w:eastAsia="ru-RU"/>
        </w:rPr>
        <w:t>:</w:t>
      </w:r>
    </w:p>
    <w:p w:rsidR="000907A1" w:rsidRPr="00F7162A" w:rsidRDefault="000907A1" w:rsidP="00F7162A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7162A">
        <w:rPr>
          <w:rFonts w:ascii="PT Astra Serif" w:hAnsi="PT Astra Serif" w:cs="Times New Roman"/>
          <w:sz w:val="28"/>
          <w:szCs w:val="28"/>
        </w:rPr>
        <w:t xml:space="preserve">«24. </w:t>
      </w:r>
      <w:r w:rsidRPr="00F7162A">
        <w:rPr>
          <w:rFonts w:ascii="PT Astra Serif" w:hAnsi="PT Astra Serif"/>
          <w:sz w:val="28"/>
          <w:szCs w:val="28"/>
        </w:rPr>
        <w:t xml:space="preserve">Выплата по итогам работы за месяц, год осуществляется с целью поощрения работников за выполнение поставленных задач и показателей </w:t>
      </w:r>
      <w:r w:rsidR="00F7162A">
        <w:rPr>
          <w:rFonts w:ascii="PT Astra Serif" w:hAnsi="PT Astra Serif"/>
          <w:sz w:val="28"/>
          <w:szCs w:val="28"/>
        </w:rPr>
        <w:t xml:space="preserve">            </w:t>
      </w:r>
      <w:r w:rsidRPr="00F7162A">
        <w:rPr>
          <w:rFonts w:ascii="PT Astra Serif" w:hAnsi="PT Astra Serif"/>
          <w:sz w:val="28"/>
          <w:szCs w:val="28"/>
        </w:rPr>
        <w:t>в соответствии с коллективным договором, локальным нормативным актом организации.</w:t>
      </w:r>
    </w:p>
    <w:p w:rsidR="000907A1" w:rsidRPr="00F7162A" w:rsidRDefault="000907A1" w:rsidP="00F716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62A">
        <w:rPr>
          <w:rFonts w:ascii="PT Astra Serif" w:hAnsi="PT Astra Serif"/>
          <w:sz w:val="28"/>
          <w:szCs w:val="28"/>
        </w:rPr>
        <w:t xml:space="preserve">Конкретный размер выплаты по итогам работы за месяц определяется </w:t>
      </w:r>
      <w:r w:rsidR="00F7162A">
        <w:rPr>
          <w:rFonts w:ascii="PT Astra Serif" w:hAnsi="PT Astra Serif"/>
          <w:sz w:val="28"/>
          <w:szCs w:val="28"/>
        </w:rPr>
        <w:t xml:space="preserve">      </w:t>
      </w:r>
      <w:r w:rsidRPr="00F7162A">
        <w:rPr>
          <w:rFonts w:ascii="PT Astra Serif" w:hAnsi="PT Astra Serif"/>
          <w:sz w:val="28"/>
          <w:szCs w:val="28"/>
        </w:rPr>
        <w:t>в процентах от повышенного должностного оклада (оклада) работника.</w:t>
      </w:r>
    </w:p>
    <w:p w:rsidR="000907A1" w:rsidRPr="00F7162A" w:rsidRDefault="000907A1" w:rsidP="00F716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162A">
        <w:rPr>
          <w:rFonts w:ascii="PT Astra Serif" w:hAnsi="PT Astra Serif"/>
          <w:sz w:val="28"/>
          <w:szCs w:val="28"/>
        </w:rPr>
        <w:lastRenderedPageBreak/>
        <w:t>Премиальная выплата по итогам работы за год осуществляется в конце финансового года при наличии средств по фонду оплаты труда, формируемого организацией в соответствии с разделом VII Положения.</w:t>
      </w:r>
    </w:p>
    <w:p w:rsidR="000907A1" w:rsidRPr="00F7162A" w:rsidRDefault="000907A1" w:rsidP="00F7162A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7162A">
        <w:rPr>
          <w:rFonts w:ascii="PT Astra Serif" w:hAnsi="PT Astra Serif" w:cs="Times New Roman"/>
          <w:sz w:val="28"/>
          <w:szCs w:val="28"/>
        </w:rPr>
        <w:t>Предельный размер выплаты по итогам работы за го</w:t>
      </w:r>
      <w:r w:rsidRPr="00F7162A">
        <w:rPr>
          <w:rFonts w:ascii="PT Astra Serif" w:hAnsi="PT Astra Serif" w:cs="Times New Roman"/>
          <w:sz w:val="28"/>
          <w:szCs w:val="28"/>
          <w:highlight w:val="white"/>
        </w:rPr>
        <w:t>д</w:t>
      </w:r>
      <w:r w:rsidRPr="00F7162A">
        <w:rPr>
          <w:rFonts w:ascii="PT Astra Serif" w:hAnsi="PT Astra Serif"/>
          <w:sz w:val="28"/>
          <w:szCs w:val="28"/>
          <w:highlight w:val="white"/>
        </w:rPr>
        <w:t xml:space="preserve"> – </w:t>
      </w:r>
      <w:r w:rsidRPr="00F7162A">
        <w:rPr>
          <w:rFonts w:ascii="PT Astra Serif" w:hAnsi="PT Astra Serif" w:cs="Times New Roman"/>
          <w:sz w:val="28"/>
          <w:szCs w:val="28"/>
          <w:highlight w:val="white"/>
        </w:rPr>
        <w:t>не б</w:t>
      </w:r>
      <w:r w:rsidRPr="00F7162A">
        <w:rPr>
          <w:rFonts w:ascii="PT Astra Serif" w:hAnsi="PT Astra Serif" w:cs="Times New Roman"/>
          <w:sz w:val="28"/>
          <w:szCs w:val="28"/>
        </w:rPr>
        <w:t xml:space="preserve">олее </w:t>
      </w:r>
      <w:r w:rsidR="00F7162A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F7162A">
        <w:rPr>
          <w:rFonts w:ascii="PT Astra Serif" w:hAnsi="PT Astra Serif"/>
          <w:sz w:val="28"/>
          <w:szCs w:val="28"/>
        </w:rPr>
        <w:t>2 должностных окладов (окладов), ставок заработной платы с начислением на них районного коэффициента, процентной надбавки к заработной плате</w:t>
      </w:r>
      <w:r w:rsidR="00F7162A">
        <w:rPr>
          <w:rFonts w:ascii="PT Astra Serif" w:hAnsi="PT Astra Serif"/>
          <w:sz w:val="28"/>
          <w:szCs w:val="28"/>
        </w:rPr>
        <w:t xml:space="preserve">         </w:t>
      </w:r>
      <w:r w:rsidRPr="00F7162A">
        <w:rPr>
          <w:rFonts w:ascii="PT Astra Serif" w:hAnsi="PT Astra Serif"/>
          <w:sz w:val="28"/>
          <w:szCs w:val="28"/>
        </w:rPr>
        <w:t xml:space="preserve"> за работу в районах Крайнего Севера и приравненных к ним местностях </w:t>
      </w:r>
      <w:r w:rsidR="00F7162A">
        <w:rPr>
          <w:rFonts w:ascii="PT Astra Serif" w:hAnsi="PT Astra Serif"/>
          <w:sz w:val="28"/>
          <w:szCs w:val="28"/>
        </w:rPr>
        <w:t xml:space="preserve">                </w:t>
      </w:r>
      <w:r w:rsidRPr="00F7162A">
        <w:rPr>
          <w:rFonts w:ascii="PT Astra Serif" w:hAnsi="PT Astra Serif"/>
          <w:sz w:val="28"/>
          <w:szCs w:val="28"/>
        </w:rPr>
        <w:t>по основной занимаемой должности (профессии).</w:t>
      </w:r>
    </w:p>
    <w:p w:rsidR="000907A1" w:rsidRPr="00F7162A" w:rsidRDefault="000907A1" w:rsidP="00F7162A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7162A">
        <w:rPr>
          <w:rFonts w:ascii="PT Astra Serif" w:hAnsi="PT Astra Serif"/>
          <w:sz w:val="28"/>
          <w:szCs w:val="28"/>
        </w:rPr>
        <w:t>Выплаты по итогам работы за месяц, год устанавливаются с учетом фактически отработанного времени в отчетном периоде.</w:t>
      </w:r>
    </w:p>
    <w:p w:rsidR="000907A1" w:rsidRPr="00F7162A" w:rsidRDefault="000907A1" w:rsidP="00F7162A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F7162A">
        <w:rPr>
          <w:rFonts w:ascii="PT Astra Serif" w:hAnsi="PT Astra Serif" w:cs="Times New Roman"/>
          <w:sz w:val="28"/>
          <w:szCs w:val="28"/>
        </w:rPr>
        <w:t xml:space="preserve">Примерный перечень показателей и условий для премирования работников организации: </w:t>
      </w:r>
    </w:p>
    <w:p w:rsidR="000907A1" w:rsidRPr="00F7162A" w:rsidRDefault="000907A1" w:rsidP="00F7162A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162A">
        <w:rPr>
          <w:rFonts w:ascii="PT Astra Serif" w:hAnsi="PT Astra Serif" w:cs="Times New Roman"/>
          <w:sz w:val="28"/>
          <w:szCs w:val="28"/>
        </w:rPr>
        <w:t>- надлежащее исполнение возложенных на работн</w:t>
      </w:r>
      <w:r w:rsidRPr="00F7162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ика функций </w:t>
      </w:r>
      <w:r w:rsidRPr="00F7162A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полномочий в отчетном периоде; </w:t>
      </w:r>
    </w:p>
    <w:p w:rsidR="000907A1" w:rsidRPr="00F7162A" w:rsidRDefault="000907A1" w:rsidP="00F7162A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162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проявление инициативы в выполнении должностных обязанностей </w:t>
      </w:r>
      <w:r w:rsidRPr="00F7162A"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и внесение предложений для более качественного и полного решения вопросов, предусмотренных должностными обязанностями; </w:t>
      </w:r>
    </w:p>
    <w:p w:rsidR="000907A1" w:rsidRPr="00F7162A" w:rsidRDefault="000907A1" w:rsidP="00F7162A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162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соблюдение служебной дисциплины, умение организовать работу, бесконфликтность, создание здоровой, деловой обстановки в коллективе. </w:t>
      </w:r>
    </w:p>
    <w:p w:rsidR="000907A1" w:rsidRPr="00F7162A" w:rsidRDefault="000907A1" w:rsidP="00F7162A">
      <w:pPr>
        <w:pStyle w:val="ConsPlusNormal"/>
        <w:spacing w:line="276" w:lineRule="auto"/>
        <w:ind w:firstLine="708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162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Показатели, за которые производится снижение размера премиальной выплаты по итогам работы за год, устанавливаются в соответствии с </w:t>
      </w:r>
      <w:hyperlink w:anchor="p9" w:tooltip="#p9" w:history="1">
        <w:r w:rsidRPr="00F7162A">
          <w:rPr>
            <w:rFonts w:ascii="PT Astra Serif" w:hAnsi="PT Astra Serif" w:cs="Times New Roman"/>
            <w:color w:val="000000" w:themeColor="text1"/>
            <w:sz w:val="28"/>
            <w:szCs w:val="28"/>
          </w:rPr>
          <w:t>таблицей 8</w:t>
        </w:r>
      </w:hyperlink>
      <w:r w:rsidRPr="00F7162A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0907A1" w:rsidRPr="00F7162A" w:rsidRDefault="000907A1" w:rsidP="00F7162A">
      <w:pPr>
        <w:spacing w:line="276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07A1" w:rsidRPr="00F7162A" w:rsidRDefault="000907A1" w:rsidP="00F7162A">
      <w:pPr>
        <w:spacing w:line="276" w:lineRule="auto"/>
        <w:contextualSpacing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F7162A">
        <w:rPr>
          <w:rFonts w:ascii="PT Astra Serif" w:hAnsi="PT Astra Serif"/>
          <w:color w:val="000000" w:themeColor="text1"/>
          <w:sz w:val="28"/>
          <w:szCs w:val="28"/>
        </w:rPr>
        <w:t xml:space="preserve">Таблица 8 </w:t>
      </w:r>
    </w:p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508"/>
        <w:gridCol w:w="3525"/>
      </w:tblGrid>
      <w:tr w:rsidR="000907A1" w:rsidRPr="00F7162A" w:rsidTr="00F7162A">
        <w:trPr>
          <w:tblHeader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/п </w:t>
            </w:r>
          </w:p>
        </w:tc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Показатели </w:t>
            </w:r>
          </w:p>
        </w:tc>
        <w:tc>
          <w:tcPr>
            <w:tcW w:w="1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Процент снижения от общего (допустимого) объема выплаты работнику </w:t>
            </w:r>
          </w:p>
        </w:tc>
      </w:tr>
      <w:tr w:rsidR="000907A1" w:rsidRPr="00F7162A" w:rsidTr="00F7162A">
        <w:trPr>
          <w:tblHeader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3 </w:t>
            </w:r>
          </w:p>
        </w:tc>
      </w:tr>
      <w:tr w:rsidR="000907A1" w:rsidRPr="00F7162A" w:rsidTr="00F7162A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Неисполнение или ненадлежащее исполнение должностных обязанностей, неквалифицированная подготовка документов </w:t>
            </w:r>
          </w:p>
        </w:tc>
        <w:tc>
          <w:tcPr>
            <w:tcW w:w="1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до 20% </w:t>
            </w:r>
          </w:p>
        </w:tc>
      </w:tr>
      <w:tr w:rsidR="000907A1" w:rsidRPr="00F7162A" w:rsidTr="00F7162A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Некачественное, несвоевременное выполнение планов работы, постановлений, распоряжений, решений, поручений </w:t>
            </w:r>
          </w:p>
        </w:tc>
        <w:tc>
          <w:tcPr>
            <w:tcW w:w="1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до 20% </w:t>
            </w:r>
          </w:p>
        </w:tc>
      </w:tr>
      <w:tr w:rsidR="000907A1" w:rsidRPr="00F7162A" w:rsidTr="00F7162A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Нарушение сроков представления установленной отчетности, представление недостоверной информации </w:t>
            </w:r>
          </w:p>
        </w:tc>
        <w:tc>
          <w:tcPr>
            <w:tcW w:w="1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до 20% </w:t>
            </w:r>
          </w:p>
        </w:tc>
      </w:tr>
      <w:tr w:rsidR="000907A1" w:rsidRPr="00F7162A" w:rsidTr="00F7162A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2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Несоблюдение трудовой дисциплины </w:t>
            </w:r>
          </w:p>
        </w:tc>
        <w:tc>
          <w:tcPr>
            <w:tcW w:w="1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7A1" w:rsidRPr="00F7162A" w:rsidRDefault="000907A1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до 20% </w:t>
            </w:r>
          </w:p>
        </w:tc>
      </w:tr>
    </w:tbl>
    <w:p w:rsidR="000907A1" w:rsidRPr="00F7162A" w:rsidRDefault="000907A1" w:rsidP="00F7162A">
      <w:pPr>
        <w:tabs>
          <w:tab w:val="left" w:pos="993"/>
        </w:tabs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»</w:t>
      </w:r>
      <w:r w:rsidR="00653B06" w:rsidRPr="00F7162A">
        <w:rPr>
          <w:rFonts w:ascii="PT Astra Serif" w:hAnsi="PT Astra Serif"/>
          <w:sz w:val="28"/>
          <w:szCs w:val="28"/>
          <w:lang w:eastAsia="ru-RU"/>
        </w:rPr>
        <w:t>.</w:t>
      </w:r>
    </w:p>
    <w:p w:rsidR="002F695C" w:rsidRPr="00F7162A" w:rsidRDefault="000907A1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162A">
        <w:rPr>
          <w:rFonts w:ascii="PT Astra Serif" w:hAnsi="PT Astra Serif"/>
          <w:color w:val="000000" w:themeColor="text1"/>
          <w:sz w:val="28"/>
          <w:szCs w:val="28"/>
        </w:rPr>
        <w:t>1.2.3.</w:t>
      </w:r>
      <w:r w:rsidR="002F695C" w:rsidRPr="00F7162A">
        <w:rPr>
          <w:rFonts w:ascii="PT Astra Serif" w:hAnsi="PT Astra Serif"/>
          <w:color w:val="000000" w:themeColor="text1"/>
          <w:sz w:val="28"/>
          <w:szCs w:val="28"/>
        </w:rPr>
        <w:t xml:space="preserve"> В таблице 9:</w:t>
      </w:r>
    </w:p>
    <w:p w:rsidR="002F695C" w:rsidRPr="00F7162A" w:rsidRDefault="002F695C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162A">
        <w:rPr>
          <w:rFonts w:ascii="PT Astra Serif" w:hAnsi="PT Astra Serif"/>
          <w:color w:val="000000" w:themeColor="text1"/>
          <w:sz w:val="28"/>
          <w:szCs w:val="28"/>
        </w:rPr>
        <w:lastRenderedPageBreak/>
        <w:t>1.</w:t>
      </w:r>
      <w:r w:rsidR="000907A1" w:rsidRPr="00F7162A">
        <w:rPr>
          <w:rFonts w:ascii="PT Astra Serif" w:hAnsi="PT Astra Serif"/>
          <w:color w:val="000000" w:themeColor="text1"/>
          <w:sz w:val="28"/>
          <w:szCs w:val="28"/>
        </w:rPr>
        <w:t>2.3.</w:t>
      </w:r>
      <w:r w:rsidRPr="00F7162A">
        <w:rPr>
          <w:rFonts w:ascii="PT Astra Serif" w:hAnsi="PT Astra Serif"/>
          <w:color w:val="000000" w:themeColor="text1"/>
          <w:sz w:val="28"/>
          <w:szCs w:val="28"/>
        </w:rPr>
        <w:t>1. Графу 3 строки 1.3 изложить в следующей редакции:</w:t>
      </w:r>
    </w:p>
    <w:p w:rsidR="002F695C" w:rsidRPr="00F7162A" w:rsidRDefault="002F695C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162A">
        <w:rPr>
          <w:rFonts w:ascii="PT Astra Serif" w:hAnsi="PT Astra Serif"/>
          <w:color w:val="000000" w:themeColor="text1"/>
          <w:sz w:val="28"/>
          <w:szCs w:val="28"/>
        </w:rPr>
        <w:t>«0-2 должностных окладов (окладов), ставок заработной платы с начислением на них районного коэффициента, процентной надбавки к заработной плате за работу в районах Крайнего Севера и</w:t>
      </w:r>
      <w:r w:rsidR="000907A1" w:rsidRPr="00F7162A">
        <w:rPr>
          <w:rFonts w:ascii="PT Astra Serif" w:hAnsi="PT Astra Serif"/>
          <w:color w:val="000000" w:themeColor="text1"/>
          <w:sz w:val="28"/>
          <w:szCs w:val="28"/>
        </w:rPr>
        <w:t xml:space="preserve"> приравненных к ним местностях».</w:t>
      </w:r>
    </w:p>
    <w:p w:rsidR="002F695C" w:rsidRPr="00F7162A" w:rsidRDefault="000907A1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162A">
        <w:rPr>
          <w:rFonts w:ascii="PT Astra Serif" w:hAnsi="PT Astra Serif"/>
          <w:color w:val="000000" w:themeColor="text1"/>
          <w:sz w:val="28"/>
          <w:szCs w:val="28"/>
        </w:rPr>
        <w:t>1.2.3.</w:t>
      </w:r>
      <w:r w:rsidR="002F695C" w:rsidRPr="00F7162A">
        <w:rPr>
          <w:rFonts w:ascii="PT Astra Serif" w:hAnsi="PT Astra Serif"/>
          <w:color w:val="000000" w:themeColor="text1"/>
          <w:sz w:val="28"/>
          <w:szCs w:val="28"/>
        </w:rPr>
        <w:t xml:space="preserve">2. Дополнить строкой </w:t>
      </w:r>
      <w:r w:rsidRPr="00F7162A">
        <w:rPr>
          <w:rFonts w:ascii="PT Astra Serif" w:hAnsi="PT Astra Serif"/>
          <w:color w:val="000000" w:themeColor="text1"/>
          <w:sz w:val="28"/>
          <w:szCs w:val="28"/>
        </w:rPr>
        <w:t xml:space="preserve">1.4 </w:t>
      </w:r>
      <w:r w:rsidR="002F695C" w:rsidRPr="00F7162A">
        <w:rPr>
          <w:rFonts w:ascii="PT Astra Serif" w:hAnsi="PT Astra Serif"/>
          <w:color w:val="000000" w:themeColor="text1"/>
          <w:sz w:val="28"/>
          <w:szCs w:val="28"/>
        </w:rPr>
        <w:t>следующего содержания</w:t>
      </w:r>
      <w:r w:rsidRPr="00F7162A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0907A1" w:rsidRPr="00F7162A" w:rsidRDefault="000907A1" w:rsidP="00F7162A">
      <w:pPr>
        <w:tabs>
          <w:tab w:val="left" w:pos="993"/>
        </w:tabs>
        <w:spacing w:line="276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162A">
        <w:rPr>
          <w:rFonts w:ascii="PT Astra Serif" w:hAnsi="PT Astra Serif"/>
          <w:color w:val="000000" w:themeColor="text1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160"/>
        <w:gridCol w:w="979"/>
        <w:gridCol w:w="5173"/>
        <w:gridCol w:w="1622"/>
      </w:tblGrid>
      <w:tr w:rsidR="002F695C" w:rsidRPr="00F7162A" w:rsidTr="002F695C">
        <w:tc>
          <w:tcPr>
            <w:tcW w:w="0" w:type="auto"/>
            <w:vAlign w:val="center"/>
          </w:tcPr>
          <w:p w:rsidR="002F695C" w:rsidRPr="00F7162A" w:rsidRDefault="002F695C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0" w:type="auto"/>
            <w:vAlign w:val="center"/>
          </w:tcPr>
          <w:p w:rsidR="002F695C" w:rsidRPr="00F7162A" w:rsidRDefault="002F695C" w:rsidP="00F7162A">
            <w:pPr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Выплата по итогам работы за месяц</w:t>
            </w:r>
          </w:p>
        </w:tc>
        <w:tc>
          <w:tcPr>
            <w:tcW w:w="1122" w:type="dxa"/>
            <w:vAlign w:val="center"/>
          </w:tcPr>
          <w:p w:rsidR="002F695C" w:rsidRPr="00F7162A" w:rsidRDefault="002F695C" w:rsidP="00F7162A">
            <w:pPr>
              <w:widowControl w:val="0"/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 – 10 %</w:t>
            </w:r>
          </w:p>
        </w:tc>
        <w:tc>
          <w:tcPr>
            <w:tcW w:w="5864" w:type="dxa"/>
            <w:vAlign w:val="center"/>
          </w:tcPr>
          <w:p w:rsidR="002F695C" w:rsidRPr="00F7162A" w:rsidRDefault="002F695C" w:rsidP="00F7162A">
            <w:pPr>
              <w:widowControl w:val="0"/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0" w:type="auto"/>
            <w:vAlign w:val="center"/>
          </w:tcPr>
          <w:p w:rsidR="002F695C" w:rsidRPr="00F7162A" w:rsidRDefault="002F695C" w:rsidP="00F7162A">
            <w:pPr>
              <w:widowControl w:val="0"/>
              <w:contextualSpacing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F7162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ежемесячно, в пределах экономии средств по фонду оплаты труда</w:t>
            </w:r>
          </w:p>
        </w:tc>
      </w:tr>
    </w:tbl>
    <w:p w:rsidR="000907A1" w:rsidRPr="00F7162A" w:rsidRDefault="000907A1" w:rsidP="00F7162A">
      <w:pPr>
        <w:tabs>
          <w:tab w:val="left" w:pos="993"/>
        </w:tabs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»</w:t>
      </w:r>
      <w:r w:rsidR="00653B06" w:rsidRPr="00F7162A">
        <w:rPr>
          <w:rFonts w:ascii="PT Astra Serif" w:hAnsi="PT Astra Serif"/>
          <w:sz w:val="28"/>
          <w:szCs w:val="28"/>
          <w:lang w:eastAsia="ru-RU"/>
        </w:rPr>
        <w:t>.</w:t>
      </w:r>
    </w:p>
    <w:p w:rsidR="00793866" w:rsidRPr="00F7162A" w:rsidRDefault="00793866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1.</w:t>
      </w:r>
      <w:r w:rsidR="000907A1" w:rsidRPr="00F7162A">
        <w:rPr>
          <w:rFonts w:ascii="PT Astra Serif" w:hAnsi="PT Astra Serif"/>
          <w:sz w:val="28"/>
          <w:szCs w:val="28"/>
          <w:lang w:eastAsia="ru-RU"/>
        </w:rPr>
        <w:t>3</w:t>
      </w:r>
      <w:r w:rsidRPr="00F7162A">
        <w:rPr>
          <w:rFonts w:ascii="PT Astra Serif" w:hAnsi="PT Astra Serif"/>
          <w:sz w:val="28"/>
          <w:szCs w:val="28"/>
          <w:lang w:eastAsia="ru-RU"/>
        </w:rPr>
        <w:t xml:space="preserve">. Абзац седьмой </w:t>
      </w:r>
      <w:r w:rsidR="00653B06" w:rsidRPr="00F7162A">
        <w:rPr>
          <w:rFonts w:ascii="PT Astra Serif" w:hAnsi="PT Astra Serif"/>
          <w:sz w:val="28"/>
          <w:szCs w:val="28"/>
          <w:lang w:eastAsia="ru-RU"/>
        </w:rPr>
        <w:t xml:space="preserve">пункта 36 раздела </w:t>
      </w:r>
      <w:r w:rsidR="00653B06" w:rsidRPr="00F7162A">
        <w:rPr>
          <w:rFonts w:ascii="PT Astra Serif" w:hAnsi="PT Astra Serif"/>
          <w:sz w:val="28"/>
          <w:szCs w:val="28"/>
          <w:lang w:val="en-US" w:eastAsia="ru-RU"/>
        </w:rPr>
        <w:t>VI</w:t>
      </w:r>
      <w:r w:rsidR="00653B06" w:rsidRPr="00F7162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7162A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793866" w:rsidRPr="00F7162A" w:rsidRDefault="00793866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«</w:t>
      </w:r>
      <w:r w:rsidRPr="00F7162A">
        <w:rPr>
          <w:rFonts w:ascii="PT Astra Serif" w:hAnsi="PT Astra Serif"/>
          <w:color w:val="000000" w:themeColor="text1"/>
          <w:sz w:val="28"/>
          <w:szCs w:val="28"/>
          <w:highlight w:val="white"/>
        </w:rPr>
        <w:t>Размер единовременной выплаты при предоставлении ежегодного оплачиваемого отпуска устанавливается в размере не более 2 должностных окладов (окладов), ставок заработной платы с</w:t>
      </w:r>
      <w:r w:rsidRPr="00F7162A">
        <w:rPr>
          <w:rFonts w:ascii="PT Astra Serif" w:hAnsi="PT Astra Serif"/>
          <w:color w:val="000000" w:themeColor="text1"/>
          <w:sz w:val="28"/>
          <w:szCs w:val="28"/>
        </w:rPr>
        <w:t xml:space="preserve"> начислением на них районного коэффициента, процентной надбавки к заработной плате за работу в районах Крайнего Севера и приравненных к ним местностях</w:t>
      </w:r>
      <w:proofErr w:type="gramStart"/>
      <w:r w:rsidRPr="00F7162A">
        <w:rPr>
          <w:rFonts w:ascii="PT Astra Serif" w:hAnsi="PT Astra Serif"/>
          <w:color w:val="000000" w:themeColor="text1"/>
          <w:sz w:val="28"/>
          <w:szCs w:val="28"/>
          <w:highlight w:val="white"/>
        </w:rPr>
        <w:t>.</w:t>
      </w:r>
      <w:r w:rsidRPr="00F7162A">
        <w:rPr>
          <w:rFonts w:ascii="PT Astra Serif" w:hAnsi="PT Astra Serif"/>
          <w:color w:val="000000" w:themeColor="text1"/>
          <w:sz w:val="28"/>
          <w:szCs w:val="28"/>
        </w:rPr>
        <w:t>».</w:t>
      </w:r>
      <w:proofErr w:type="gramEnd"/>
    </w:p>
    <w:p w:rsidR="00CD5DF7" w:rsidRPr="00F7162A" w:rsidRDefault="00793866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2</w:t>
      </w:r>
      <w:r w:rsidR="00CD5DF7" w:rsidRPr="00F7162A">
        <w:rPr>
          <w:rFonts w:ascii="PT Astra Serif" w:hAnsi="PT Astra Serif"/>
          <w:sz w:val="28"/>
          <w:szCs w:val="28"/>
          <w:lang w:eastAsia="ru-RU"/>
        </w:rPr>
        <w:t xml:space="preserve">. Опубликовать </w:t>
      </w:r>
      <w:r w:rsidR="00152B68" w:rsidRPr="00F7162A">
        <w:rPr>
          <w:rFonts w:ascii="PT Astra Serif" w:hAnsi="PT Astra Serif"/>
          <w:sz w:val="28"/>
          <w:szCs w:val="28"/>
          <w:lang w:eastAsia="ru-RU"/>
        </w:rPr>
        <w:t xml:space="preserve">настоящее </w:t>
      </w:r>
      <w:r w:rsidR="00CD5DF7" w:rsidRPr="00F7162A">
        <w:rPr>
          <w:rFonts w:ascii="PT Astra Serif" w:hAnsi="PT Astra Serif"/>
          <w:sz w:val="28"/>
          <w:szCs w:val="28"/>
          <w:lang w:eastAsia="ru-RU"/>
        </w:rPr>
        <w:t>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70B9B" w:rsidRPr="00F7162A" w:rsidRDefault="00793866" w:rsidP="00F7162A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7162A">
        <w:rPr>
          <w:rFonts w:ascii="PT Astra Serif" w:hAnsi="PT Astra Serif"/>
          <w:sz w:val="28"/>
          <w:szCs w:val="28"/>
          <w:lang w:eastAsia="ru-RU"/>
        </w:rPr>
        <w:t>3</w:t>
      </w:r>
      <w:r w:rsidR="00CD5DF7" w:rsidRPr="00F7162A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F7162A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01.01.2024</w:t>
      </w:r>
      <w:r w:rsidR="00CD5DF7" w:rsidRPr="00F7162A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Pr="00F7162A" w:rsidRDefault="00C70B9B" w:rsidP="00F7162A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7162A" w:rsidRPr="004D3876" w:rsidRDefault="00F7162A" w:rsidP="00F7162A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F7162A" w:rsidRDefault="00F7162A" w:rsidP="00F7162A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F7162A" w:rsidRPr="00D920B8" w:rsidTr="004D3876">
        <w:trPr>
          <w:trHeight w:val="457"/>
        </w:trPr>
        <w:tc>
          <w:tcPr>
            <w:tcW w:w="1902" w:type="pct"/>
          </w:tcPr>
          <w:p w:rsidR="00F7162A" w:rsidRPr="00D920B8" w:rsidRDefault="00F7162A" w:rsidP="000516E5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F7162A" w:rsidRPr="00D920B8" w:rsidRDefault="00F7162A" w:rsidP="000516E5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F7162A" w:rsidRPr="00D920B8" w:rsidRDefault="00F7162A" w:rsidP="000516E5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DD19FD" w:rsidRPr="00F7162A" w:rsidRDefault="00DD19FD" w:rsidP="00F7162A">
      <w:pPr>
        <w:suppressAutoHyphens w:val="0"/>
        <w:spacing w:line="276" w:lineRule="auto"/>
        <w:jc w:val="both"/>
        <w:rPr>
          <w:rFonts w:ascii="PT Astra Serif" w:hAnsi="PT Astra Serif"/>
          <w:sz w:val="2"/>
          <w:szCs w:val="28"/>
        </w:rPr>
      </w:pPr>
    </w:p>
    <w:sectPr w:rsidR="00DD19FD" w:rsidRPr="00F7162A" w:rsidSect="00F7162A">
      <w:headerReference w:type="even" r:id="rId11"/>
      <w:headerReference w:type="default" r:id="rId12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57" w:rsidRDefault="00730E57" w:rsidP="003C5141">
      <w:r>
        <w:separator/>
      </w:r>
    </w:p>
  </w:endnote>
  <w:endnote w:type="continuationSeparator" w:id="0">
    <w:p w:rsidR="00730E57" w:rsidRDefault="00730E5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57" w:rsidRDefault="00730E57" w:rsidP="003C5141">
      <w:r>
        <w:separator/>
      </w:r>
    </w:p>
  </w:footnote>
  <w:footnote w:type="continuationSeparator" w:id="0">
    <w:p w:rsidR="00730E57" w:rsidRDefault="00730E5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3A" w:rsidRDefault="00DE3D3A">
    <w:pPr>
      <w:pStyle w:val="a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DE3D3A" w:rsidRDefault="00DE3D3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43316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DE3D3A" w:rsidRPr="00F7162A" w:rsidRDefault="00DE3D3A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F7162A">
          <w:rPr>
            <w:rFonts w:ascii="PT Astra Serif" w:hAnsi="PT Astra Serif"/>
            <w:sz w:val="22"/>
            <w:szCs w:val="22"/>
          </w:rPr>
          <w:fldChar w:fldCharType="begin"/>
        </w:r>
        <w:r w:rsidRPr="00F7162A">
          <w:rPr>
            <w:rFonts w:ascii="PT Astra Serif" w:hAnsi="PT Astra Serif"/>
            <w:sz w:val="22"/>
            <w:szCs w:val="22"/>
          </w:rPr>
          <w:instrText>PAGE   \* MERGEFORMAT</w:instrText>
        </w:r>
        <w:r w:rsidRPr="00F7162A">
          <w:rPr>
            <w:rFonts w:ascii="PT Astra Serif" w:hAnsi="PT Astra Serif"/>
            <w:sz w:val="22"/>
            <w:szCs w:val="22"/>
          </w:rPr>
          <w:fldChar w:fldCharType="separate"/>
        </w:r>
        <w:r w:rsidR="006C7D1D">
          <w:rPr>
            <w:rFonts w:ascii="PT Astra Serif" w:hAnsi="PT Astra Serif"/>
            <w:noProof/>
            <w:sz w:val="22"/>
            <w:szCs w:val="22"/>
          </w:rPr>
          <w:t>4</w:t>
        </w:r>
        <w:r w:rsidRPr="00F7162A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4317D"/>
    <w:multiLevelType w:val="multilevel"/>
    <w:tmpl w:val="6C16E8AE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75356B"/>
    <w:multiLevelType w:val="hybridMultilevel"/>
    <w:tmpl w:val="26E6C17C"/>
    <w:lvl w:ilvl="0" w:tplc="584A6C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66704E76">
      <w:start w:val="1"/>
      <w:numFmt w:val="lowerLetter"/>
      <w:lvlText w:val="%2."/>
      <w:lvlJc w:val="left"/>
      <w:pPr>
        <w:ind w:left="1440" w:hanging="360"/>
      </w:pPr>
    </w:lvl>
    <w:lvl w:ilvl="2" w:tplc="5D366380">
      <w:start w:val="1"/>
      <w:numFmt w:val="lowerRoman"/>
      <w:lvlText w:val="%3."/>
      <w:lvlJc w:val="right"/>
      <w:pPr>
        <w:ind w:left="2160" w:hanging="180"/>
      </w:pPr>
    </w:lvl>
    <w:lvl w:ilvl="3" w:tplc="9CAA90F6">
      <w:start w:val="1"/>
      <w:numFmt w:val="decimal"/>
      <w:lvlText w:val="%4."/>
      <w:lvlJc w:val="left"/>
      <w:pPr>
        <w:ind w:left="2880" w:hanging="360"/>
      </w:pPr>
    </w:lvl>
    <w:lvl w:ilvl="4" w:tplc="B642ADDA">
      <w:start w:val="1"/>
      <w:numFmt w:val="lowerLetter"/>
      <w:lvlText w:val="%5."/>
      <w:lvlJc w:val="left"/>
      <w:pPr>
        <w:ind w:left="3600" w:hanging="360"/>
      </w:pPr>
    </w:lvl>
    <w:lvl w:ilvl="5" w:tplc="0E007094">
      <w:start w:val="1"/>
      <w:numFmt w:val="lowerRoman"/>
      <w:lvlText w:val="%6."/>
      <w:lvlJc w:val="right"/>
      <w:pPr>
        <w:ind w:left="4320" w:hanging="180"/>
      </w:pPr>
    </w:lvl>
    <w:lvl w:ilvl="6" w:tplc="4BC065B4">
      <w:start w:val="1"/>
      <w:numFmt w:val="decimal"/>
      <w:lvlText w:val="%7."/>
      <w:lvlJc w:val="left"/>
      <w:pPr>
        <w:ind w:left="5040" w:hanging="360"/>
      </w:pPr>
    </w:lvl>
    <w:lvl w:ilvl="7" w:tplc="0EDC4C80">
      <w:start w:val="1"/>
      <w:numFmt w:val="lowerLetter"/>
      <w:lvlText w:val="%8."/>
      <w:lvlJc w:val="left"/>
      <w:pPr>
        <w:ind w:left="5760" w:hanging="360"/>
      </w:pPr>
    </w:lvl>
    <w:lvl w:ilvl="8" w:tplc="1E8412D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2C69"/>
    <w:multiLevelType w:val="multilevel"/>
    <w:tmpl w:val="D2ACBF14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4">
    <w:nsid w:val="3E3E0418"/>
    <w:multiLevelType w:val="hybridMultilevel"/>
    <w:tmpl w:val="7B4236EA"/>
    <w:lvl w:ilvl="0" w:tplc="0956909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A3F20CC6">
      <w:start w:val="1"/>
      <w:numFmt w:val="lowerLetter"/>
      <w:lvlText w:val="%2."/>
      <w:lvlJc w:val="left"/>
      <w:pPr>
        <w:ind w:left="2149" w:hanging="360"/>
      </w:pPr>
    </w:lvl>
    <w:lvl w:ilvl="2" w:tplc="6E24D1A8">
      <w:start w:val="1"/>
      <w:numFmt w:val="lowerRoman"/>
      <w:lvlText w:val="%3."/>
      <w:lvlJc w:val="right"/>
      <w:pPr>
        <w:ind w:left="2869" w:hanging="180"/>
      </w:pPr>
    </w:lvl>
    <w:lvl w:ilvl="3" w:tplc="D5187198">
      <w:start w:val="1"/>
      <w:numFmt w:val="decimal"/>
      <w:lvlText w:val="%4."/>
      <w:lvlJc w:val="left"/>
      <w:pPr>
        <w:ind w:left="3589" w:hanging="360"/>
      </w:pPr>
    </w:lvl>
    <w:lvl w:ilvl="4" w:tplc="772C39C4">
      <w:start w:val="1"/>
      <w:numFmt w:val="lowerLetter"/>
      <w:lvlText w:val="%5."/>
      <w:lvlJc w:val="left"/>
      <w:pPr>
        <w:ind w:left="4309" w:hanging="360"/>
      </w:pPr>
    </w:lvl>
    <w:lvl w:ilvl="5" w:tplc="951A6CC0">
      <w:start w:val="1"/>
      <w:numFmt w:val="lowerRoman"/>
      <w:lvlText w:val="%6."/>
      <w:lvlJc w:val="right"/>
      <w:pPr>
        <w:ind w:left="5029" w:hanging="180"/>
      </w:pPr>
    </w:lvl>
    <w:lvl w:ilvl="6" w:tplc="9F5C10A4">
      <w:start w:val="1"/>
      <w:numFmt w:val="decimal"/>
      <w:lvlText w:val="%7."/>
      <w:lvlJc w:val="left"/>
      <w:pPr>
        <w:ind w:left="5749" w:hanging="360"/>
      </w:pPr>
    </w:lvl>
    <w:lvl w:ilvl="7" w:tplc="B7DE6F14">
      <w:start w:val="1"/>
      <w:numFmt w:val="lowerLetter"/>
      <w:lvlText w:val="%8."/>
      <w:lvlJc w:val="left"/>
      <w:pPr>
        <w:ind w:left="6469" w:hanging="360"/>
      </w:pPr>
    </w:lvl>
    <w:lvl w:ilvl="8" w:tplc="B9465642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5E33D1"/>
    <w:multiLevelType w:val="multilevel"/>
    <w:tmpl w:val="E1229128"/>
    <w:lvl w:ilvl="0">
      <w:start w:val="1"/>
      <w:numFmt w:val="decimal"/>
      <w:lvlText w:val="%1."/>
      <w:lvlJc w:val="left"/>
      <w:pPr>
        <w:ind w:left="1429" w:hanging="360"/>
      </w:pPr>
      <w:rPr>
        <w:color w:val="000000" w:themeColor="text1"/>
        <w:sz w:val="28"/>
        <w:szCs w:val="28"/>
      </w:rPr>
    </w:lvl>
    <w:lvl w:ilvl="1">
      <w:start w:val="1"/>
      <w:numFmt w:val="decimal"/>
      <w:lvlText w:val="%2)"/>
      <w:lvlJc w:val="left"/>
      <w:pPr>
        <w:ind w:left="1669" w:hanging="6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C730170"/>
    <w:multiLevelType w:val="multilevel"/>
    <w:tmpl w:val="863C4202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8">
    <w:nsid w:val="791A1C8E"/>
    <w:multiLevelType w:val="multilevel"/>
    <w:tmpl w:val="63947B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409"/>
    <w:rsid w:val="00016F56"/>
    <w:rsid w:val="000405CC"/>
    <w:rsid w:val="00041EF7"/>
    <w:rsid w:val="000636E0"/>
    <w:rsid w:val="000713DF"/>
    <w:rsid w:val="000907A1"/>
    <w:rsid w:val="000A0E8D"/>
    <w:rsid w:val="000B0CA3"/>
    <w:rsid w:val="000B23F7"/>
    <w:rsid w:val="000B7063"/>
    <w:rsid w:val="000C2EA5"/>
    <w:rsid w:val="000C58F0"/>
    <w:rsid w:val="000E7575"/>
    <w:rsid w:val="00103EAF"/>
    <w:rsid w:val="0010401B"/>
    <w:rsid w:val="001257C7"/>
    <w:rsid w:val="00130691"/>
    <w:rsid w:val="001347D7"/>
    <w:rsid w:val="001356EA"/>
    <w:rsid w:val="0013700F"/>
    <w:rsid w:val="00140D6B"/>
    <w:rsid w:val="00142015"/>
    <w:rsid w:val="00152B68"/>
    <w:rsid w:val="001668DA"/>
    <w:rsid w:val="0018017D"/>
    <w:rsid w:val="00184ECA"/>
    <w:rsid w:val="001C2C96"/>
    <w:rsid w:val="001E430F"/>
    <w:rsid w:val="001E684D"/>
    <w:rsid w:val="001E71AE"/>
    <w:rsid w:val="0021641A"/>
    <w:rsid w:val="00222AEC"/>
    <w:rsid w:val="00224E69"/>
    <w:rsid w:val="002546B6"/>
    <w:rsid w:val="00256A87"/>
    <w:rsid w:val="00271EA8"/>
    <w:rsid w:val="00285C61"/>
    <w:rsid w:val="00296E8C"/>
    <w:rsid w:val="002C056F"/>
    <w:rsid w:val="002E109A"/>
    <w:rsid w:val="002F2612"/>
    <w:rsid w:val="002F5129"/>
    <w:rsid w:val="002F695C"/>
    <w:rsid w:val="002F7136"/>
    <w:rsid w:val="00303324"/>
    <w:rsid w:val="00330DD0"/>
    <w:rsid w:val="003642AD"/>
    <w:rsid w:val="0037056B"/>
    <w:rsid w:val="003747E0"/>
    <w:rsid w:val="003C5141"/>
    <w:rsid w:val="003D688F"/>
    <w:rsid w:val="003E3140"/>
    <w:rsid w:val="00423003"/>
    <w:rsid w:val="004254AC"/>
    <w:rsid w:val="0045063A"/>
    <w:rsid w:val="00477358"/>
    <w:rsid w:val="004B0DBB"/>
    <w:rsid w:val="004C6A75"/>
    <w:rsid w:val="004D3876"/>
    <w:rsid w:val="004E15F5"/>
    <w:rsid w:val="00510950"/>
    <w:rsid w:val="005272B8"/>
    <w:rsid w:val="00531D2B"/>
    <w:rsid w:val="0053339B"/>
    <w:rsid w:val="005371D9"/>
    <w:rsid w:val="0055729E"/>
    <w:rsid w:val="00576EF8"/>
    <w:rsid w:val="00624190"/>
    <w:rsid w:val="00635F00"/>
    <w:rsid w:val="0065328E"/>
    <w:rsid w:val="00653B06"/>
    <w:rsid w:val="0068133F"/>
    <w:rsid w:val="006902E7"/>
    <w:rsid w:val="00692F9D"/>
    <w:rsid w:val="006B3FA0"/>
    <w:rsid w:val="006C3781"/>
    <w:rsid w:val="006C7D1D"/>
    <w:rsid w:val="006D339B"/>
    <w:rsid w:val="006E30F8"/>
    <w:rsid w:val="006F11B3"/>
    <w:rsid w:val="006F6444"/>
    <w:rsid w:val="006F6C72"/>
    <w:rsid w:val="00713C1C"/>
    <w:rsid w:val="007268A4"/>
    <w:rsid w:val="00730E57"/>
    <w:rsid w:val="00750AD5"/>
    <w:rsid w:val="00763F4D"/>
    <w:rsid w:val="00793866"/>
    <w:rsid w:val="007D1227"/>
    <w:rsid w:val="007D5A8E"/>
    <w:rsid w:val="007E29A5"/>
    <w:rsid w:val="007F2D92"/>
    <w:rsid w:val="007F4A15"/>
    <w:rsid w:val="007F525B"/>
    <w:rsid w:val="007F6822"/>
    <w:rsid w:val="007F6AC3"/>
    <w:rsid w:val="00804A5B"/>
    <w:rsid w:val="008267F4"/>
    <w:rsid w:val="008478F4"/>
    <w:rsid w:val="00865C55"/>
    <w:rsid w:val="00886003"/>
    <w:rsid w:val="00896C18"/>
    <w:rsid w:val="008C407D"/>
    <w:rsid w:val="008F0C2C"/>
    <w:rsid w:val="00900076"/>
    <w:rsid w:val="00906884"/>
    <w:rsid w:val="009101B9"/>
    <w:rsid w:val="00914417"/>
    <w:rsid w:val="00924A12"/>
    <w:rsid w:val="00951B91"/>
    <w:rsid w:val="00953E9C"/>
    <w:rsid w:val="0097026B"/>
    <w:rsid w:val="00980B76"/>
    <w:rsid w:val="009B21BF"/>
    <w:rsid w:val="009C4E86"/>
    <w:rsid w:val="009C6321"/>
    <w:rsid w:val="009D583A"/>
    <w:rsid w:val="009E4A13"/>
    <w:rsid w:val="009F7184"/>
    <w:rsid w:val="00A168F4"/>
    <w:rsid w:val="00A33E61"/>
    <w:rsid w:val="00A44F85"/>
    <w:rsid w:val="00A471A4"/>
    <w:rsid w:val="00A80D6A"/>
    <w:rsid w:val="00A87AAB"/>
    <w:rsid w:val="00AA4517"/>
    <w:rsid w:val="00AB09E1"/>
    <w:rsid w:val="00AB30AA"/>
    <w:rsid w:val="00AB596E"/>
    <w:rsid w:val="00AD29B5"/>
    <w:rsid w:val="00AD77E7"/>
    <w:rsid w:val="00AE73D6"/>
    <w:rsid w:val="00AF2ED1"/>
    <w:rsid w:val="00AF75FC"/>
    <w:rsid w:val="00B14AF7"/>
    <w:rsid w:val="00B36297"/>
    <w:rsid w:val="00B36B2A"/>
    <w:rsid w:val="00B46125"/>
    <w:rsid w:val="00B753EC"/>
    <w:rsid w:val="00B86E5F"/>
    <w:rsid w:val="00B91EF8"/>
    <w:rsid w:val="00BB578A"/>
    <w:rsid w:val="00BB653E"/>
    <w:rsid w:val="00BC4B66"/>
    <w:rsid w:val="00BD1298"/>
    <w:rsid w:val="00BD3B4B"/>
    <w:rsid w:val="00BD7EE5"/>
    <w:rsid w:val="00BE1CAB"/>
    <w:rsid w:val="00C01F4C"/>
    <w:rsid w:val="00C22AED"/>
    <w:rsid w:val="00C26832"/>
    <w:rsid w:val="00C421CE"/>
    <w:rsid w:val="00C70B9B"/>
    <w:rsid w:val="00C80AC9"/>
    <w:rsid w:val="00CB1076"/>
    <w:rsid w:val="00CD5DF7"/>
    <w:rsid w:val="00CE2A5A"/>
    <w:rsid w:val="00D01A38"/>
    <w:rsid w:val="00D3103C"/>
    <w:rsid w:val="00D41C45"/>
    <w:rsid w:val="00D4563E"/>
    <w:rsid w:val="00D6114D"/>
    <w:rsid w:val="00D63E67"/>
    <w:rsid w:val="00D6571C"/>
    <w:rsid w:val="00D67EBD"/>
    <w:rsid w:val="00D97ACC"/>
    <w:rsid w:val="00DB27B6"/>
    <w:rsid w:val="00DD19FD"/>
    <w:rsid w:val="00DD3187"/>
    <w:rsid w:val="00DD3238"/>
    <w:rsid w:val="00DD3AE5"/>
    <w:rsid w:val="00DE3D3A"/>
    <w:rsid w:val="00E25F9F"/>
    <w:rsid w:val="00E864FB"/>
    <w:rsid w:val="00E91200"/>
    <w:rsid w:val="00E91A48"/>
    <w:rsid w:val="00E93CE0"/>
    <w:rsid w:val="00E96878"/>
    <w:rsid w:val="00EA2EDD"/>
    <w:rsid w:val="00EA4DA5"/>
    <w:rsid w:val="00EC794D"/>
    <w:rsid w:val="00ED117A"/>
    <w:rsid w:val="00ED2D53"/>
    <w:rsid w:val="00EE0638"/>
    <w:rsid w:val="00EF19B1"/>
    <w:rsid w:val="00F07141"/>
    <w:rsid w:val="00F1615E"/>
    <w:rsid w:val="00F33869"/>
    <w:rsid w:val="00F42E36"/>
    <w:rsid w:val="00F510EB"/>
    <w:rsid w:val="00F52A75"/>
    <w:rsid w:val="00F639D4"/>
    <w:rsid w:val="00F6410F"/>
    <w:rsid w:val="00F67573"/>
    <w:rsid w:val="00F67E37"/>
    <w:rsid w:val="00F7162A"/>
    <w:rsid w:val="00F73507"/>
    <w:rsid w:val="00F91648"/>
    <w:rsid w:val="00F930E6"/>
    <w:rsid w:val="00FA2C75"/>
    <w:rsid w:val="00FD5FE8"/>
    <w:rsid w:val="00FD709C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3CE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C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3CE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3CE0"/>
    <w:pPr>
      <w:keepNext/>
      <w:suppressAutoHyphens w:val="0"/>
      <w:outlineLvl w:val="3"/>
    </w:pPr>
    <w:rPr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qFormat/>
    <w:rsid w:val="00E93CE0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3CE0"/>
    <w:pPr>
      <w:keepNext/>
      <w:keepLines/>
      <w:suppressAutoHyphens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3CE0"/>
    <w:pPr>
      <w:keepNext/>
      <w:keepLines/>
      <w:suppressAutoHyphens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D3B4B"/>
  </w:style>
  <w:style w:type="character" w:styleId="ae">
    <w:name w:val="Hyperlink"/>
    <w:basedOn w:val="a0"/>
    <w:unhideWhenUsed/>
    <w:rsid w:val="00BD3B4B"/>
    <w:rPr>
      <w:color w:val="0000FF"/>
      <w:u w:val="single"/>
    </w:rPr>
  </w:style>
  <w:style w:type="character" w:styleId="af">
    <w:name w:val="FollowedHyperlink"/>
    <w:basedOn w:val="a0"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1">
    <w:name w:val="Сетка таблицы2"/>
    <w:basedOn w:val="a1"/>
    <w:next w:val="ad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C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93C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3C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CE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rsid w:val="00E93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93CE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E93CE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3CE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3CE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3CE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3C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3CE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3C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3CE0"/>
    <w:rPr>
      <w:sz w:val="24"/>
      <w:szCs w:val="24"/>
    </w:rPr>
  </w:style>
  <w:style w:type="character" w:customStyle="1" w:styleId="QuoteChar">
    <w:name w:val="Quote Char"/>
    <w:uiPriority w:val="29"/>
    <w:rsid w:val="00E93CE0"/>
    <w:rPr>
      <w:i/>
    </w:rPr>
  </w:style>
  <w:style w:type="character" w:customStyle="1" w:styleId="IntenseQuoteChar">
    <w:name w:val="Intense Quote Char"/>
    <w:uiPriority w:val="30"/>
    <w:rsid w:val="00E93CE0"/>
    <w:rPr>
      <w:i/>
    </w:rPr>
  </w:style>
  <w:style w:type="character" w:customStyle="1" w:styleId="CaptionChar">
    <w:name w:val="Caption Char"/>
    <w:uiPriority w:val="99"/>
    <w:rsid w:val="00E93CE0"/>
  </w:style>
  <w:style w:type="character" w:customStyle="1" w:styleId="FootnoteTextChar">
    <w:name w:val="Footnote Text Char"/>
    <w:uiPriority w:val="99"/>
    <w:rsid w:val="00E93CE0"/>
    <w:rPr>
      <w:sz w:val="18"/>
    </w:rPr>
  </w:style>
  <w:style w:type="character" w:customStyle="1" w:styleId="EndnoteTextChar">
    <w:name w:val="Endnote Text Char"/>
    <w:uiPriority w:val="99"/>
    <w:rsid w:val="00E93CE0"/>
    <w:rPr>
      <w:sz w:val="20"/>
    </w:rPr>
  </w:style>
  <w:style w:type="character" w:customStyle="1" w:styleId="Heading1Char">
    <w:name w:val="Heading 1 Char"/>
    <w:basedOn w:val="a0"/>
    <w:uiPriority w:val="9"/>
    <w:rsid w:val="00E93CE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3CE0"/>
    <w:rPr>
      <w:rFonts w:ascii="Arial" w:eastAsia="Arial" w:hAnsi="Arial" w:cs="Arial"/>
      <w:sz w:val="34"/>
    </w:rPr>
  </w:style>
  <w:style w:type="character" w:customStyle="1" w:styleId="71">
    <w:name w:val="Заголовок 7 Знак1"/>
    <w:basedOn w:val="a0"/>
    <w:link w:val="7"/>
    <w:uiPriority w:val="9"/>
    <w:rsid w:val="00E93CE0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E93CE0"/>
    <w:rPr>
      <w:sz w:val="20"/>
      <w:szCs w:val="20"/>
    </w:rPr>
  </w:style>
  <w:style w:type="character" w:customStyle="1" w:styleId="af1">
    <w:name w:val="Название Знак"/>
    <w:basedOn w:val="a0"/>
    <w:link w:val="af2"/>
    <w:uiPriority w:val="10"/>
    <w:rsid w:val="00E93CE0"/>
    <w:rPr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E93CE0"/>
    <w:pPr>
      <w:suppressAutoHyphens w:val="0"/>
      <w:spacing w:before="200" w:after="200"/>
    </w:pPr>
    <w:rPr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93CE0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3CE0"/>
    <w:pPr>
      <w:suppressAutoHyphens w:val="0"/>
      <w:ind w:left="720" w:right="720"/>
    </w:pPr>
    <w:rPr>
      <w:i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93CE0"/>
    <w:rPr>
      <w:rFonts w:ascii="Times New Roman" w:eastAsia="Times New Roman" w:hAnsi="Times New Roman"/>
      <w:i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E93C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E93CE0"/>
    <w:rPr>
      <w:rFonts w:ascii="Times New Roman" w:eastAsia="Times New Roman" w:hAnsi="Times New Roman"/>
      <w:i/>
      <w:sz w:val="20"/>
      <w:szCs w:val="20"/>
      <w:shd w:val="clear" w:color="auto" w:fill="F2F2F2"/>
    </w:rPr>
  </w:style>
  <w:style w:type="character" w:customStyle="1" w:styleId="HeaderChar">
    <w:name w:val="Header Char"/>
    <w:basedOn w:val="a0"/>
    <w:uiPriority w:val="99"/>
    <w:rsid w:val="00E93CE0"/>
  </w:style>
  <w:style w:type="character" w:customStyle="1" w:styleId="FooterChar">
    <w:name w:val="Footer Char"/>
    <w:basedOn w:val="a0"/>
    <w:uiPriority w:val="99"/>
    <w:rsid w:val="00E93CE0"/>
  </w:style>
  <w:style w:type="paragraph" w:styleId="af7">
    <w:name w:val="caption"/>
    <w:basedOn w:val="a"/>
    <w:next w:val="a"/>
    <w:uiPriority w:val="35"/>
    <w:semiHidden/>
    <w:unhideWhenUsed/>
    <w:qFormat/>
    <w:rsid w:val="00E93CE0"/>
    <w:pPr>
      <w:suppressAutoHyphens w:val="0"/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E93CE0"/>
    <w:pPr>
      <w:suppressAutoHyphens w:val="0"/>
      <w:spacing w:after="40"/>
    </w:pPr>
    <w:rPr>
      <w:sz w:val="18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93CE0"/>
    <w:rPr>
      <w:rFonts w:ascii="Times New Roman" w:eastAsia="Times New Roman" w:hAnsi="Times New Roman"/>
      <w:sz w:val="18"/>
      <w:szCs w:val="20"/>
    </w:rPr>
  </w:style>
  <w:style w:type="character" w:styleId="afa">
    <w:name w:val="footnote reference"/>
    <w:basedOn w:val="a0"/>
    <w:uiPriority w:val="99"/>
    <w:unhideWhenUsed/>
    <w:rsid w:val="00E93CE0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93CE0"/>
    <w:pPr>
      <w:suppressAutoHyphens w:val="0"/>
    </w:pPr>
    <w:rPr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E93CE0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93C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3CE0"/>
    <w:pPr>
      <w:suppressAutoHyphens w:val="0"/>
      <w:spacing w:after="57"/>
    </w:pPr>
    <w:rPr>
      <w:lang w:eastAsia="ru-RU"/>
    </w:rPr>
  </w:style>
  <w:style w:type="paragraph" w:styleId="24">
    <w:name w:val="toc 2"/>
    <w:basedOn w:val="a"/>
    <w:next w:val="a"/>
    <w:uiPriority w:val="39"/>
    <w:unhideWhenUsed/>
    <w:rsid w:val="00E93CE0"/>
    <w:pPr>
      <w:suppressAutoHyphens w:val="0"/>
      <w:spacing w:after="57"/>
      <w:ind w:left="283"/>
    </w:pPr>
    <w:rPr>
      <w:lang w:eastAsia="ru-RU"/>
    </w:rPr>
  </w:style>
  <w:style w:type="paragraph" w:styleId="32">
    <w:name w:val="toc 3"/>
    <w:basedOn w:val="a"/>
    <w:next w:val="a"/>
    <w:uiPriority w:val="39"/>
    <w:unhideWhenUsed/>
    <w:rsid w:val="00E93CE0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E93CE0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E93CE0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E93CE0"/>
    <w:pPr>
      <w:suppressAutoHyphens w:val="0"/>
      <w:spacing w:after="57"/>
      <w:ind w:left="1417"/>
    </w:pPr>
    <w:rPr>
      <w:lang w:eastAsia="ru-RU"/>
    </w:rPr>
  </w:style>
  <w:style w:type="paragraph" w:styleId="72">
    <w:name w:val="toc 7"/>
    <w:basedOn w:val="a"/>
    <w:next w:val="a"/>
    <w:uiPriority w:val="39"/>
    <w:unhideWhenUsed/>
    <w:rsid w:val="00E93CE0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E93CE0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E93CE0"/>
    <w:pPr>
      <w:suppressAutoHyphens w:val="0"/>
      <w:spacing w:after="57"/>
      <w:ind w:left="2268"/>
    </w:pPr>
    <w:rPr>
      <w:lang w:eastAsia="ru-RU"/>
    </w:rPr>
  </w:style>
  <w:style w:type="paragraph" w:styleId="afe">
    <w:name w:val="TOC Heading"/>
    <w:uiPriority w:val="39"/>
    <w:unhideWhenUsed/>
    <w:rsid w:val="00E93CE0"/>
    <w:rPr>
      <w:sz w:val="20"/>
      <w:szCs w:val="20"/>
    </w:rPr>
  </w:style>
  <w:style w:type="paragraph" w:styleId="aff">
    <w:name w:val="table of figures"/>
    <w:basedOn w:val="a"/>
    <w:next w:val="a"/>
    <w:uiPriority w:val="99"/>
    <w:unhideWhenUsed/>
    <w:rsid w:val="00E93CE0"/>
    <w:pPr>
      <w:suppressAutoHyphens w:val="0"/>
    </w:pPr>
    <w:rPr>
      <w:lang w:eastAsia="ru-RU"/>
    </w:rPr>
  </w:style>
  <w:style w:type="paragraph" w:styleId="aff0">
    <w:name w:val="E-mail Signature"/>
    <w:basedOn w:val="a"/>
    <w:link w:val="aff1"/>
    <w:uiPriority w:val="99"/>
    <w:semiHidden/>
    <w:unhideWhenUsed/>
    <w:rsid w:val="00E93CE0"/>
    <w:pPr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E93CE0"/>
    <w:rPr>
      <w:rFonts w:eastAsia="Times New Roman"/>
    </w:rPr>
  </w:style>
  <w:style w:type="paragraph" w:customStyle="1" w:styleId="aff2">
    <w:name w:val="Знак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3CE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Body Text"/>
    <w:basedOn w:val="a"/>
    <w:link w:val="aff4"/>
    <w:rsid w:val="00E93CE0"/>
    <w:pPr>
      <w:suppressAutoHyphens w:val="0"/>
      <w:spacing w:after="120"/>
    </w:pPr>
    <w:rPr>
      <w:lang w:eastAsia="ru-RU"/>
    </w:rPr>
  </w:style>
  <w:style w:type="character" w:customStyle="1" w:styleId="aff4">
    <w:name w:val="Основной текст Знак"/>
    <w:basedOn w:val="a0"/>
    <w:link w:val="aff3"/>
    <w:rsid w:val="00E93CE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1"/>
    <w:qFormat/>
    <w:rsid w:val="00E93CE0"/>
    <w:pPr>
      <w:suppressAutoHyphens w:val="0"/>
      <w:jc w:val="center"/>
    </w:pPr>
    <w:rPr>
      <w:rFonts w:ascii="Calibri" w:eastAsia="Calibri" w:hAnsi="Calibri"/>
      <w:sz w:val="48"/>
      <w:szCs w:val="48"/>
      <w:lang w:eastAsia="ru-RU"/>
    </w:rPr>
  </w:style>
  <w:style w:type="character" w:customStyle="1" w:styleId="14">
    <w:name w:val="Название Знак1"/>
    <w:basedOn w:val="a0"/>
    <w:uiPriority w:val="10"/>
    <w:rsid w:val="00E9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5">
    <w:name w:val="Body Text Indent 2"/>
    <w:basedOn w:val="a"/>
    <w:link w:val="26"/>
    <w:rsid w:val="00E93CE0"/>
    <w:pPr>
      <w:suppressAutoHyphens w:val="0"/>
      <w:ind w:left="708"/>
      <w:jc w:val="both"/>
    </w:pPr>
    <w:rPr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CE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E93CE0"/>
    <w:pPr>
      <w:suppressAutoHyphens w:val="0"/>
      <w:ind w:left="708" w:firstLine="709"/>
      <w:jc w:val="both"/>
    </w:pPr>
    <w:rPr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CE0"/>
    <w:rPr>
      <w:rFonts w:ascii="Times New Roman" w:eastAsia="Times New Roman" w:hAnsi="Times New Roman"/>
      <w:sz w:val="28"/>
      <w:szCs w:val="24"/>
    </w:rPr>
  </w:style>
  <w:style w:type="paragraph" w:styleId="27">
    <w:name w:val="Body Text 2"/>
    <w:basedOn w:val="a"/>
    <w:link w:val="28"/>
    <w:rsid w:val="00E93CE0"/>
    <w:pPr>
      <w:suppressAutoHyphens w:val="0"/>
      <w:jc w:val="center"/>
    </w:pPr>
    <w:rPr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93CE0"/>
    <w:rPr>
      <w:rFonts w:ascii="Times New Roman" w:eastAsia="Times New Roman" w:hAnsi="Times New Roman"/>
      <w:bCs/>
      <w:sz w:val="28"/>
      <w:szCs w:val="24"/>
    </w:rPr>
  </w:style>
  <w:style w:type="paragraph" w:styleId="35">
    <w:name w:val="Body Text 3"/>
    <w:basedOn w:val="a"/>
    <w:link w:val="36"/>
    <w:rsid w:val="00E93CE0"/>
    <w:pPr>
      <w:suppressAutoHyphens w:val="0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E93CE0"/>
    <w:rPr>
      <w:rFonts w:ascii="Times New Roman" w:eastAsia="Times New Roman" w:hAnsi="Times New Roman"/>
      <w:sz w:val="24"/>
      <w:szCs w:val="20"/>
    </w:rPr>
  </w:style>
  <w:style w:type="paragraph" w:customStyle="1" w:styleId="15">
    <w:name w:val="Знак1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sid w:val="00E93CE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E93CE0"/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rsid w:val="00E93CE0"/>
    <w:pPr>
      <w:suppressAutoHyphens w:val="0"/>
      <w:spacing w:before="75" w:after="75"/>
      <w:ind w:firstLine="75"/>
    </w:pPr>
    <w:rPr>
      <w:rFonts w:ascii="Arial" w:hAnsi="Arial" w:cs="Arial"/>
      <w:sz w:val="24"/>
      <w:szCs w:val="24"/>
      <w:lang w:eastAsia="ru-RU"/>
    </w:rPr>
  </w:style>
  <w:style w:type="character" w:styleId="aff8">
    <w:name w:val="page number"/>
    <w:basedOn w:val="a0"/>
    <w:rsid w:val="00E93CE0"/>
  </w:style>
  <w:style w:type="paragraph" w:customStyle="1" w:styleId="211">
    <w:name w:val="Основной текст 21"/>
    <w:basedOn w:val="a"/>
    <w:rsid w:val="00E93CE0"/>
    <w:pPr>
      <w:suppressAutoHyphens w:val="0"/>
      <w:ind w:firstLine="360"/>
      <w:jc w:val="both"/>
    </w:pPr>
    <w:rPr>
      <w:sz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93C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E93CE0"/>
  </w:style>
  <w:style w:type="paragraph" w:customStyle="1" w:styleId="CharCharChar">
    <w:name w:val="Char Char Char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E93CE0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E93CE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b">
    <w:name w:val="Гипертекстовая ссылка"/>
    <w:uiPriority w:val="99"/>
    <w:rsid w:val="00E93CE0"/>
    <w:rPr>
      <w:b/>
      <w:bCs/>
      <w:color w:val="106BBE"/>
    </w:rPr>
  </w:style>
  <w:style w:type="paragraph" w:customStyle="1" w:styleId="ConsPlusTitlePage">
    <w:name w:val="ConsPlusTitlePage"/>
    <w:rsid w:val="00E93CE0"/>
    <w:pPr>
      <w:widowControl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3CE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C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3CE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3CE0"/>
    <w:pPr>
      <w:keepNext/>
      <w:suppressAutoHyphens w:val="0"/>
      <w:outlineLvl w:val="3"/>
    </w:pPr>
    <w:rPr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qFormat/>
    <w:rsid w:val="00E93CE0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3CE0"/>
    <w:pPr>
      <w:keepNext/>
      <w:keepLines/>
      <w:suppressAutoHyphens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3CE0"/>
    <w:pPr>
      <w:keepNext/>
      <w:keepLines/>
      <w:suppressAutoHyphens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D3B4B"/>
  </w:style>
  <w:style w:type="character" w:styleId="ae">
    <w:name w:val="Hyperlink"/>
    <w:basedOn w:val="a0"/>
    <w:unhideWhenUsed/>
    <w:rsid w:val="00BD3B4B"/>
    <w:rPr>
      <w:color w:val="0000FF"/>
      <w:u w:val="single"/>
    </w:rPr>
  </w:style>
  <w:style w:type="character" w:styleId="af">
    <w:name w:val="FollowedHyperlink"/>
    <w:basedOn w:val="a0"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1">
    <w:name w:val="Сетка таблицы2"/>
    <w:basedOn w:val="a1"/>
    <w:next w:val="ad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C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93C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3C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CE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rsid w:val="00E93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93CE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E93CE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3CE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3CE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3CE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3C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3CE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3C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3CE0"/>
    <w:rPr>
      <w:sz w:val="24"/>
      <w:szCs w:val="24"/>
    </w:rPr>
  </w:style>
  <w:style w:type="character" w:customStyle="1" w:styleId="QuoteChar">
    <w:name w:val="Quote Char"/>
    <w:uiPriority w:val="29"/>
    <w:rsid w:val="00E93CE0"/>
    <w:rPr>
      <w:i/>
    </w:rPr>
  </w:style>
  <w:style w:type="character" w:customStyle="1" w:styleId="IntenseQuoteChar">
    <w:name w:val="Intense Quote Char"/>
    <w:uiPriority w:val="30"/>
    <w:rsid w:val="00E93CE0"/>
    <w:rPr>
      <w:i/>
    </w:rPr>
  </w:style>
  <w:style w:type="character" w:customStyle="1" w:styleId="CaptionChar">
    <w:name w:val="Caption Char"/>
    <w:uiPriority w:val="99"/>
    <w:rsid w:val="00E93CE0"/>
  </w:style>
  <w:style w:type="character" w:customStyle="1" w:styleId="FootnoteTextChar">
    <w:name w:val="Footnote Text Char"/>
    <w:uiPriority w:val="99"/>
    <w:rsid w:val="00E93CE0"/>
    <w:rPr>
      <w:sz w:val="18"/>
    </w:rPr>
  </w:style>
  <w:style w:type="character" w:customStyle="1" w:styleId="EndnoteTextChar">
    <w:name w:val="Endnote Text Char"/>
    <w:uiPriority w:val="99"/>
    <w:rsid w:val="00E93CE0"/>
    <w:rPr>
      <w:sz w:val="20"/>
    </w:rPr>
  </w:style>
  <w:style w:type="character" w:customStyle="1" w:styleId="Heading1Char">
    <w:name w:val="Heading 1 Char"/>
    <w:basedOn w:val="a0"/>
    <w:uiPriority w:val="9"/>
    <w:rsid w:val="00E93CE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3CE0"/>
    <w:rPr>
      <w:rFonts w:ascii="Arial" w:eastAsia="Arial" w:hAnsi="Arial" w:cs="Arial"/>
      <w:sz w:val="34"/>
    </w:rPr>
  </w:style>
  <w:style w:type="character" w:customStyle="1" w:styleId="71">
    <w:name w:val="Заголовок 7 Знак1"/>
    <w:basedOn w:val="a0"/>
    <w:link w:val="7"/>
    <w:uiPriority w:val="9"/>
    <w:rsid w:val="00E93CE0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E93CE0"/>
    <w:rPr>
      <w:sz w:val="20"/>
      <w:szCs w:val="20"/>
    </w:rPr>
  </w:style>
  <w:style w:type="character" w:customStyle="1" w:styleId="af1">
    <w:name w:val="Название Знак"/>
    <w:basedOn w:val="a0"/>
    <w:link w:val="af2"/>
    <w:uiPriority w:val="10"/>
    <w:rsid w:val="00E93CE0"/>
    <w:rPr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E93CE0"/>
    <w:pPr>
      <w:suppressAutoHyphens w:val="0"/>
      <w:spacing w:before="200" w:after="200"/>
    </w:pPr>
    <w:rPr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93CE0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3CE0"/>
    <w:pPr>
      <w:suppressAutoHyphens w:val="0"/>
      <w:ind w:left="720" w:right="720"/>
    </w:pPr>
    <w:rPr>
      <w:i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93CE0"/>
    <w:rPr>
      <w:rFonts w:ascii="Times New Roman" w:eastAsia="Times New Roman" w:hAnsi="Times New Roman"/>
      <w:i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E93C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E93CE0"/>
    <w:rPr>
      <w:rFonts w:ascii="Times New Roman" w:eastAsia="Times New Roman" w:hAnsi="Times New Roman"/>
      <w:i/>
      <w:sz w:val="20"/>
      <w:szCs w:val="20"/>
      <w:shd w:val="clear" w:color="auto" w:fill="F2F2F2"/>
    </w:rPr>
  </w:style>
  <w:style w:type="character" w:customStyle="1" w:styleId="HeaderChar">
    <w:name w:val="Header Char"/>
    <w:basedOn w:val="a0"/>
    <w:uiPriority w:val="99"/>
    <w:rsid w:val="00E93CE0"/>
  </w:style>
  <w:style w:type="character" w:customStyle="1" w:styleId="FooterChar">
    <w:name w:val="Footer Char"/>
    <w:basedOn w:val="a0"/>
    <w:uiPriority w:val="99"/>
    <w:rsid w:val="00E93CE0"/>
  </w:style>
  <w:style w:type="paragraph" w:styleId="af7">
    <w:name w:val="caption"/>
    <w:basedOn w:val="a"/>
    <w:next w:val="a"/>
    <w:uiPriority w:val="35"/>
    <w:semiHidden/>
    <w:unhideWhenUsed/>
    <w:qFormat/>
    <w:rsid w:val="00E93CE0"/>
    <w:pPr>
      <w:suppressAutoHyphens w:val="0"/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E93CE0"/>
    <w:pPr>
      <w:suppressAutoHyphens w:val="0"/>
      <w:spacing w:after="40"/>
    </w:pPr>
    <w:rPr>
      <w:sz w:val="18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93CE0"/>
    <w:rPr>
      <w:rFonts w:ascii="Times New Roman" w:eastAsia="Times New Roman" w:hAnsi="Times New Roman"/>
      <w:sz w:val="18"/>
      <w:szCs w:val="20"/>
    </w:rPr>
  </w:style>
  <w:style w:type="character" w:styleId="afa">
    <w:name w:val="footnote reference"/>
    <w:basedOn w:val="a0"/>
    <w:uiPriority w:val="99"/>
    <w:unhideWhenUsed/>
    <w:rsid w:val="00E93CE0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93CE0"/>
    <w:pPr>
      <w:suppressAutoHyphens w:val="0"/>
    </w:pPr>
    <w:rPr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E93CE0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93C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3CE0"/>
    <w:pPr>
      <w:suppressAutoHyphens w:val="0"/>
      <w:spacing w:after="57"/>
    </w:pPr>
    <w:rPr>
      <w:lang w:eastAsia="ru-RU"/>
    </w:rPr>
  </w:style>
  <w:style w:type="paragraph" w:styleId="24">
    <w:name w:val="toc 2"/>
    <w:basedOn w:val="a"/>
    <w:next w:val="a"/>
    <w:uiPriority w:val="39"/>
    <w:unhideWhenUsed/>
    <w:rsid w:val="00E93CE0"/>
    <w:pPr>
      <w:suppressAutoHyphens w:val="0"/>
      <w:spacing w:after="57"/>
      <w:ind w:left="283"/>
    </w:pPr>
    <w:rPr>
      <w:lang w:eastAsia="ru-RU"/>
    </w:rPr>
  </w:style>
  <w:style w:type="paragraph" w:styleId="32">
    <w:name w:val="toc 3"/>
    <w:basedOn w:val="a"/>
    <w:next w:val="a"/>
    <w:uiPriority w:val="39"/>
    <w:unhideWhenUsed/>
    <w:rsid w:val="00E93CE0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E93CE0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E93CE0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E93CE0"/>
    <w:pPr>
      <w:suppressAutoHyphens w:val="0"/>
      <w:spacing w:after="57"/>
      <w:ind w:left="1417"/>
    </w:pPr>
    <w:rPr>
      <w:lang w:eastAsia="ru-RU"/>
    </w:rPr>
  </w:style>
  <w:style w:type="paragraph" w:styleId="72">
    <w:name w:val="toc 7"/>
    <w:basedOn w:val="a"/>
    <w:next w:val="a"/>
    <w:uiPriority w:val="39"/>
    <w:unhideWhenUsed/>
    <w:rsid w:val="00E93CE0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E93CE0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E93CE0"/>
    <w:pPr>
      <w:suppressAutoHyphens w:val="0"/>
      <w:spacing w:after="57"/>
      <w:ind w:left="2268"/>
    </w:pPr>
    <w:rPr>
      <w:lang w:eastAsia="ru-RU"/>
    </w:rPr>
  </w:style>
  <w:style w:type="paragraph" w:styleId="afe">
    <w:name w:val="TOC Heading"/>
    <w:uiPriority w:val="39"/>
    <w:unhideWhenUsed/>
    <w:rsid w:val="00E93CE0"/>
    <w:rPr>
      <w:sz w:val="20"/>
      <w:szCs w:val="20"/>
    </w:rPr>
  </w:style>
  <w:style w:type="paragraph" w:styleId="aff">
    <w:name w:val="table of figures"/>
    <w:basedOn w:val="a"/>
    <w:next w:val="a"/>
    <w:uiPriority w:val="99"/>
    <w:unhideWhenUsed/>
    <w:rsid w:val="00E93CE0"/>
    <w:pPr>
      <w:suppressAutoHyphens w:val="0"/>
    </w:pPr>
    <w:rPr>
      <w:lang w:eastAsia="ru-RU"/>
    </w:rPr>
  </w:style>
  <w:style w:type="paragraph" w:styleId="aff0">
    <w:name w:val="E-mail Signature"/>
    <w:basedOn w:val="a"/>
    <w:link w:val="aff1"/>
    <w:uiPriority w:val="99"/>
    <w:semiHidden/>
    <w:unhideWhenUsed/>
    <w:rsid w:val="00E93CE0"/>
    <w:pPr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E93CE0"/>
    <w:rPr>
      <w:rFonts w:eastAsia="Times New Roman"/>
    </w:rPr>
  </w:style>
  <w:style w:type="paragraph" w:customStyle="1" w:styleId="aff2">
    <w:name w:val="Знак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3CE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Body Text"/>
    <w:basedOn w:val="a"/>
    <w:link w:val="aff4"/>
    <w:rsid w:val="00E93CE0"/>
    <w:pPr>
      <w:suppressAutoHyphens w:val="0"/>
      <w:spacing w:after="120"/>
    </w:pPr>
    <w:rPr>
      <w:lang w:eastAsia="ru-RU"/>
    </w:rPr>
  </w:style>
  <w:style w:type="character" w:customStyle="1" w:styleId="aff4">
    <w:name w:val="Основной текст Знак"/>
    <w:basedOn w:val="a0"/>
    <w:link w:val="aff3"/>
    <w:rsid w:val="00E93CE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1"/>
    <w:qFormat/>
    <w:rsid w:val="00E93CE0"/>
    <w:pPr>
      <w:suppressAutoHyphens w:val="0"/>
      <w:jc w:val="center"/>
    </w:pPr>
    <w:rPr>
      <w:rFonts w:ascii="Calibri" w:eastAsia="Calibri" w:hAnsi="Calibri"/>
      <w:sz w:val="48"/>
      <w:szCs w:val="48"/>
      <w:lang w:eastAsia="ru-RU"/>
    </w:rPr>
  </w:style>
  <w:style w:type="character" w:customStyle="1" w:styleId="14">
    <w:name w:val="Название Знак1"/>
    <w:basedOn w:val="a0"/>
    <w:uiPriority w:val="10"/>
    <w:rsid w:val="00E9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5">
    <w:name w:val="Body Text Indent 2"/>
    <w:basedOn w:val="a"/>
    <w:link w:val="26"/>
    <w:rsid w:val="00E93CE0"/>
    <w:pPr>
      <w:suppressAutoHyphens w:val="0"/>
      <w:ind w:left="708"/>
      <w:jc w:val="both"/>
    </w:pPr>
    <w:rPr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CE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E93CE0"/>
    <w:pPr>
      <w:suppressAutoHyphens w:val="0"/>
      <w:ind w:left="708" w:firstLine="709"/>
      <w:jc w:val="both"/>
    </w:pPr>
    <w:rPr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CE0"/>
    <w:rPr>
      <w:rFonts w:ascii="Times New Roman" w:eastAsia="Times New Roman" w:hAnsi="Times New Roman"/>
      <w:sz w:val="28"/>
      <w:szCs w:val="24"/>
    </w:rPr>
  </w:style>
  <w:style w:type="paragraph" w:styleId="27">
    <w:name w:val="Body Text 2"/>
    <w:basedOn w:val="a"/>
    <w:link w:val="28"/>
    <w:rsid w:val="00E93CE0"/>
    <w:pPr>
      <w:suppressAutoHyphens w:val="0"/>
      <w:jc w:val="center"/>
    </w:pPr>
    <w:rPr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93CE0"/>
    <w:rPr>
      <w:rFonts w:ascii="Times New Roman" w:eastAsia="Times New Roman" w:hAnsi="Times New Roman"/>
      <w:bCs/>
      <w:sz w:val="28"/>
      <w:szCs w:val="24"/>
    </w:rPr>
  </w:style>
  <w:style w:type="paragraph" w:styleId="35">
    <w:name w:val="Body Text 3"/>
    <w:basedOn w:val="a"/>
    <w:link w:val="36"/>
    <w:rsid w:val="00E93CE0"/>
    <w:pPr>
      <w:suppressAutoHyphens w:val="0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E93CE0"/>
    <w:rPr>
      <w:rFonts w:ascii="Times New Roman" w:eastAsia="Times New Roman" w:hAnsi="Times New Roman"/>
      <w:sz w:val="24"/>
      <w:szCs w:val="20"/>
    </w:rPr>
  </w:style>
  <w:style w:type="paragraph" w:customStyle="1" w:styleId="15">
    <w:name w:val="Знак1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sid w:val="00E93CE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E93CE0"/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rsid w:val="00E93CE0"/>
    <w:pPr>
      <w:suppressAutoHyphens w:val="0"/>
      <w:spacing w:before="75" w:after="75"/>
      <w:ind w:firstLine="75"/>
    </w:pPr>
    <w:rPr>
      <w:rFonts w:ascii="Arial" w:hAnsi="Arial" w:cs="Arial"/>
      <w:sz w:val="24"/>
      <w:szCs w:val="24"/>
      <w:lang w:eastAsia="ru-RU"/>
    </w:rPr>
  </w:style>
  <w:style w:type="character" w:styleId="aff8">
    <w:name w:val="page number"/>
    <w:basedOn w:val="a0"/>
    <w:rsid w:val="00E93CE0"/>
  </w:style>
  <w:style w:type="paragraph" w:customStyle="1" w:styleId="211">
    <w:name w:val="Основной текст 21"/>
    <w:basedOn w:val="a"/>
    <w:rsid w:val="00E93CE0"/>
    <w:pPr>
      <w:suppressAutoHyphens w:val="0"/>
      <w:ind w:firstLine="360"/>
      <w:jc w:val="both"/>
    </w:pPr>
    <w:rPr>
      <w:sz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93C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E93CE0"/>
  </w:style>
  <w:style w:type="paragraph" w:customStyle="1" w:styleId="CharCharChar">
    <w:name w:val="Char Char Char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E93CE0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E93CE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b">
    <w:name w:val="Гипертекстовая ссылка"/>
    <w:uiPriority w:val="99"/>
    <w:rsid w:val="00E93CE0"/>
    <w:rPr>
      <w:b/>
      <w:bCs/>
      <w:color w:val="106BBE"/>
    </w:rPr>
  </w:style>
  <w:style w:type="paragraph" w:customStyle="1" w:styleId="ConsPlusTitlePage">
    <w:name w:val="ConsPlusTitlePage"/>
    <w:rsid w:val="00E93CE0"/>
    <w:pPr>
      <w:widowControl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B846222771AA203B0A59F9A746A3A403C58666A937AC07DEB669CCA6C1E50CA34518D032B1BA85qEV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1BCC-36B1-4029-A943-CA6FB529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798</Words>
  <Characters>6205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127</cp:revision>
  <cp:lastPrinted>2024-02-08T07:30:00Z</cp:lastPrinted>
  <dcterms:created xsi:type="dcterms:W3CDTF">2023-03-21T06:43:00Z</dcterms:created>
  <dcterms:modified xsi:type="dcterms:W3CDTF">2024-02-09T04:45:00Z</dcterms:modified>
</cp:coreProperties>
</file>