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Default="00D91FE3">
      <w:pPr>
        <w:pStyle w:val="10"/>
        <w:rPr>
          <w:rFonts w:ascii="Times New Roman" w:hAnsi="Times New Roman"/>
        </w:rPr>
      </w:pPr>
    </w:p>
    <w:tbl>
      <w:tblPr>
        <w:tblW w:w="10313" w:type="dxa"/>
        <w:tblInd w:w="-34" w:type="dxa"/>
        <w:tblLook w:val="01E0" w:firstRow="1" w:lastRow="1" w:firstColumn="1" w:lastColumn="1" w:noHBand="0" w:noVBand="0"/>
      </w:tblPr>
      <w:tblGrid>
        <w:gridCol w:w="4553"/>
        <w:gridCol w:w="5760"/>
      </w:tblGrid>
      <w:tr w:rsidR="00D91FE3">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59"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D91FE3" w:rsidRDefault="00C16DE6">
            <w:pPr>
              <w:pStyle w:val="10"/>
              <w:suppressLineNumbers/>
              <w:spacing w:after="57" w:line="240" w:lineRule="auto"/>
              <w:jc w:val="right"/>
            </w:pPr>
            <w:r>
              <w:rPr>
                <w:rFonts w:ascii="Times New Roman" w:hAnsi="Times New Roman"/>
                <w:sz w:val="26"/>
                <w:szCs w:val="26"/>
              </w:rPr>
              <w:t>Г</w:t>
            </w:r>
            <w:r w:rsidR="00F12074">
              <w:rPr>
                <w:rFonts w:ascii="Times New Roman" w:hAnsi="Times New Roman"/>
                <w:sz w:val="26"/>
                <w:szCs w:val="26"/>
              </w:rPr>
              <w:t>лав</w:t>
            </w:r>
            <w:r>
              <w:rPr>
                <w:rFonts w:ascii="Times New Roman" w:hAnsi="Times New Roman"/>
                <w:sz w:val="26"/>
                <w:szCs w:val="26"/>
              </w:rPr>
              <w:t>а</w:t>
            </w:r>
            <w:r w:rsidR="00F12074">
              <w:rPr>
                <w:rFonts w:ascii="Times New Roman" w:hAnsi="Times New Roman"/>
                <w:sz w:val="26"/>
                <w:szCs w:val="26"/>
              </w:rPr>
              <w:t xml:space="preserve"> города Югорска</w:t>
            </w:r>
          </w:p>
          <w:p w:rsidR="00D91FE3" w:rsidRDefault="00F12074">
            <w:pPr>
              <w:pStyle w:val="10"/>
              <w:keepNext/>
              <w:keepLines/>
              <w:suppressLineNumbers/>
              <w:spacing w:after="57" w:line="240" w:lineRule="auto"/>
              <w:jc w:val="right"/>
            </w:pPr>
            <w:r>
              <w:rPr>
                <w:rFonts w:ascii="Times New Roman" w:hAnsi="Times New Roman"/>
                <w:sz w:val="26"/>
                <w:szCs w:val="26"/>
              </w:rPr>
              <w:t>__________</w:t>
            </w:r>
            <w:r w:rsidR="00C16DE6">
              <w:rPr>
                <w:rFonts w:ascii="Times New Roman" w:hAnsi="Times New Roman"/>
                <w:sz w:val="26"/>
                <w:szCs w:val="26"/>
              </w:rPr>
              <w:t>Р</w:t>
            </w:r>
            <w:r>
              <w:rPr>
                <w:rFonts w:ascii="Times New Roman" w:hAnsi="Times New Roman"/>
                <w:sz w:val="26"/>
                <w:szCs w:val="26"/>
              </w:rPr>
              <w:t>.</w:t>
            </w:r>
            <w:r w:rsidR="00C16DE6">
              <w:rPr>
                <w:rFonts w:ascii="Times New Roman" w:hAnsi="Times New Roman"/>
                <w:sz w:val="26"/>
                <w:szCs w:val="26"/>
              </w:rPr>
              <w:t>З</w:t>
            </w:r>
            <w:r>
              <w:rPr>
                <w:rFonts w:ascii="Times New Roman" w:hAnsi="Times New Roman"/>
                <w:sz w:val="26"/>
                <w:szCs w:val="26"/>
              </w:rPr>
              <w:t xml:space="preserve">. </w:t>
            </w:r>
            <w:r w:rsidR="00C16DE6">
              <w:rPr>
                <w:rFonts w:ascii="Times New Roman" w:hAnsi="Times New Roman"/>
                <w:sz w:val="26"/>
                <w:szCs w:val="26"/>
              </w:rPr>
              <w:t>Салахов</w:t>
            </w:r>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w:t>
            </w:r>
            <w:r w:rsidR="00C16DE6">
              <w:rPr>
                <w:rFonts w:ascii="Times New Roman" w:hAnsi="Times New Roman"/>
                <w:sz w:val="26"/>
                <w:szCs w:val="26"/>
              </w:rPr>
              <w:t>8</w:t>
            </w:r>
            <w:r>
              <w:rPr>
                <w:rFonts w:ascii="Times New Roman" w:hAnsi="Times New Roman"/>
                <w:sz w:val="26"/>
                <w:szCs w:val="26"/>
              </w:rPr>
              <w:t xml:space="preserve">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pPr>
        <w:pStyle w:val="10"/>
        <w:keepNext/>
        <w:keepLines/>
        <w:suppressLineNumbers/>
        <w:spacing w:after="0"/>
        <w:jc w:val="center"/>
        <w:rPr>
          <w:b/>
          <w:bCs/>
        </w:rPr>
      </w:pPr>
      <w:r>
        <w:rPr>
          <w:rFonts w:ascii="Times New Roman" w:hAnsi="Times New Roman"/>
          <w:b/>
          <w:bCs/>
        </w:rPr>
        <w:t xml:space="preserve">ДОКУМЕНТАЦИЯ ОБ АУКЦИОНЕ В ЭЛЕКТРОННОЙ ФОРМЕ </w:t>
      </w:r>
    </w:p>
    <w:p w:rsidR="00C16DE6" w:rsidRDefault="00F12074" w:rsidP="00C16DE6">
      <w:pPr>
        <w:pStyle w:val="10"/>
        <w:keepNext/>
        <w:keepLines/>
        <w:suppressLineNumbers/>
        <w:spacing w:after="0"/>
        <w:jc w:val="center"/>
        <w:rPr>
          <w:rFonts w:ascii="Times New Roman" w:hAnsi="Times New Roman"/>
          <w:b/>
          <w:bCs/>
        </w:rPr>
      </w:pPr>
      <w:r>
        <w:rPr>
          <w:rFonts w:ascii="Times New Roman" w:hAnsi="Times New Roman"/>
          <w:b/>
          <w:bCs/>
        </w:rPr>
        <w:t xml:space="preserve"> </w:t>
      </w:r>
      <w:r w:rsidR="00C16DE6" w:rsidRPr="00C16DE6">
        <w:rPr>
          <w:rFonts w:ascii="Times New Roman" w:hAnsi="Times New Roman"/>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C16DE6" w:rsidRDefault="00C16DE6" w:rsidP="00C16DE6">
      <w:pPr>
        <w:pStyle w:val="10"/>
        <w:keepNext/>
        <w:keepLines/>
        <w:suppressLineNumbers/>
        <w:spacing w:after="0"/>
        <w:jc w:val="center"/>
        <w:rPr>
          <w:rFonts w:ascii="Times New Roman" w:hAnsi="Times New Roman"/>
          <w:b/>
          <w:bCs/>
        </w:rPr>
      </w:pPr>
      <w:r w:rsidRPr="00C16DE6">
        <w:rPr>
          <w:rFonts w:ascii="Times New Roman" w:hAnsi="Times New Roman"/>
          <w:b/>
          <w:bCs/>
        </w:rPr>
        <w:t xml:space="preserve">на оказание услуг по размещению информационных сообщений </w:t>
      </w:r>
    </w:p>
    <w:p w:rsidR="00D91FE3" w:rsidRDefault="00C16DE6" w:rsidP="00C16DE6">
      <w:pPr>
        <w:pStyle w:val="10"/>
        <w:keepNext/>
        <w:keepLines/>
        <w:suppressLineNumbers/>
        <w:spacing w:after="0"/>
        <w:jc w:val="center"/>
      </w:pPr>
      <w:r w:rsidRPr="00C16DE6">
        <w:rPr>
          <w:rFonts w:ascii="Times New Roman" w:hAnsi="Times New Roman"/>
          <w:b/>
          <w:bCs/>
        </w:rPr>
        <w:t>в электронном средстве массовой информации</w:t>
      </w: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C16DE6">
        <w:rPr>
          <w:rFonts w:ascii="Times New Roman" w:hAnsi="Times New Roman"/>
          <w:b/>
          <w:bCs/>
        </w:rPr>
        <w:t xml:space="preserve">8 </w:t>
      </w:r>
      <w:r>
        <w:rPr>
          <w:rFonts w:ascii="Times New Roman" w:hAnsi="Times New Roman"/>
          <w:b/>
          <w:bCs/>
        </w:rPr>
        <w:t>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Tr="00C80C0E">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C16DE6" w:rsidP="005E2FA8">
            <w:pPr>
              <w:pStyle w:val="10"/>
              <w:keepNext/>
              <w:keepLines/>
              <w:suppressLineNumbers/>
              <w:spacing w:after="0" w:line="240" w:lineRule="auto"/>
              <w:rPr>
                <w:rFonts w:ascii="Times New Roman" w:hAnsi="Times New Roman"/>
                <w:sz w:val="28"/>
                <w:szCs w:val="22"/>
              </w:rPr>
            </w:pPr>
            <w:r w:rsidRPr="00C16DE6">
              <w:rPr>
                <w:rFonts w:ascii="Times New Roman" w:hAnsi="Times New Roman"/>
                <w:sz w:val="28"/>
                <w:szCs w:val="22"/>
              </w:rPr>
              <w:t>183862200236886220100100760016391244</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16DE6" w:rsidRDefault="00F12074" w:rsidP="005E2FA8">
            <w:pPr>
              <w:pStyle w:val="10"/>
              <w:keepNext/>
              <w:keepLines/>
              <w:suppressLineNumbers/>
              <w:spacing w:after="0" w:line="240" w:lineRule="auto"/>
              <w:rPr>
                <w:rFonts w:ascii="Times New Roman" w:hAnsi="Times New Roman"/>
                <w:sz w:val="22"/>
                <w:szCs w:val="22"/>
              </w:rPr>
            </w:pPr>
            <w:r w:rsidRPr="00C16DE6">
              <w:rPr>
                <w:rFonts w:ascii="Times New Roman" w:hAnsi="Times New Roman"/>
                <w:sz w:val="22"/>
                <w:szCs w:val="22"/>
              </w:rPr>
              <w:t xml:space="preserve">Наименование: </w:t>
            </w:r>
            <w:r w:rsidRPr="00C16DE6">
              <w:rPr>
                <w:rFonts w:ascii="Times New Roman" w:hAnsi="Times New Roman"/>
                <w:sz w:val="22"/>
                <w:szCs w:val="22"/>
                <w:u w:val="single"/>
              </w:rPr>
              <w:t xml:space="preserve">Администрация </w:t>
            </w:r>
            <w:proofErr w:type="spellStart"/>
            <w:r w:rsidRPr="00C16DE6">
              <w:rPr>
                <w:rFonts w:ascii="Times New Roman" w:hAnsi="Times New Roman"/>
                <w:sz w:val="22"/>
                <w:szCs w:val="22"/>
                <w:u w:val="single"/>
              </w:rPr>
              <w:t>г.Югорска</w:t>
            </w:r>
            <w:proofErr w:type="spellEnd"/>
            <w:r w:rsidRPr="00C16DE6">
              <w:rPr>
                <w:rFonts w:ascii="Times New Roman" w:hAnsi="Times New Roman"/>
                <w:sz w:val="22"/>
                <w:szCs w:val="22"/>
                <w:u w:val="single"/>
              </w:rPr>
              <w:t>.</w:t>
            </w:r>
          </w:p>
          <w:p w:rsidR="00D91FE3" w:rsidRPr="00C16DE6" w:rsidRDefault="00F12074" w:rsidP="005E2FA8">
            <w:pPr>
              <w:pStyle w:val="10"/>
              <w:keepNext/>
              <w:keepLines/>
              <w:suppressLineNumbers/>
              <w:spacing w:after="0" w:line="240" w:lineRule="auto"/>
              <w:rPr>
                <w:rFonts w:ascii="Times New Roman" w:hAnsi="Times New Roman"/>
                <w:sz w:val="22"/>
                <w:szCs w:val="22"/>
                <w:u w:val="single"/>
              </w:rPr>
            </w:pPr>
            <w:r w:rsidRPr="00C16DE6">
              <w:rPr>
                <w:rFonts w:ascii="Times New Roman" w:hAnsi="Times New Roman"/>
                <w:sz w:val="22"/>
                <w:szCs w:val="22"/>
              </w:rPr>
              <w:t xml:space="preserve">Место нахождения: </w:t>
            </w:r>
            <w:r w:rsidRPr="00C16DE6">
              <w:rPr>
                <w:rFonts w:ascii="Times New Roman" w:hAnsi="Times New Roman"/>
                <w:sz w:val="22"/>
                <w:szCs w:val="22"/>
                <w:u w:val="single"/>
              </w:rPr>
              <w:t>628260, Ханты-Мансийский автономный округ – Югра, г. Югорск, ул.40 лет Победы, д.11</w:t>
            </w:r>
          </w:p>
          <w:p w:rsidR="00D91FE3" w:rsidRPr="00C16DE6" w:rsidRDefault="00F12074" w:rsidP="005E2FA8">
            <w:pPr>
              <w:pStyle w:val="10"/>
              <w:keepNext/>
              <w:keepLines/>
              <w:suppressLineNumbers/>
              <w:spacing w:after="0" w:line="240" w:lineRule="auto"/>
              <w:rPr>
                <w:rFonts w:ascii="Times New Roman" w:hAnsi="Times New Roman"/>
                <w:sz w:val="22"/>
                <w:szCs w:val="22"/>
              </w:rPr>
            </w:pPr>
            <w:r w:rsidRPr="00C16DE6">
              <w:rPr>
                <w:rFonts w:ascii="Times New Roman" w:hAnsi="Times New Roman"/>
                <w:sz w:val="22"/>
                <w:szCs w:val="22"/>
              </w:rPr>
              <w:t>Почтовый адрес Заказчика</w:t>
            </w:r>
            <w:r w:rsidRPr="00C16DE6">
              <w:rPr>
                <w:rFonts w:ascii="Times New Roman" w:hAnsi="Times New Roman"/>
                <w:sz w:val="22"/>
                <w:szCs w:val="22"/>
                <w:u w:val="single"/>
              </w:rPr>
              <w:t>: 628260, Ханты-Мансийский автономный округ – Югра, г. Югорск, ул.40 лет Победы, д.11</w:t>
            </w:r>
          </w:p>
          <w:p w:rsidR="00C16DE6" w:rsidRPr="00C16DE6" w:rsidRDefault="00C16DE6" w:rsidP="00C16DE6">
            <w:pPr>
              <w:autoSpaceDE w:val="0"/>
              <w:autoSpaceDN w:val="0"/>
              <w:adjustRightInd w:val="0"/>
              <w:jc w:val="both"/>
              <w:rPr>
                <w:sz w:val="22"/>
                <w:szCs w:val="22"/>
              </w:rPr>
            </w:pPr>
            <w:r w:rsidRPr="00C16DE6">
              <w:rPr>
                <w:sz w:val="22"/>
                <w:szCs w:val="22"/>
              </w:rPr>
              <w:t xml:space="preserve">Адрес электронной почты: </w:t>
            </w:r>
            <w:hyperlink r:id="rId9" w:history="1">
              <w:r w:rsidRPr="00C16DE6">
                <w:rPr>
                  <w:rStyle w:val="affffff0"/>
                  <w:sz w:val="22"/>
                  <w:szCs w:val="22"/>
                  <w:lang w:val="en-US"/>
                </w:rPr>
                <w:t>uvpos</w:t>
              </w:r>
              <w:r w:rsidRPr="00C16DE6">
                <w:rPr>
                  <w:rStyle w:val="affffff0"/>
                  <w:sz w:val="22"/>
                  <w:szCs w:val="22"/>
                </w:rPr>
                <w:t>@</w:t>
              </w:r>
              <w:r w:rsidRPr="00C16DE6">
                <w:rPr>
                  <w:rStyle w:val="affffff0"/>
                  <w:sz w:val="22"/>
                  <w:szCs w:val="22"/>
                  <w:lang w:val="en-US"/>
                </w:rPr>
                <w:t>ugorsk</w:t>
              </w:r>
              <w:r w:rsidRPr="00C16DE6">
                <w:rPr>
                  <w:rStyle w:val="affffff0"/>
                  <w:sz w:val="22"/>
                  <w:szCs w:val="22"/>
                </w:rPr>
                <w:t>.</w:t>
              </w:r>
              <w:proofErr w:type="spellStart"/>
              <w:r w:rsidRPr="00C16DE6">
                <w:rPr>
                  <w:rStyle w:val="affffff0"/>
                  <w:sz w:val="22"/>
                  <w:szCs w:val="22"/>
                  <w:lang w:val="en-US"/>
                </w:rPr>
                <w:t>ru</w:t>
              </w:r>
              <w:proofErr w:type="spellEnd"/>
            </w:hyperlink>
            <w:r w:rsidRPr="00C16DE6">
              <w:rPr>
                <w:sz w:val="22"/>
                <w:szCs w:val="22"/>
              </w:rPr>
              <w:t>. Номер контактного телефона: (34675) 50096.</w:t>
            </w:r>
          </w:p>
          <w:p w:rsidR="00D91FE3" w:rsidRPr="00C16DE6" w:rsidRDefault="00C16DE6" w:rsidP="00C16DE6">
            <w:pPr>
              <w:pStyle w:val="10"/>
              <w:keepNext/>
              <w:keepLines/>
              <w:suppressLineNumbers/>
              <w:spacing w:after="0" w:line="240" w:lineRule="auto"/>
              <w:rPr>
                <w:rFonts w:ascii="Times New Roman" w:hAnsi="Times New Roman"/>
                <w:sz w:val="22"/>
                <w:szCs w:val="22"/>
              </w:rPr>
            </w:pPr>
            <w:r w:rsidRPr="00C16DE6">
              <w:rPr>
                <w:rFonts w:ascii="Times New Roman" w:hAnsi="Times New Roman"/>
                <w:sz w:val="22"/>
                <w:szCs w:val="22"/>
              </w:rPr>
              <w:t>Ответственное должностное лицо: начальник управления внутренней политики и общественных связей Шибанов Алексей Николаевич.</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Администрация города Югорска.</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Ответственный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rsidTr="00C80C0E">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C80C0E">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w:t>
            </w:r>
            <w:r>
              <w:rPr>
                <w:rFonts w:ascii="Times New Roman" w:hAnsi="Times New Roman"/>
                <w:sz w:val="22"/>
                <w:szCs w:val="22"/>
              </w:rPr>
              <w:lastRenderedPageBreak/>
              <w:t>площадки в информационно-телекоммуникационной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w:t>
            </w:r>
            <w:r w:rsidR="00C16DE6" w:rsidRPr="00C16DE6">
              <w:rPr>
                <w:rFonts w:ascii="Times New Roman" w:hAnsi="Times New Roman"/>
                <w:iCs/>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размещению информационных сообщений в электронном средстве массовой информации</w:t>
            </w:r>
          </w:p>
        </w:tc>
      </w:tr>
      <w:tr w:rsidR="00D91FE3" w:rsidTr="00C80C0E">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и описание объекта закупки, количество поставляемого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pPr>
            <w:r>
              <w:rPr>
                <w:rFonts w:ascii="Times New Roman" w:hAnsi="Times New Roman"/>
                <w:sz w:val="22"/>
                <w:szCs w:val="22"/>
              </w:rPr>
              <w:t xml:space="preserve">Указано в части </w:t>
            </w:r>
            <w:r>
              <w:rPr>
                <w:rFonts w:ascii="Times New Roman" w:hAnsi="Times New Roman"/>
                <w:sz w:val="22"/>
                <w:szCs w:val="22"/>
              </w:rPr>
              <w:fldChar w:fldCharType="begin"/>
            </w:r>
            <w:r>
              <w:instrText>REF _Ref248728669 \r \h</w:instrText>
            </w:r>
            <w:r>
              <w:rPr>
                <w:rFonts w:ascii="Times New Roman" w:hAnsi="Times New Roman"/>
                <w:sz w:val="22"/>
                <w:szCs w:val="22"/>
              </w:rPr>
            </w:r>
            <w:r>
              <w:fldChar w:fldCharType="separate"/>
            </w:r>
            <w:r w:rsidR="006F1DC1">
              <w:t>II</w:t>
            </w:r>
            <w:r>
              <w:fldChar w:fldCharType="end"/>
            </w:r>
            <w:r>
              <w:rPr>
                <w:rFonts w:ascii="Times New Roman" w:hAnsi="Times New Roman"/>
                <w:sz w:val="22"/>
                <w:szCs w:val="22"/>
              </w:rPr>
              <w:t>. «</w:t>
            </w:r>
            <w:r>
              <w:rPr>
                <w:rFonts w:ascii="Times New Roman" w:hAnsi="Times New Roman"/>
                <w:sz w:val="22"/>
                <w:szCs w:val="22"/>
              </w:rPr>
              <w:fldChar w:fldCharType="begin"/>
            </w:r>
            <w:r>
              <w:instrText>REF _Ref248728669 \h</w:instrText>
            </w:r>
            <w:r>
              <w:rPr>
                <w:rFonts w:ascii="Times New Roman" w:hAnsi="Times New Roman"/>
                <w:sz w:val="22"/>
                <w:szCs w:val="22"/>
              </w:rPr>
            </w:r>
            <w:r>
              <w:fldChar w:fldCharType="end"/>
            </w:r>
            <w:r>
              <w:rPr>
                <w:rFonts w:ascii="Times New Roman" w:hAnsi="Times New Roman"/>
                <w:sz w:val="22"/>
                <w:szCs w:val="22"/>
              </w:rPr>
              <w:t>ТЕХНИЧЕСКОЕ ЗАДАНИЕ» настоящей документации об аукционе</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по месту нахождения Исполнителя</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left="33"/>
              <w:rPr>
                <w:rFonts w:ascii="Times New Roman" w:hAnsi="Times New Roman"/>
              </w:rPr>
            </w:pPr>
            <w:r>
              <w:rPr>
                <w:rFonts w:ascii="Times New Roman" w:hAnsi="Times New Roman"/>
                <w:color w:val="000099"/>
                <w:sz w:val="22"/>
              </w:rPr>
              <w:t xml:space="preserve">с момента </w:t>
            </w:r>
            <w:r w:rsidR="00C16DE6" w:rsidRPr="00C16DE6">
              <w:rPr>
                <w:rFonts w:ascii="Times New Roman" w:hAnsi="Times New Roman"/>
                <w:color w:val="000099"/>
                <w:sz w:val="22"/>
              </w:rPr>
              <w:t>заключения муниципального контракта до 20.12.2018</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C16DE6" w:rsidP="005E2FA8">
            <w:pPr>
              <w:pStyle w:val="10"/>
              <w:spacing w:after="0" w:line="240" w:lineRule="auto"/>
            </w:pPr>
            <w:r>
              <w:rPr>
                <w:rFonts w:ascii="Times New Roman" w:hAnsi="Times New Roman"/>
                <w:color w:val="000099"/>
                <w:sz w:val="22"/>
                <w:szCs w:val="22"/>
              </w:rPr>
              <w:t>100</w:t>
            </w:r>
            <w:r w:rsidR="00F12074">
              <w:rPr>
                <w:rFonts w:ascii="Times New Roman" w:hAnsi="Times New Roman"/>
                <w:color w:val="000099"/>
                <w:sz w:val="22"/>
                <w:szCs w:val="22"/>
              </w:rPr>
              <w:t xml:space="preserve"> </w:t>
            </w:r>
            <w:r>
              <w:rPr>
                <w:rFonts w:ascii="Times New Roman" w:hAnsi="Times New Roman"/>
                <w:color w:val="000099"/>
                <w:sz w:val="22"/>
                <w:szCs w:val="22"/>
              </w:rPr>
              <w:t>000</w:t>
            </w:r>
            <w:r w:rsidR="00F12074">
              <w:rPr>
                <w:rFonts w:ascii="Times New Roman" w:hAnsi="Times New Roman"/>
                <w:color w:val="000099"/>
                <w:sz w:val="22"/>
                <w:szCs w:val="22"/>
              </w:rPr>
              <w:t xml:space="preserve"> (</w:t>
            </w:r>
            <w:r>
              <w:rPr>
                <w:rFonts w:ascii="Times New Roman" w:hAnsi="Times New Roman"/>
                <w:color w:val="000099"/>
                <w:sz w:val="22"/>
                <w:szCs w:val="22"/>
              </w:rPr>
              <w:t>сто</w:t>
            </w:r>
            <w:r w:rsidR="00F12074">
              <w:rPr>
                <w:rFonts w:ascii="Times New Roman" w:hAnsi="Times New Roman"/>
                <w:color w:val="000099"/>
                <w:sz w:val="22"/>
                <w:szCs w:val="22"/>
              </w:rPr>
              <w:t xml:space="preserve"> тысяч) рубл</w:t>
            </w:r>
            <w:r>
              <w:rPr>
                <w:rFonts w:ascii="Times New Roman" w:hAnsi="Times New Roman"/>
                <w:color w:val="000099"/>
                <w:sz w:val="22"/>
                <w:szCs w:val="22"/>
              </w:rPr>
              <w:t>ей</w:t>
            </w:r>
            <w:r w:rsidR="00F12074">
              <w:rPr>
                <w:rFonts w:ascii="Times New Roman" w:hAnsi="Times New Roman"/>
                <w:color w:val="000099"/>
                <w:sz w:val="22"/>
                <w:szCs w:val="22"/>
              </w:rPr>
              <w:t xml:space="preserve"> 00</w:t>
            </w:r>
            <w:r w:rsidR="003F0827">
              <w:rPr>
                <w:rFonts w:ascii="Times New Roman" w:hAnsi="Times New Roman"/>
                <w:color w:val="000099"/>
                <w:sz w:val="22"/>
                <w:szCs w:val="22"/>
              </w:rPr>
              <w:t xml:space="preserve"> </w:t>
            </w:r>
            <w:r w:rsidR="00F12074">
              <w:rPr>
                <w:rFonts w:ascii="Times New Roman" w:hAnsi="Times New Roman"/>
                <w:color w:val="000099"/>
                <w:sz w:val="22"/>
                <w:szCs w:val="22"/>
              </w:rPr>
              <w:t>копеек.</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C16DE6">
            <w:pPr>
              <w:pStyle w:val="10"/>
              <w:spacing w:after="0" w:line="240" w:lineRule="auto"/>
              <w:rPr>
                <w:i/>
                <w:sz w:val="22"/>
                <w:szCs w:val="22"/>
              </w:rPr>
            </w:pPr>
            <w:r>
              <w:rPr>
                <w:rFonts w:ascii="Times New Roman" w:hAnsi="Times New Roman"/>
                <w:sz w:val="22"/>
                <w:szCs w:val="22"/>
              </w:rPr>
              <w:t>Бюджет города Югорска на 201</w:t>
            </w:r>
            <w:r w:rsidR="00C16DE6">
              <w:rPr>
                <w:rFonts w:ascii="Times New Roman" w:hAnsi="Times New Roman"/>
                <w:sz w:val="22"/>
                <w:szCs w:val="22"/>
              </w:rPr>
              <w:t>8</w:t>
            </w:r>
            <w:r>
              <w:rPr>
                <w:rFonts w:ascii="Times New Roman" w:hAnsi="Times New Roman"/>
                <w:sz w:val="22"/>
                <w:szCs w:val="22"/>
              </w:rPr>
              <w:t xml:space="preserve"> год</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Российский рубль</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Pr>
                <w:rFonts w:ascii="Times New Roman" w:hAnsi="Times New Roman"/>
                <w:sz w:val="22"/>
                <w:szCs w:val="22"/>
              </w:rPr>
              <w:lastRenderedPageBreak/>
              <w:t>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lastRenderedPageBreak/>
              <w:t>не применяется</w:t>
            </w:r>
          </w:p>
        </w:tc>
      </w:tr>
      <w:tr w:rsidR="00D91FE3" w:rsidTr="00C80C0E">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r>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91FE3" w:rsidRDefault="00F12074" w:rsidP="005E2FA8">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6F1DC1">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D91FE3" w:rsidRDefault="00F12074" w:rsidP="005E2FA8">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Pr>
                <w:rFonts w:ascii="Times New Roman" w:hAnsi="Times New Roman"/>
                <w:sz w:val="22"/>
                <w:szCs w:val="22"/>
              </w:rPr>
              <w:lastRenderedPageBreak/>
              <w:t>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5E2FA8">
            <w:pPr>
              <w:pStyle w:val="10"/>
              <w:spacing w:after="0" w:line="240" w:lineRule="auto"/>
              <w:jc w:val="both"/>
              <w:rPr>
                <w:sz w:val="22"/>
                <w:szCs w:val="22"/>
              </w:rPr>
            </w:pPr>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Default="00F12074" w:rsidP="005E2FA8">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5E2FA8">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Default="00F12074" w:rsidP="005E2FA8">
            <w:pPr>
              <w:pStyle w:val="10"/>
              <w:spacing w:after="0" w:line="240" w:lineRule="auto"/>
              <w:jc w:val="both"/>
              <w:rPr>
                <w:sz w:val="22"/>
                <w:szCs w:val="22"/>
              </w:rPr>
            </w:pPr>
            <w:bookmarkStart w:id="9" w:name="Par546"/>
            <w:bookmarkEnd w:id="9"/>
            <w:r>
              <w:rPr>
                <w:rFonts w:ascii="Times New Roman" w:hAnsi="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C80C0E">
              <w:rPr>
                <w:rFonts w:ascii="Times New Roman" w:hAnsi="Times New Roman"/>
                <w:sz w:val="22"/>
                <w:szCs w:val="22"/>
              </w:rPr>
              <w:t>усыновлёнными</w:t>
            </w:r>
            <w:r>
              <w:rPr>
                <w:rFonts w:ascii="Times New Roman" w:hAnsi="Times New Roman"/>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Pr>
                <w:rFonts w:ascii="Times New Roman" w:hAnsi="Times New Roman"/>
                <w:sz w:val="22"/>
                <w:szCs w:val="22"/>
              </w:rPr>
              <w:lastRenderedPageBreak/>
              <w:t>хозяйственного общества либо долей, превышающей десять процентов в уставном капитале хозяйственного общества;</w:t>
            </w:r>
          </w:p>
          <w:p w:rsidR="00D91FE3" w:rsidRDefault="00F12074" w:rsidP="005E2FA8">
            <w:pPr>
              <w:pStyle w:val="10"/>
              <w:spacing w:after="0" w:line="240" w:lineRule="auto"/>
              <w:jc w:val="both"/>
              <w:rPr>
                <w:i/>
                <w:sz w:val="22"/>
                <w:szCs w:val="22"/>
              </w:rPr>
            </w:pPr>
            <w:r>
              <w:rPr>
                <w:rFonts w:ascii="Times New Roman" w:hAnsi="Times New Roman"/>
                <w:sz w:val="22"/>
                <w:szCs w:val="22"/>
              </w:rPr>
              <w:t>8) участник закупки не является офшорной компанией.</w:t>
            </w:r>
          </w:p>
        </w:tc>
      </w:tr>
      <w:tr w:rsidR="00D91FE3" w:rsidTr="00C80C0E">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C80C0E">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outlineLvl w:val="1"/>
              <w:rPr>
                <w:sz w:val="22"/>
                <w:szCs w:val="22"/>
              </w:rPr>
            </w:pPr>
            <w:r>
              <w:rPr>
                <w:rFonts w:ascii="Times New Roman" w:hAnsi="Times New Roman"/>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91FE3" w:rsidRDefault="00F12074" w:rsidP="005E2FA8">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91FE3" w:rsidRDefault="00F12074" w:rsidP="005E2FA8">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rFonts w:ascii="Times New Roman" w:hAnsi="Times New Roman"/>
                <w:sz w:val="22"/>
                <w:szCs w:val="22"/>
              </w:rPr>
              <w:footnoteReference w:id="1"/>
            </w:r>
            <w:r>
              <w:rPr>
                <w:rFonts w:ascii="Times New Roman" w:hAnsi="Times New Roman"/>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8C3CCC">
              <w:rPr>
                <w:rFonts w:ascii="Times New Roman" w:hAnsi="Times New Roman"/>
                <w:sz w:val="22"/>
                <w:szCs w:val="22"/>
              </w:rPr>
              <w:t>01</w:t>
            </w:r>
            <w:r>
              <w:rPr>
                <w:rFonts w:ascii="Times New Roman" w:hAnsi="Times New Roman"/>
                <w:sz w:val="22"/>
                <w:szCs w:val="22"/>
              </w:rPr>
              <w:t>_» </w:t>
            </w:r>
            <w:r w:rsidR="008C3CCC">
              <w:t xml:space="preserve">февраля  </w:t>
            </w:r>
            <w:r>
              <w:rPr>
                <w:rFonts w:ascii="Times New Roman" w:hAnsi="Times New Roman"/>
                <w:sz w:val="22"/>
                <w:szCs w:val="22"/>
              </w:rPr>
              <w:t>201</w:t>
            </w:r>
            <w:r w:rsidR="00C80C0E">
              <w:rPr>
                <w:rFonts w:ascii="Times New Roman" w:hAnsi="Times New Roman"/>
                <w:sz w:val="22"/>
                <w:szCs w:val="22"/>
              </w:rPr>
              <w:t>8</w:t>
            </w:r>
            <w:r>
              <w:rPr>
                <w:rFonts w:ascii="Times New Roman" w:hAnsi="Times New Roman"/>
                <w:sz w:val="22"/>
                <w:szCs w:val="22"/>
              </w:rPr>
              <w:t xml:space="preserve"> года;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w:t>
            </w:r>
            <w:r w:rsidR="008C3CCC">
              <w:rPr>
                <w:rFonts w:ascii="Times New Roman" w:hAnsi="Times New Roman"/>
                <w:sz w:val="22"/>
                <w:szCs w:val="22"/>
              </w:rPr>
              <w:t>07</w:t>
            </w:r>
            <w:r>
              <w:rPr>
                <w:rFonts w:ascii="Times New Roman" w:hAnsi="Times New Roman"/>
                <w:sz w:val="22"/>
                <w:szCs w:val="22"/>
              </w:rPr>
              <w:t>» </w:t>
            </w:r>
            <w:r w:rsidR="008C3CCC">
              <w:t xml:space="preserve">февраля  </w:t>
            </w:r>
            <w:r>
              <w:rPr>
                <w:rFonts w:ascii="Times New Roman" w:hAnsi="Times New Roman"/>
                <w:sz w:val="22"/>
                <w:szCs w:val="22"/>
              </w:rPr>
              <w:t>201</w:t>
            </w:r>
            <w:r w:rsidR="00C80C0E">
              <w:rPr>
                <w:rFonts w:ascii="Times New Roman" w:hAnsi="Times New Roman"/>
                <w:sz w:val="22"/>
                <w:szCs w:val="22"/>
              </w:rPr>
              <w:t>8</w:t>
            </w:r>
            <w:r>
              <w:rPr>
                <w:rFonts w:ascii="Times New Roman" w:hAnsi="Times New Roman"/>
                <w:sz w:val="22"/>
                <w:szCs w:val="22"/>
              </w:rPr>
              <w:t xml:space="preserve"> года.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Если последний день срока приходится на нерабочий день, днём окончания срока считается ближайший следующий за ним рабочий </w:t>
            </w:r>
            <w:r>
              <w:rPr>
                <w:rFonts w:ascii="Times New Roman" w:hAnsi="Times New Roman"/>
                <w:sz w:val="22"/>
                <w:szCs w:val="22"/>
              </w:rPr>
              <w:lastRenderedPageBreak/>
              <w:t>день (ст.193 Гражданского кодекса Российской Федерации).</w:t>
            </w:r>
          </w:p>
        </w:tc>
      </w:tr>
      <w:tr w:rsidR="00D91FE3" w:rsidTr="00C80C0E">
        <w:trPr>
          <w:trHeight w:val="124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8C3CCC">
            <w:pPr>
              <w:pStyle w:val="10"/>
              <w:spacing w:after="0" w:line="240" w:lineRule="auto"/>
              <w:jc w:val="both"/>
              <w:rPr>
                <w:sz w:val="22"/>
                <w:szCs w:val="22"/>
              </w:rPr>
            </w:pPr>
            <w:r>
              <w:rPr>
                <w:rFonts w:ascii="Times New Roman" w:hAnsi="Times New Roman"/>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C3CCC">
              <w:rPr>
                <w:rFonts w:ascii="Times New Roman" w:hAnsi="Times New Roman"/>
                <w:sz w:val="22"/>
                <w:szCs w:val="22"/>
              </w:rPr>
              <w:t>09</w:t>
            </w:r>
            <w:r>
              <w:rPr>
                <w:rFonts w:ascii="Times New Roman" w:hAnsi="Times New Roman"/>
                <w:sz w:val="22"/>
                <w:szCs w:val="22"/>
              </w:rPr>
              <w:t>» </w:t>
            </w:r>
            <w:r w:rsidR="008C3CCC">
              <w:t xml:space="preserve">февраля  </w:t>
            </w:r>
            <w:r>
              <w:rPr>
                <w:rFonts w:ascii="Times New Roman" w:hAnsi="Times New Roman"/>
                <w:sz w:val="22"/>
                <w:szCs w:val="22"/>
              </w:rPr>
              <w:t>201</w:t>
            </w:r>
            <w:r w:rsidR="00C80C0E">
              <w:rPr>
                <w:rFonts w:ascii="Times New Roman" w:hAnsi="Times New Roman"/>
                <w:sz w:val="22"/>
                <w:szCs w:val="22"/>
              </w:rPr>
              <w:t>8</w:t>
            </w:r>
            <w:r>
              <w:rPr>
                <w:rFonts w:ascii="Times New Roman" w:hAnsi="Times New Roman"/>
                <w:sz w:val="22"/>
                <w:szCs w:val="22"/>
              </w:rPr>
              <w:t xml:space="preserve"> года.</w:t>
            </w:r>
          </w:p>
        </w:tc>
      </w:tr>
      <w:tr w:rsidR="00D91FE3" w:rsidTr="00C80C0E">
        <w:trPr>
          <w:trHeight w:val="1254"/>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color w:val="000000"/>
                <w:sz w:val="22"/>
                <w:szCs w:val="22"/>
              </w:rPr>
              <w:t xml:space="preserve">Дата окончания срока рассмотрения 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8C3CCC">
            <w:pPr>
              <w:pStyle w:val="10"/>
              <w:spacing w:after="0" w:line="240" w:lineRule="auto"/>
              <w:rPr>
                <w:sz w:val="22"/>
                <w:szCs w:val="22"/>
              </w:rPr>
            </w:pPr>
            <w:r>
              <w:rPr>
                <w:rFonts w:ascii="Times New Roman" w:hAnsi="Times New Roman"/>
                <w:sz w:val="22"/>
                <w:szCs w:val="22"/>
              </w:rPr>
              <w:t>«</w:t>
            </w:r>
            <w:r w:rsidR="008C3CCC">
              <w:rPr>
                <w:rFonts w:ascii="Times New Roman" w:hAnsi="Times New Roman"/>
                <w:sz w:val="22"/>
                <w:szCs w:val="22"/>
              </w:rPr>
              <w:t>13</w:t>
            </w:r>
            <w:r>
              <w:rPr>
                <w:rFonts w:ascii="Times New Roman" w:hAnsi="Times New Roman"/>
                <w:sz w:val="22"/>
                <w:szCs w:val="22"/>
              </w:rPr>
              <w:t>» </w:t>
            </w:r>
            <w:r w:rsidR="008C3CCC">
              <w:t xml:space="preserve">февраля  </w:t>
            </w:r>
            <w:r>
              <w:rPr>
                <w:rFonts w:ascii="Times New Roman" w:hAnsi="Times New Roman"/>
                <w:sz w:val="22"/>
                <w:szCs w:val="22"/>
              </w:rPr>
              <w:t>201</w:t>
            </w:r>
            <w:r w:rsidR="00C80C0E">
              <w:rPr>
                <w:rFonts w:ascii="Times New Roman" w:hAnsi="Times New Roman"/>
                <w:sz w:val="22"/>
                <w:szCs w:val="22"/>
              </w:rPr>
              <w:t>8</w:t>
            </w:r>
            <w:r>
              <w:rPr>
                <w:rFonts w:ascii="Times New Roman" w:hAnsi="Times New Roman"/>
                <w:sz w:val="22"/>
                <w:szCs w:val="22"/>
              </w:rPr>
              <w:t xml:space="preserve"> года</w:t>
            </w:r>
          </w:p>
        </w:tc>
      </w:tr>
      <w:tr w:rsidR="00D91FE3" w:rsidTr="00C80C0E">
        <w:trPr>
          <w:trHeight w:val="924"/>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8C3CCC">
            <w:pPr>
              <w:pStyle w:val="10"/>
              <w:spacing w:after="0" w:line="240" w:lineRule="auto"/>
              <w:rPr>
                <w:sz w:val="22"/>
                <w:szCs w:val="22"/>
              </w:rPr>
            </w:pPr>
            <w:r>
              <w:rPr>
                <w:rFonts w:ascii="Times New Roman" w:hAnsi="Times New Roman"/>
                <w:sz w:val="22"/>
                <w:szCs w:val="22"/>
              </w:rPr>
              <w:t xml:space="preserve"> «</w:t>
            </w:r>
            <w:r w:rsidR="008C3CCC">
              <w:rPr>
                <w:rFonts w:ascii="Times New Roman" w:hAnsi="Times New Roman"/>
                <w:sz w:val="22"/>
                <w:szCs w:val="22"/>
              </w:rPr>
              <w:t>16</w:t>
            </w:r>
            <w:r>
              <w:rPr>
                <w:rFonts w:ascii="Times New Roman" w:hAnsi="Times New Roman"/>
                <w:sz w:val="22"/>
                <w:szCs w:val="22"/>
              </w:rPr>
              <w:t>» </w:t>
            </w:r>
            <w:r w:rsidR="008C3CCC">
              <w:t xml:space="preserve">февраля  </w:t>
            </w:r>
            <w:r>
              <w:rPr>
                <w:rFonts w:ascii="Times New Roman" w:hAnsi="Times New Roman"/>
                <w:sz w:val="22"/>
                <w:szCs w:val="22"/>
              </w:rPr>
              <w:t>201</w:t>
            </w:r>
            <w:r w:rsidR="00C80C0E">
              <w:rPr>
                <w:rFonts w:ascii="Times New Roman" w:hAnsi="Times New Roman"/>
                <w:sz w:val="22"/>
                <w:szCs w:val="22"/>
              </w:rPr>
              <w:t>8</w:t>
            </w:r>
            <w:r>
              <w:rPr>
                <w:rFonts w:ascii="Times New Roman" w:hAnsi="Times New Roman"/>
                <w:sz w:val="22"/>
                <w:szCs w:val="22"/>
              </w:rPr>
              <w:t xml:space="preserve"> года</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15" w:name="_Ref166313061"/>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состоит из двух частей.</w:t>
            </w:r>
          </w:p>
          <w:p w:rsidR="00D91FE3" w:rsidRDefault="00F12074" w:rsidP="005E2FA8">
            <w:pPr>
              <w:pStyle w:val="10"/>
              <w:tabs>
                <w:tab w:val="left" w:pos="-1620"/>
                <w:tab w:val="left" w:pos="432"/>
              </w:tabs>
              <w:spacing w:after="0" w:line="240" w:lineRule="auto"/>
              <w:jc w:val="both"/>
              <w:rPr>
                <w:sz w:val="22"/>
                <w:szCs w:val="22"/>
              </w:rPr>
            </w:pPr>
            <w:r>
              <w:rPr>
                <w:rFonts w:ascii="Times New Roman" w:hAnsi="Times New Roman"/>
                <w:sz w:val="22"/>
                <w:szCs w:val="22"/>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D91FE3" w:rsidRDefault="00F12074" w:rsidP="005E2FA8">
            <w:pPr>
              <w:pStyle w:val="10"/>
              <w:spacing w:after="0" w:line="240" w:lineRule="auto"/>
              <w:jc w:val="both"/>
              <w:rPr>
                <w:sz w:val="22"/>
                <w:szCs w:val="22"/>
              </w:rPr>
            </w:pPr>
            <w:r>
              <w:rPr>
                <w:rFonts w:ascii="Times New Roman" w:hAnsi="Times New Roman"/>
                <w:sz w:val="22"/>
                <w:szCs w:val="22"/>
              </w:rPr>
              <w:t>Вторая часть заявки на участие в электронном аукционе должна содержать следующие документы и информацию:</w:t>
            </w:r>
          </w:p>
          <w:p w:rsidR="00D91FE3" w:rsidRDefault="00F12074" w:rsidP="005E2FA8">
            <w:pPr>
              <w:pStyle w:val="10"/>
              <w:spacing w:after="0" w:line="240" w:lineRule="auto"/>
              <w:ind w:left="33"/>
              <w:jc w:val="both"/>
              <w:rPr>
                <w:sz w:val="22"/>
                <w:szCs w:val="22"/>
              </w:rPr>
            </w:pPr>
            <w:r>
              <w:rPr>
                <w:rFonts w:ascii="Times New Roman" w:hAnsi="Times New Roman"/>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91FE3" w:rsidRDefault="00F12074" w:rsidP="005E2FA8">
            <w:pPr>
              <w:pStyle w:val="10"/>
              <w:spacing w:after="0" w:line="240" w:lineRule="auto"/>
              <w:ind w:left="33"/>
              <w:jc w:val="both"/>
              <w:rPr>
                <w:sz w:val="22"/>
                <w:szCs w:val="22"/>
              </w:rPr>
            </w:pPr>
            <w:r>
              <w:rPr>
                <w:rFonts w:ascii="Times New Roman" w:hAnsi="Times New Roman"/>
                <w:sz w:val="22"/>
                <w:szCs w:val="22"/>
              </w:rPr>
              <w:t xml:space="preserve">2) </w:t>
            </w:r>
            <w:r>
              <w:rPr>
                <w:rFonts w:ascii="Times New Roman" w:hAnsi="Times New Roman"/>
                <w:b/>
                <w:sz w:val="22"/>
                <w:szCs w:val="22"/>
              </w:rPr>
              <w:t>документы (или копии этих документов)</w:t>
            </w:r>
            <w:r>
              <w:rPr>
                <w:rFonts w:ascii="Times New Roman" w:hAnsi="Times New Roman"/>
                <w:sz w:val="22"/>
                <w:szCs w:val="22"/>
              </w:rPr>
              <w:t>, подтверждающие соответствие участника аукциона следующим требованиям:</w:t>
            </w:r>
          </w:p>
          <w:p w:rsidR="00D91FE3" w:rsidRPr="00C80C0E" w:rsidRDefault="00F12074" w:rsidP="00D3692E">
            <w:pPr>
              <w:pStyle w:val="10"/>
              <w:numPr>
                <w:ilvl w:val="0"/>
                <w:numId w:val="5"/>
              </w:numPr>
              <w:spacing w:after="0" w:line="240" w:lineRule="auto"/>
              <w:ind w:left="33"/>
              <w:jc w:val="both"/>
              <w:rPr>
                <w:rFonts w:ascii="Times New Roman" w:hAnsi="Times New Roman"/>
              </w:rPr>
            </w:pPr>
            <w:r w:rsidRPr="00C80C0E">
              <w:rPr>
                <w:rFonts w:ascii="Times New Roman" w:hAnsi="Times New Roman"/>
                <w:sz w:val="22"/>
                <w:szCs w:val="22"/>
              </w:rPr>
              <w:t xml:space="preserve">а) соответствие требованиям, </w:t>
            </w:r>
            <w:r w:rsidRPr="00C80C0E">
              <w:rPr>
                <w:rFonts w:ascii="Times New Roman" w:hAnsi="Times New Roman"/>
                <w:bCs/>
                <w:sz w:val="22"/>
                <w:szCs w:val="22"/>
              </w:rPr>
              <w:t>установленным</w:t>
            </w:r>
            <w:r w:rsidRPr="00C80C0E">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80C0E">
              <w:rPr>
                <w:rFonts w:ascii="Times New Roman" w:hAnsi="Times New Roman"/>
                <w:bCs/>
                <w:sz w:val="22"/>
                <w:szCs w:val="22"/>
              </w:rPr>
              <w:t>ом</w:t>
            </w:r>
            <w:r w:rsidRPr="00C80C0E">
              <w:rPr>
                <w:rFonts w:ascii="Times New Roman" w:hAnsi="Times New Roman"/>
                <w:sz w:val="22"/>
                <w:szCs w:val="22"/>
              </w:rPr>
              <w:t xml:space="preserve"> закупки, а именно:</w:t>
            </w:r>
            <w:r w:rsidRPr="00C80C0E">
              <w:rPr>
                <w:rFonts w:ascii="Times New Roman" w:hAnsi="Times New Roman"/>
                <w:color w:val="000099"/>
                <w:sz w:val="22"/>
                <w:szCs w:val="22"/>
                <w:u w:val="single"/>
              </w:rPr>
              <w:t xml:space="preserve"> копия </w:t>
            </w:r>
            <w:r w:rsidR="00C80C0E" w:rsidRPr="00C80C0E">
              <w:rPr>
                <w:rFonts w:ascii="Times New Roman" w:hAnsi="Times New Roman"/>
                <w:color w:val="000099"/>
                <w:sz w:val="22"/>
                <w:szCs w:val="22"/>
                <w:u w:val="single"/>
              </w:rPr>
              <w:t>свидетельства Федеральной службы по надзору в сфере связи, информационных технологий и массовых коммуникаций о регистрации средства массовой информации;</w:t>
            </w:r>
          </w:p>
          <w:p w:rsidR="00D91FE3" w:rsidRPr="00BF15F2" w:rsidRDefault="00F12074" w:rsidP="005E2FA8">
            <w:pPr>
              <w:pStyle w:val="10"/>
              <w:spacing w:after="0" w:line="240" w:lineRule="auto"/>
              <w:ind w:left="33"/>
              <w:jc w:val="both"/>
              <w:rPr>
                <w:rFonts w:ascii="Times New Roman" w:hAnsi="Times New Roman"/>
                <w:sz w:val="22"/>
                <w:szCs w:val="22"/>
              </w:rPr>
            </w:pPr>
            <w:r w:rsidRPr="00BF15F2">
              <w:rPr>
                <w:rFonts w:ascii="Times New Roman" w:hAnsi="Times New Roman"/>
                <w:b/>
                <w:sz w:val="22"/>
                <w:szCs w:val="22"/>
              </w:rPr>
              <w:t>а также декларация</w:t>
            </w:r>
            <w:r w:rsidRPr="00BF15F2">
              <w:rPr>
                <w:rFonts w:ascii="Times New Roman" w:hAnsi="Times New Roman"/>
                <w:sz w:val="22"/>
                <w:szCs w:val="22"/>
              </w:rPr>
              <w:t xml:space="preserve"> о соответствии участника аукциона следующим требованиям:</w:t>
            </w:r>
          </w:p>
          <w:p w:rsidR="00D91FE3" w:rsidRDefault="00F12074" w:rsidP="005E2FA8">
            <w:pPr>
              <w:pStyle w:val="10"/>
              <w:numPr>
                <w:ilvl w:val="0"/>
                <w:numId w:val="4"/>
              </w:numPr>
              <w:spacing w:after="0" w:line="240" w:lineRule="auto"/>
              <w:ind w:left="33"/>
              <w:jc w:val="both"/>
              <w:rPr>
                <w:sz w:val="22"/>
                <w:szCs w:val="22"/>
              </w:rPr>
            </w:pPr>
            <w:r w:rsidRPr="00BF15F2">
              <w:rPr>
                <w:rFonts w:ascii="Times New Roman" w:hAnsi="Times New Roman"/>
                <w:sz w:val="22"/>
                <w:szCs w:val="22"/>
              </w:rPr>
              <w:t xml:space="preserve">- </w:t>
            </w:r>
            <w:proofErr w:type="spellStart"/>
            <w:r w:rsidRPr="00BF15F2">
              <w:rPr>
                <w:rFonts w:ascii="Times New Roman" w:hAnsi="Times New Roman"/>
                <w:sz w:val="22"/>
                <w:szCs w:val="22"/>
              </w:rPr>
              <w:t>непроведение</w:t>
            </w:r>
            <w:proofErr w:type="spellEnd"/>
            <w:r w:rsidRPr="00BF15F2">
              <w:rPr>
                <w:rFonts w:ascii="Times New Roman" w:hAnsi="Times New Roman"/>
                <w:sz w:val="22"/>
                <w:szCs w:val="22"/>
              </w:rPr>
              <w:t xml:space="preserve"> ликвидации участника </w:t>
            </w:r>
            <w:r w:rsidRPr="00BF15F2">
              <w:rPr>
                <w:rFonts w:ascii="Times New Roman" w:hAnsi="Times New Roman"/>
                <w:bCs/>
                <w:sz w:val="22"/>
                <w:szCs w:val="22"/>
              </w:rPr>
              <w:t>закупки</w:t>
            </w:r>
            <w:r>
              <w:rPr>
                <w:rFonts w:ascii="Times New Roman" w:hAnsi="Times New Roman"/>
                <w:bCs/>
                <w:sz w:val="22"/>
                <w:szCs w:val="22"/>
              </w:rPr>
              <w:t xml:space="preserve">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D91FE3" w:rsidRDefault="00F12074" w:rsidP="005E2FA8">
            <w:pPr>
              <w:pStyle w:val="10"/>
              <w:numPr>
                <w:ilvl w:val="0"/>
                <w:numId w:val="4"/>
              </w:numPr>
              <w:spacing w:after="0" w:line="240" w:lineRule="auto"/>
              <w:ind w:left="33"/>
              <w:jc w:val="both"/>
              <w:rPr>
                <w:sz w:val="22"/>
                <w:szCs w:val="22"/>
              </w:rPr>
            </w:pPr>
            <w:r>
              <w:rPr>
                <w:rFonts w:ascii="Times New Roman" w:hAnsi="Times New Roman"/>
                <w:sz w:val="22"/>
                <w:szCs w:val="22"/>
              </w:rPr>
              <w:t xml:space="preserve">-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w:t>
            </w:r>
            <w:r>
              <w:rPr>
                <w:rFonts w:ascii="Times New Roman" w:hAnsi="Times New Roman"/>
                <w:sz w:val="22"/>
                <w:szCs w:val="22"/>
              </w:rPr>
              <w:lastRenderedPageBreak/>
              <w:t>участие в закупке;</w:t>
            </w:r>
          </w:p>
          <w:p w:rsidR="00D91FE3" w:rsidRDefault="00F12074" w:rsidP="005E2FA8">
            <w:pPr>
              <w:pStyle w:val="10"/>
              <w:numPr>
                <w:ilvl w:val="0"/>
                <w:numId w:val="4"/>
              </w:numPr>
              <w:spacing w:after="0" w:line="240" w:lineRule="auto"/>
              <w:ind w:left="33"/>
              <w:jc w:val="both"/>
              <w:rPr>
                <w:sz w:val="22"/>
                <w:szCs w:val="22"/>
              </w:rPr>
            </w:pPr>
            <w:r>
              <w:rPr>
                <w:rFonts w:ascii="Times New Roman" w:hAnsi="Times New Roman"/>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5E2FA8">
            <w:pPr>
              <w:pStyle w:val="10"/>
              <w:numPr>
                <w:ilvl w:val="0"/>
                <w:numId w:val="4"/>
              </w:numPr>
              <w:spacing w:after="0" w:line="240" w:lineRule="auto"/>
              <w:ind w:left="33"/>
              <w:jc w:val="both"/>
              <w:rPr>
                <w:rFonts w:ascii="Times New Roman" w:hAnsi="Times New Roman"/>
              </w:rPr>
            </w:pPr>
            <w:r>
              <w:rPr>
                <w:rFonts w:ascii="Times New Roman" w:hAnsi="Times New Roman"/>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Default="00F12074" w:rsidP="005E2FA8">
            <w:pPr>
              <w:pStyle w:val="10"/>
              <w:numPr>
                <w:ilvl w:val="0"/>
                <w:numId w:val="4"/>
              </w:numPr>
              <w:spacing w:after="0" w:line="240" w:lineRule="auto"/>
              <w:ind w:left="33"/>
              <w:jc w:val="both"/>
              <w:rPr>
                <w:rFonts w:ascii="Times New Roman" w:hAnsi="Times New Roman"/>
              </w:rPr>
            </w:pPr>
            <w:r>
              <w:rPr>
                <w:rFonts w:ascii="Times New Roman" w:hAnsi="Times New Roman"/>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5E2FA8">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b/>
                <w:sz w:val="22"/>
                <w:szCs w:val="22"/>
              </w:rPr>
              <w:t>не требуется;</w:t>
            </w:r>
          </w:p>
          <w:p w:rsidR="00D91FE3" w:rsidRDefault="00F12074" w:rsidP="005E2FA8">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Pr>
                <w:rFonts w:ascii="Times New Roman" w:hAnsi="Times New Roman"/>
                <w:sz w:val="22"/>
                <w:szCs w:val="22"/>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A22068">
              <w:rPr>
                <w:rFonts w:ascii="Times New Roman" w:hAnsi="Times New Roman"/>
                <w:sz w:val="22"/>
                <w:szCs w:val="22"/>
              </w:rPr>
              <w:t>сёстрами</w:t>
            </w:r>
            <w:r>
              <w:rPr>
                <w:rFonts w:ascii="Times New Roman" w:hAnsi="Times New Roman"/>
                <w:sz w:val="22"/>
                <w:szCs w:val="22"/>
              </w:rPr>
              <w:t xml:space="preserve">), усыновителями или </w:t>
            </w:r>
            <w:r w:rsidR="00A22068">
              <w:rPr>
                <w:rFonts w:ascii="Times New Roman" w:hAnsi="Times New Roman"/>
                <w:sz w:val="22"/>
                <w:szCs w:val="22"/>
              </w:rPr>
              <w:t>усыновлёнными</w:t>
            </w:r>
            <w:r>
              <w:rPr>
                <w:rFonts w:ascii="Times New Roman" w:hAnsi="Times New Roman"/>
                <w:sz w:val="22"/>
                <w:szCs w:val="22"/>
              </w:rPr>
              <w:t xml:space="preserve">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1FE3" w:rsidRDefault="00F12074" w:rsidP="005E2FA8">
            <w:pPr>
              <w:pStyle w:val="10"/>
              <w:spacing w:after="0" w:line="240" w:lineRule="auto"/>
              <w:ind w:left="33"/>
              <w:jc w:val="both"/>
              <w:rPr>
                <w:sz w:val="22"/>
                <w:szCs w:val="22"/>
              </w:rPr>
            </w:pPr>
            <w:r>
              <w:rPr>
                <w:rFonts w:ascii="Times New Roman" w:hAnsi="Times New Roman"/>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b/>
                <w:sz w:val="22"/>
                <w:szCs w:val="22"/>
              </w:rPr>
              <w:t>не требуется</w:t>
            </w:r>
            <w:r>
              <w:rPr>
                <w:rFonts w:ascii="Times New Roman" w:hAnsi="Times New Roman"/>
                <w:sz w:val="22"/>
                <w:szCs w:val="22"/>
              </w:rPr>
              <w:t>;</w:t>
            </w:r>
          </w:p>
          <w:p w:rsidR="00D91FE3" w:rsidRDefault="00F12074" w:rsidP="005E2FA8">
            <w:pPr>
              <w:pStyle w:val="10"/>
              <w:spacing w:after="0" w:line="240" w:lineRule="auto"/>
              <w:ind w:left="33"/>
              <w:jc w:val="both"/>
              <w:rPr>
                <w:sz w:val="22"/>
                <w:szCs w:val="22"/>
              </w:rPr>
            </w:pPr>
            <w:r>
              <w:rPr>
                <w:rFonts w:ascii="Times New Roman" w:hAnsi="Times New Roman"/>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D91FE3" w:rsidRDefault="00F12074" w:rsidP="005E2FA8">
            <w:pPr>
              <w:pStyle w:val="10"/>
              <w:spacing w:after="0" w:line="240" w:lineRule="auto"/>
              <w:ind w:left="33"/>
              <w:jc w:val="both"/>
              <w:rPr>
                <w:b/>
                <w:sz w:val="22"/>
                <w:szCs w:val="22"/>
              </w:rPr>
            </w:pPr>
            <w:r>
              <w:rPr>
                <w:rFonts w:ascii="Times New Roman" w:hAnsi="Times New Roman"/>
                <w:sz w:val="22"/>
                <w:szCs w:val="22"/>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Pr>
                <w:rFonts w:ascii="Times New Roman" w:hAnsi="Times New Roman"/>
                <w:b/>
                <w:color w:val="000099"/>
                <w:sz w:val="22"/>
                <w:szCs w:val="22"/>
              </w:rPr>
              <w:t>не требуется</w:t>
            </w:r>
            <w:r>
              <w:rPr>
                <w:rFonts w:ascii="Times New Roman" w:hAnsi="Times New Roman"/>
                <w:b/>
                <w:sz w:val="22"/>
                <w:szCs w:val="22"/>
              </w:rPr>
              <w:t>;</w:t>
            </w:r>
          </w:p>
          <w:p w:rsidR="00D91FE3" w:rsidRPr="003F0827" w:rsidRDefault="00F12074" w:rsidP="005E2FA8">
            <w:pPr>
              <w:pStyle w:val="10"/>
              <w:spacing w:after="0" w:line="240" w:lineRule="auto"/>
              <w:ind w:left="33"/>
              <w:jc w:val="both"/>
            </w:pPr>
            <w:r>
              <w:rPr>
                <w:rFonts w:ascii="Times New Roman" w:hAnsi="Times New Roman"/>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C80C0E">
              <w:rPr>
                <w:rFonts w:ascii="Times New Roman" w:hAnsi="Times New Roman"/>
                <w:b/>
                <w:color w:val="000099"/>
                <w:sz w:val="22"/>
                <w:szCs w:val="22"/>
              </w:rPr>
              <w:t>не т</w:t>
            </w:r>
            <w:r>
              <w:rPr>
                <w:rFonts w:ascii="Times New Roman" w:hAnsi="Times New Roman"/>
                <w:b/>
                <w:color w:val="000099"/>
                <w:sz w:val="22"/>
                <w:szCs w:val="22"/>
              </w:rPr>
              <w:t>ребуется</w:t>
            </w:r>
            <w:r w:rsidRPr="003F0827">
              <w:rPr>
                <w:rFonts w:ascii="Times New Roman" w:hAnsi="Times New Roman"/>
                <w:color w:val="000099"/>
                <w:sz w:val="22"/>
                <w:szCs w:val="22"/>
              </w:rPr>
              <w:t>;</w:t>
            </w:r>
          </w:p>
          <w:p w:rsidR="00D91FE3" w:rsidRDefault="00F12074" w:rsidP="005E2FA8">
            <w:pPr>
              <w:pStyle w:val="10"/>
              <w:spacing w:after="0" w:line="240" w:lineRule="auto"/>
              <w:ind w:left="33"/>
              <w:jc w:val="both"/>
            </w:pPr>
            <w:r>
              <w:rPr>
                <w:rFonts w:ascii="Times New Roman" w:hAnsi="Times New Roman"/>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hAnsi="Times New Roman"/>
                <w:b/>
                <w:color w:val="000099"/>
                <w:sz w:val="22"/>
                <w:szCs w:val="22"/>
              </w:rPr>
              <w:t>требуется</w:t>
            </w:r>
            <w:r>
              <w:rPr>
                <w:rFonts w:ascii="Times New Roman" w:hAnsi="Times New Roman"/>
                <w:sz w:val="22"/>
                <w:szCs w:val="22"/>
              </w:rPr>
              <w:t>;</w:t>
            </w:r>
          </w:p>
          <w:p w:rsidR="00D91FE3" w:rsidRDefault="00F12074" w:rsidP="005E2FA8">
            <w:pPr>
              <w:pStyle w:val="10"/>
              <w:spacing w:after="0" w:line="240" w:lineRule="auto"/>
              <w:ind w:left="33"/>
              <w:jc w:val="both"/>
              <w:rPr>
                <w:sz w:val="22"/>
                <w:szCs w:val="22"/>
              </w:rPr>
            </w:pPr>
            <w:r>
              <w:rPr>
                <w:rFonts w:ascii="Times New Roman" w:hAnsi="Times New Roman"/>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b/>
                <w:color w:val="000099"/>
                <w:sz w:val="22"/>
                <w:szCs w:val="22"/>
              </w:rPr>
              <w:t>не требуется.</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91FE3" w:rsidRDefault="00F12074" w:rsidP="005E2FA8">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D91FE3" w:rsidRDefault="00F12074" w:rsidP="005E2FA8">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w:t>
            </w:r>
            <w:r w:rsidR="007A7511">
              <w:rPr>
                <w:rFonts w:ascii="Times New Roman" w:hAnsi="Times New Roman"/>
                <w:sz w:val="22"/>
                <w:szCs w:val="22"/>
              </w:rPr>
              <w:t>и</w:t>
            </w:r>
            <w:r>
              <w:rPr>
                <w:rFonts w:ascii="Times New Roman" w:hAnsi="Times New Roman"/>
                <w:sz w:val="22"/>
                <w:szCs w:val="22"/>
              </w:rPr>
              <w:t xml:space="preserve"> об аукционе части заявки. Обе части заявок на участие в </w:t>
            </w:r>
            <w:r>
              <w:rPr>
                <w:rFonts w:ascii="Times New Roman" w:hAnsi="Times New Roman"/>
                <w:sz w:val="22"/>
                <w:szCs w:val="22"/>
              </w:rPr>
              <w:lastRenderedPageBreak/>
              <w:t>электронном аукционе подаются одновременно.</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r>
              <w:rPr>
                <w:rFonts w:ascii="Times New Roman" w:hAnsi="Times New Roman"/>
                <w:sz w:val="22"/>
                <w:szCs w:val="22"/>
                <w:lang w:val="en-US"/>
              </w:rPr>
              <w:t>c</w:t>
            </w:r>
            <w:r>
              <w:rPr>
                <w:rFonts w:ascii="Times New Roman" w:hAnsi="Times New Roman"/>
                <w:sz w:val="22"/>
                <w:szCs w:val="22"/>
              </w:rPr>
              <w:t>оставлена на русском языке.</w:t>
            </w:r>
            <w:bookmarkStart w:id="16" w:name="_Ref119430333"/>
            <w:r>
              <w:rPr>
                <w:rFonts w:ascii="Times New Roman" w:hAnsi="Times New Roman"/>
                <w:sz w:val="22"/>
                <w:szCs w:val="22"/>
              </w:rPr>
              <w:t xml:space="preserve"> </w:t>
            </w:r>
            <w:bookmarkStart w:id="17" w:name="_Toc123405470"/>
            <w:bookmarkStart w:id="18" w:name="_Ref119429817"/>
            <w:bookmarkEnd w:id="16"/>
            <w:bookmarkEnd w:id="17"/>
            <w:bookmarkEnd w:id="18"/>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91FE3" w:rsidRDefault="00F12074" w:rsidP="005E2FA8">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D91FE3" w:rsidRDefault="00F12074" w:rsidP="005E2FA8">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D91FE3" w:rsidRDefault="00F12074" w:rsidP="005E2FA8">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D91FE3" w:rsidRDefault="00F12074" w:rsidP="005E2FA8">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D91FE3" w:rsidRDefault="00F12074" w:rsidP="005E2FA8">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указанного;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lastRenderedPageBreak/>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до…» - участником предоставляется одно конкретное значение в рамках значений;</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 (например - погрешность) - участником предоставляется конкретное цифровое значение с указанием знака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 - участником предоставляется конкретное цифровое значение.</w:t>
            </w:r>
          </w:p>
          <w:p w:rsidR="00D91FE3" w:rsidRDefault="00F12074" w:rsidP="005E2FA8">
            <w:pPr>
              <w:pStyle w:val="10"/>
              <w:spacing w:after="0"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91FE3" w:rsidRDefault="00D91FE3" w:rsidP="005E2FA8">
            <w:pPr>
              <w:pStyle w:val="10"/>
              <w:spacing w:after="0" w:line="240" w:lineRule="auto"/>
              <w:ind w:firstLine="708"/>
              <w:jc w:val="both"/>
              <w:rPr>
                <w:rFonts w:ascii="Times New Roman" w:eastAsia="Calibri" w:hAnsi="Times New Roman"/>
                <w:sz w:val="22"/>
                <w:szCs w:val="22"/>
                <w:lang w:eastAsia="x-none"/>
              </w:rPr>
            </w:pPr>
          </w:p>
          <w:p w:rsidR="00D91FE3" w:rsidRDefault="00F12074" w:rsidP="005E2FA8">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w:t>
            </w:r>
            <w:r>
              <w:rPr>
                <w:rFonts w:ascii="Times New Roman" w:eastAsia="Calibri" w:hAnsi="Times New Roman"/>
                <w:sz w:val="22"/>
                <w:szCs w:val="22"/>
                <w:lang w:eastAsia="x-none"/>
              </w:rPr>
              <w:lastRenderedPageBreak/>
              <w:t>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D91FE3" w:rsidRDefault="00F12074" w:rsidP="005E2FA8">
            <w:pPr>
              <w:pStyle w:val="10"/>
              <w:spacing w:after="0" w:line="240" w:lineRule="auto"/>
              <w:ind w:firstLine="708"/>
              <w:jc w:val="both"/>
            </w:pPr>
            <w:r>
              <w:rPr>
                <w:rFonts w:ascii="Times New Roman" w:eastAsia="Calibri" w:hAnsi="Times New Roman"/>
                <w:sz w:val="22"/>
                <w:szCs w:val="22"/>
                <w:u w:val="single"/>
                <w:lang w:eastAsia="x-none"/>
              </w:rPr>
              <w:t>Раздел III «общие сведения»</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D91FE3" w:rsidRDefault="00F12074" w:rsidP="005E2FA8">
            <w:pPr>
              <w:pStyle w:val="10"/>
              <w:spacing w:after="0" w:line="240" w:lineRule="auto"/>
              <w:ind w:firstLine="708"/>
              <w:jc w:val="both"/>
            </w:pPr>
            <w:r>
              <w:rPr>
                <w:rFonts w:ascii="Times New Roman" w:eastAsia="Calibri" w:hAnsi="Times New Roman"/>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D91FE3" w:rsidRDefault="00F12074" w:rsidP="005E2FA8">
            <w:pPr>
              <w:pStyle w:val="10"/>
              <w:spacing w:after="0" w:line="240" w:lineRule="auto"/>
              <w:jc w:val="both"/>
              <w:rPr>
                <w:sz w:val="22"/>
                <w:szCs w:val="22"/>
              </w:rPr>
            </w:pPr>
            <w:r>
              <w:rPr>
                <w:rFonts w:ascii="Times New Roman" w:eastAsia="Calibri" w:hAnsi="Times New Roman"/>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19" w:name="_Ref166566393"/>
            <w:bookmarkStart w:id="20" w:name="_Ref166314817"/>
            <w:bookmarkEnd w:id="19"/>
            <w:bookmarkEnd w:id="2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1" w:name="_Ref1665663931"/>
            <w:bookmarkStart w:id="22" w:name="_Ref166566297"/>
            <w:bookmarkEnd w:id="21"/>
            <w:bookmarkEnd w:id="22"/>
            <w:r>
              <w:rPr>
                <w:rFonts w:ascii="Times New Roman" w:hAnsi="Times New Roman"/>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rFonts w:ascii="Times New Roman" w:hAnsi="Times New Roman"/>
              </w:rPr>
            </w:pPr>
            <w:r>
              <w:rPr>
                <w:rFonts w:ascii="Times New Roman" w:hAnsi="Times New Roman"/>
                <w:sz w:val="22"/>
                <w:szCs w:val="22"/>
              </w:rPr>
              <w:t xml:space="preserve">Обеспечение заявки на участие в аукционе предусмотрено в размере 1% от начальной (максимальной) цены контракта, что </w:t>
            </w:r>
            <w:r>
              <w:rPr>
                <w:rFonts w:ascii="Times New Roman" w:hAnsi="Times New Roman"/>
                <w:color w:val="000099"/>
                <w:sz w:val="22"/>
                <w:szCs w:val="22"/>
              </w:rPr>
              <w:t xml:space="preserve">составляет </w:t>
            </w:r>
            <w:r w:rsidR="00C80C0E" w:rsidRPr="00C80C0E">
              <w:rPr>
                <w:rFonts w:ascii="Times New Roman" w:hAnsi="Times New Roman"/>
                <w:color w:val="000099"/>
                <w:sz w:val="22"/>
                <w:szCs w:val="22"/>
              </w:rPr>
              <w:t>1 000 (одна тысяча) рублей 00 копеек</w:t>
            </w:r>
            <w:r>
              <w:rPr>
                <w:rFonts w:ascii="Times New Roman" w:hAnsi="Times New Roman"/>
                <w:color w:val="000099"/>
                <w:sz w:val="22"/>
                <w:szCs w:val="22"/>
              </w:rPr>
              <w:t xml:space="preserve">. </w:t>
            </w:r>
            <w:r>
              <w:rPr>
                <w:rFonts w:ascii="Times New Roman" w:hAnsi="Times New Roman"/>
                <w:sz w:val="22"/>
                <w:szCs w:val="22"/>
              </w:rPr>
              <w:t>НДС не облагается.</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денежных средств в качестве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Денежные средства, внесённые в качестве обеспечения заявок, при проведении электронных аукционов перечисляются на счёт оператора электронной площадки в банке. </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3" w:name="_Ref166315159"/>
            <w:bookmarkEnd w:id="2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Срок, в течение которого победитель такого аукциона или иной участник, с которым заключается контракт при уклонении </w:t>
            </w:r>
            <w:r>
              <w:rPr>
                <w:rFonts w:ascii="Times New Roman" w:hAnsi="Times New Roman"/>
                <w:sz w:val="22"/>
                <w:szCs w:val="22"/>
              </w:rPr>
              <w:lastRenderedPageBreak/>
              <w:t>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lastRenderedPageBreak/>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4" w:name="_Ref166337491"/>
            <w:bookmarkStart w:id="25" w:name="_Ref166315600"/>
            <w:bookmarkStart w:id="26" w:name="_Ref166315233"/>
            <w:bookmarkEnd w:id="24"/>
            <w:bookmarkEnd w:id="25"/>
            <w:bookmarkEnd w:id="2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rPr>
            </w:pPr>
            <w:r>
              <w:rPr>
                <w:rFonts w:ascii="Times New Roman" w:hAnsi="Times New Roman" w:cs="Times New Roman"/>
                <w:b w:val="0"/>
                <w:bCs w:val="0"/>
                <w:sz w:val="22"/>
                <w:szCs w:val="22"/>
              </w:rPr>
              <w:t xml:space="preserve">Размер обеспечения исполнения контракта в размере 5 % от начальной (максимальной) цены контракта </w:t>
            </w:r>
            <w:r>
              <w:rPr>
                <w:rFonts w:ascii="Times New Roman" w:hAnsi="Times New Roman" w:cs="Times New Roman"/>
                <w:b w:val="0"/>
                <w:bCs w:val="0"/>
                <w:color w:val="000099"/>
                <w:sz w:val="22"/>
                <w:szCs w:val="22"/>
              </w:rPr>
              <w:t xml:space="preserve">составляет </w:t>
            </w:r>
            <w:r w:rsidR="00C80C0E" w:rsidRPr="00C80C0E">
              <w:rPr>
                <w:rFonts w:ascii="Times New Roman" w:hAnsi="Times New Roman" w:cs="Times New Roman"/>
                <w:b w:val="0"/>
                <w:bCs w:val="0"/>
                <w:color w:val="000099"/>
                <w:sz w:val="22"/>
                <w:szCs w:val="22"/>
              </w:rPr>
              <w:t>5 000 (пять тысяч) рублей 00 копеек</w:t>
            </w:r>
            <w:r>
              <w:rPr>
                <w:rFonts w:ascii="Times New Roman" w:hAnsi="Times New Roman" w:cs="Times New Roman"/>
                <w:b w:val="0"/>
                <w:sz w:val="22"/>
                <w:szCs w:val="22"/>
              </w:rPr>
              <w:t>.</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bookmarkStart w:id="27" w:name="_Ref166350695"/>
            <w:bookmarkEnd w:id="27"/>
            <w:r>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91FE3" w:rsidRDefault="00F12074" w:rsidP="005E2FA8">
            <w:pPr>
              <w:pStyle w:val="10"/>
              <w:spacing w:after="0" w:line="240" w:lineRule="auto"/>
              <w:jc w:val="both"/>
              <w:rPr>
                <w:sz w:val="22"/>
              </w:rPr>
            </w:pPr>
            <w:r>
              <w:rPr>
                <w:rFonts w:ascii="Times New Roman" w:hAnsi="Times New Roman"/>
                <w:sz w:val="22"/>
              </w:rPr>
              <w:t>Положения настоящей документации об обеспечении исполнения контракта не применяются в случае:</w:t>
            </w:r>
          </w:p>
          <w:p w:rsidR="00D91FE3" w:rsidRDefault="00F12074" w:rsidP="005E2FA8">
            <w:pPr>
              <w:pStyle w:val="10"/>
              <w:spacing w:after="0" w:line="240" w:lineRule="auto"/>
              <w:jc w:val="both"/>
              <w:rPr>
                <w:sz w:val="22"/>
              </w:rPr>
            </w:pPr>
            <w:r>
              <w:rPr>
                <w:rFonts w:ascii="Times New Roman" w:hAnsi="Times New Roman"/>
                <w:sz w:val="22"/>
              </w:rPr>
              <w:t>1) заключения контракта с участником закупки, который является государственным или муниципальным казённым учреждением;</w:t>
            </w:r>
          </w:p>
          <w:p w:rsidR="00D91FE3" w:rsidRDefault="00F12074" w:rsidP="005E2FA8">
            <w:pPr>
              <w:pStyle w:val="10"/>
              <w:spacing w:after="0" w:line="240" w:lineRule="auto"/>
              <w:jc w:val="both"/>
              <w:rPr>
                <w:sz w:val="22"/>
              </w:rPr>
            </w:pPr>
            <w:r>
              <w:rPr>
                <w:rFonts w:ascii="Times New Roman" w:hAnsi="Times New Roman"/>
                <w:sz w:val="22"/>
              </w:rPr>
              <w:t>2) осуществления закупки услуги по предоставлению кредита;</w:t>
            </w:r>
          </w:p>
          <w:p w:rsidR="00D91FE3" w:rsidRDefault="00F12074" w:rsidP="005E2FA8">
            <w:pPr>
              <w:pStyle w:val="10"/>
              <w:spacing w:after="0" w:line="240" w:lineRule="auto"/>
              <w:jc w:val="both"/>
              <w:rPr>
                <w:b/>
                <w:bCs/>
                <w:sz w:val="22"/>
                <w:szCs w:val="22"/>
              </w:rPr>
            </w:pPr>
            <w:r>
              <w:rPr>
                <w:rFonts w:ascii="Times New Roman" w:hAnsi="Times New Roman"/>
                <w:sz w:val="22"/>
              </w:rPr>
              <w:t>3) заключения бюджетным учреждением контракта, предметом которого является выдача банковской гарантии.</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D91FE3" w:rsidRDefault="00F12074" w:rsidP="005E2FA8">
            <w:pPr>
              <w:pStyle w:val="10"/>
              <w:spacing w:after="0" w:line="240" w:lineRule="auto"/>
              <w:ind w:firstLine="540"/>
              <w:jc w:val="both"/>
            </w:pPr>
            <w:r>
              <w:rPr>
                <w:rFonts w:ascii="Times New Roman" w:hAnsi="Times New Roman"/>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r>
                <w:rPr>
                  <w:rStyle w:val="-"/>
                  <w:rFonts w:ascii="Times New Roman" w:hAnsi="Times New Roman"/>
                  <w:sz w:val="22"/>
                  <w:szCs w:val="22"/>
                </w:rPr>
                <w:t>статьёй 96</w:t>
              </w:r>
            </w:hyperlink>
            <w:r>
              <w:rPr>
                <w:rFonts w:ascii="Times New Roman" w:hAnsi="Times New Roman"/>
                <w:sz w:val="22"/>
                <w:szCs w:val="22"/>
              </w:rPr>
              <w:t xml:space="preserve"> Закона о контрактной системе;</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 xml:space="preserve">2) обязательства принципала, надлежащее исполнение которых </w:t>
            </w:r>
            <w:r>
              <w:rPr>
                <w:rFonts w:ascii="Times New Roman" w:hAnsi="Times New Roman"/>
                <w:sz w:val="22"/>
                <w:szCs w:val="22"/>
              </w:rPr>
              <w:lastRenderedPageBreak/>
              <w:t>обеспечивается банковской гарантией;</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91FE3" w:rsidRDefault="00F12074" w:rsidP="005E2FA8">
            <w:pPr>
              <w:pStyle w:val="10"/>
              <w:spacing w:after="0" w:line="240" w:lineRule="auto"/>
              <w:ind w:firstLine="540"/>
              <w:jc w:val="both"/>
            </w:pPr>
            <w:r>
              <w:rPr>
                <w:rFonts w:ascii="Times New Roman" w:hAnsi="Times New Roman"/>
                <w:sz w:val="22"/>
                <w:szCs w:val="22"/>
              </w:rPr>
              <w:t xml:space="preserve">8) установленный Правительством Российской Федерации </w:t>
            </w:r>
            <w:hyperlink r:id="rId11">
              <w:r>
                <w:rPr>
                  <w:rStyle w:val="-"/>
                  <w:rFonts w:ascii="Times New Roman" w:hAnsi="Times New Roman"/>
                  <w:sz w:val="22"/>
                  <w:szCs w:val="22"/>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91FE3" w:rsidRDefault="00F12074" w:rsidP="005E2FA8">
            <w:pPr>
              <w:pStyle w:val="10"/>
              <w:tabs>
                <w:tab w:val="left" w:pos="1402"/>
              </w:tabs>
              <w:spacing w:after="0" w:line="240" w:lineRule="auto"/>
              <w:ind w:firstLine="540"/>
              <w:jc w:val="both"/>
              <w:rPr>
                <w:sz w:val="22"/>
                <w:szCs w:val="22"/>
              </w:rPr>
            </w:pPr>
            <w:r>
              <w:rPr>
                <w:rFonts w:ascii="Times New Roman" w:hAnsi="Times New Roman"/>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Требования к обеспечению исполнения контракта, предоставляемому в виде денежных средств:</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D91FE3" w:rsidRDefault="00F12074" w:rsidP="005E2FA8">
            <w:pPr>
              <w:pStyle w:val="10"/>
              <w:spacing w:after="0" w:line="240" w:lineRule="auto"/>
              <w:ind w:firstLine="540"/>
              <w:jc w:val="both"/>
            </w:pPr>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 xml:space="preserve">В случае, если по каким либо причинам обеспечение исполнения </w:t>
            </w:r>
            <w:r>
              <w:rPr>
                <w:rFonts w:ascii="Times New Roman" w:hAnsi="Times New Roman"/>
                <w:sz w:val="22"/>
                <w:szCs w:val="22"/>
              </w:rPr>
              <w:lastRenderedPageBreak/>
              <w:t>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Default="00F12074" w:rsidP="005E2FA8">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8" w:name="_Ref16631573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proofErr w:type="spellStart"/>
            <w:r>
              <w:rPr>
                <w:rFonts w:ascii="Times New Roman" w:hAnsi="Times New Roman"/>
                <w:sz w:val="22"/>
              </w:rPr>
              <w:t>Депфин</w:t>
            </w:r>
            <w:proofErr w:type="spellEnd"/>
            <w:r>
              <w:rPr>
                <w:rFonts w:ascii="Times New Roman" w:hAnsi="Times New Roman"/>
                <w:sz w:val="22"/>
              </w:rPr>
              <w:t xml:space="preserve"> Югорска (Администрация города Югорска, л/с 070050000)</w:t>
            </w:r>
          </w:p>
          <w:p w:rsidR="00D91FE3" w:rsidRDefault="00F12074" w:rsidP="005E2FA8">
            <w:pPr>
              <w:pStyle w:val="10"/>
              <w:spacing w:after="0" w:line="240" w:lineRule="auto"/>
              <w:rPr>
                <w:sz w:val="22"/>
              </w:rPr>
            </w:pPr>
            <w:r>
              <w:rPr>
                <w:rFonts w:ascii="Times New Roman" w:hAnsi="Times New Roman"/>
                <w:sz w:val="22"/>
              </w:rPr>
              <w:t>ИНН 8622002368, КПП 862201001,</w:t>
            </w:r>
          </w:p>
          <w:p w:rsidR="00D91FE3" w:rsidRDefault="00F12074" w:rsidP="005E2FA8">
            <w:pPr>
              <w:pStyle w:val="10"/>
              <w:spacing w:after="0" w:line="240" w:lineRule="auto"/>
              <w:rPr>
                <w:sz w:val="22"/>
              </w:rPr>
            </w:pPr>
            <w:r>
              <w:rPr>
                <w:rFonts w:ascii="Times New Roman" w:hAnsi="Times New Roman"/>
                <w:sz w:val="22"/>
              </w:rPr>
              <w:t>Банк: Ф-Л ЗС ПАО Банка «ФК Открытие», г. Ханты-Мансийск, ул. Мира, д.38</w:t>
            </w:r>
          </w:p>
          <w:p w:rsidR="00D91FE3" w:rsidRDefault="00F12074" w:rsidP="005E2FA8">
            <w:pPr>
              <w:pStyle w:val="10"/>
              <w:spacing w:after="0" w:line="240" w:lineRule="auto"/>
              <w:rPr>
                <w:sz w:val="22"/>
              </w:rPr>
            </w:pPr>
            <w:r>
              <w:rPr>
                <w:rFonts w:ascii="Times New Roman" w:hAnsi="Times New Roman"/>
                <w:sz w:val="22"/>
              </w:rPr>
              <w:t>ИНН 7706092528, КПП 860143001, БИК 047162812,</w:t>
            </w:r>
          </w:p>
          <w:p w:rsidR="00D91FE3" w:rsidRDefault="00F12074" w:rsidP="005E2FA8">
            <w:pPr>
              <w:pStyle w:val="10"/>
              <w:spacing w:after="0" w:line="240" w:lineRule="auto"/>
              <w:rPr>
                <w:sz w:val="22"/>
              </w:rPr>
            </w:pPr>
            <w:r>
              <w:rPr>
                <w:rFonts w:ascii="Times New Roman" w:hAnsi="Times New Roman"/>
                <w:sz w:val="22"/>
              </w:rPr>
              <w:t>к/счет 301 01 810 465 777 100 812, счёт 403 02 810 100 065 000 007,</w:t>
            </w:r>
          </w:p>
          <w:p w:rsidR="00D91FE3" w:rsidRDefault="00F12074" w:rsidP="00C80C0E">
            <w:pPr>
              <w:pStyle w:val="10"/>
              <w:spacing w:after="0" w:line="240" w:lineRule="auto"/>
              <w:jc w:val="both"/>
              <w:rPr>
                <w:rFonts w:ascii="Times New Roman" w:hAnsi="Times New Roman"/>
              </w:rPr>
            </w:pPr>
            <w:r>
              <w:rPr>
                <w:rFonts w:ascii="Times New Roman" w:hAnsi="Times New Roman"/>
                <w:sz w:val="22"/>
              </w:rPr>
              <w:t xml:space="preserve">Назначение платежа: «Обеспечение исполнения муниципального контракта по аукциону в электронной форме </w:t>
            </w:r>
            <w:r w:rsidRPr="00F12074">
              <w:rPr>
                <w:rFonts w:ascii="Times New Roman" w:hAnsi="Times New Roman"/>
                <w:color w:val="000099"/>
                <w:sz w:val="22"/>
              </w:rPr>
              <w:t>ИКЗ №</w:t>
            </w:r>
            <w:r w:rsidR="00C80C0E">
              <w:rPr>
                <w:rFonts w:ascii="Times New Roman" w:hAnsi="Times New Roman"/>
                <w:color w:val="000099"/>
                <w:sz w:val="22"/>
              </w:rPr>
              <w:t xml:space="preserve"> </w:t>
            </w:r>
            <w:r w:rsidR="00C80C0E" w:rsidRPr="00C80C0E">
              <w:rPr>
                <w:rFonts w:ascii="Times New Roman" w:hAnsi="Times New Roman"/>
                <w:color w:val="000099"/>
                <w:sz w:val="22"/>
              </w:rPr>
              <w:t>183862200236886220100100760016391244</w:t>
            </w:r>
            <w:r w:rsidRPr="00F12074">
              <w:rPr>
                <w:rFonts w:ascii="Times New Roman" w:hAnsi="Times New Roman"/>
                <w:color w:val="000099"/>
                <w:sz w:val="22"/>
              </w:rPr>
              <w:t xml:space="preserve"> на оказание услуг </w:t>
            </w:r>
            <w:r w:rsidR="00C80C0E" w:rsidRPr="00C80C0E">
              <w:rPr>
                <w:rFonts w:ascii="Times New Roman" w:hAnsi="Times New Roman"/>
                <w:color w:val="000099"/>
                <w:sz w:val="22"/>
              </w:rPr>
              <w:t>по размещению информационных сообщений в электронном средстве массовой информации</w:t>
            </w:r>
            <w:r w:rsidRPr="00F12074">
              <w:rPr>
                <w:rFonts w:ascii="Times New Roman" w:hAnsi="Times New Roman"/>
                <w:color w:val="000099"/>
                <w:sz w:val="22"/>
              </w:rPr>
              <w:t>»</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40053"/>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C80C0E">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Возможность одностороннего отказа от исполнения контракта в </w:t>
            </w:r>
            <w:r>
              <w:rPr>
                <w:rFonts w:ascii="Times New Roman" w:hAnsi="Times New Roman"/>
                <w:sz w:val="22"/>
                <w:szCs w:val="22"/>
              </w:rPr>
              <w:lastRenderedPageBreak/>
              <w:t>соответствии с положениями частей 8 - 26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C80C0E">
        <w:trPr>
          <w:trHeight w:val="115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0" w:name="_Ref17779501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C80C0E">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C80C0E">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b/>
                <w:color w:val="000099"/>
                <w:sz w:val="22"/>
                <w:szCs w:val="22"/>
                <w:u w:val="single"/>
              </w:rPr>
            </w:pPr>
            <w:r>
              <w:rPr>
                <w:rFonts w:ascii="Times New Roman" w:hAnsi="Times New Roman"/>
                <w:sz w:val="22"/>
                <w:szCs w:val="22"/>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b/>
                <w:color w:val="000099"/>
                <w:sz w:val="22"/>
                <w:szCs w:val="22"/>
              </w:rPr>
              <w:t>предоставляются.</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C80C0E" w:rsidTr="00C80C0E">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0C0E" w:rsidRDefault="00C80C0E" w:rsidP="00C80C0E">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0C0E" w:rsidRDefault="00C80C0E" w:rsidP="00C80C0E">
            <w:pPr>
              <w:pStyle w:val="10"/>
              <w:suppressLineNumbers/>
              <w:spacing w:after="0" w:line="240" w:lineRule="auto"/>
              <w:rPr>
                <w:sz w:val="22"/>
                <w:szCs w:val="22"/>
              </w:rPr>
            </w:pPr>
            <w:r>
              <w:rPr>
                <w:rFonts w:ascii="Times New Roman" w:hAnsi="Times New Roman"/>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C80C0E" w:rsidRPr="006A5D85" w:rsidRDefault="00C80C0E" w:rsidP="00C80C0E">
            <w:pPr>
              <w:autoSpaceDE w:val="0"/>
              <w:autoSpaceDN w:val="0"/>
              <w:adjustRightInd w:val="0"/>
              <w:jc w:val="both"/>
              <w:rPr>
                <w:sz w:val="21"/>
                <w:szCs w:val="21"/>
              </w:rPr>
            </w:pPr>
            <w:r>
              <w:rPr>
                <w:sz w:val="21"/>
                <w:szCs w:val="21"/>
              </w:rPr>
              <w:t xml:space="preserve">1) </w:t>
            </w:r>
            <w:r w:rsidRPr="006A5D85">
              <w:rPr>
                <w:sz w:val="21"/>
                <w:szCs w:val="2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A5D85">
              <w:rPr>
                <w:rFonts w:eastAsia="Calibri"/>
                <w:b/>
                <w:sz w:val="21"/>
                <w:szCs w:val="21"/>
              </w:rPr>
              <w:t>Не установлено;</w:t>
            </w:r>
          </w:p>
          <w:p w:rsidR="00C80C0E" w:rsidRPr="00D17482" w:rsidRDefault="00C80C0E" w:rsidP="00C80C0E">
            <w:pPr>
              <w:autoSpaceDE w:val="0"/>
              <w:autoSpaceDN w:val="0"/>
              <w:adjustRightInd w:val="0"/>
              <w:jc w:val="both"/>
              <w:rPr>
                <w:rFonts w:eastAsia="Calibri"/>
                <w:sz w:val="21"/>
                <w:szCs w:val="21"/>
              </w:rPr>
            </w:pPr>
            <w:r>
              <w:rPr>
                <w:sz w:val="21"/>
                <w:szCs w:val="21"/>
              </w:rPr>
              <w:t xml:space="preserve">2) </w:t>
            </w:r>
            <w:r w:rsidRPr="00D17482">
              <w:rPr>
                <w:sz w:val="21"/>
                <w:szCs w:val="21"/>
              </w:rPr>
              <w:t>В соответствии с</w:t>
            </w:r>
            <w:r w:rsidRPr="00D17482">
              <w:rPr>
                <w:rFonts w:eastAsia="Calibri"/>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D17482">
              <w:rPr>
                <w:rFonts w:eastAsia="Calibri"/>
                <w:b/>
                <w:sz w:val="21"/>
                <w:szCs w:val="21"/>
              </w:rPr>
              <w:t>Не установлено</w:t>
            </w:r>
            <w:r w:rsidRPr="00D17482">
              <w:rPr>
                <w:rFonts w:eastAsia="Calibri"/>
                <w:sz w:val="21"/>
                <w:szCs w:val="21"/>
              </w:rPr>
              <w:t>;</w:t>
            </w:r>
          </w:p>
          <w:p w:rsidR="00C80C0E" w:rsidRPr="00D17482" w:rsidRDefault="00C80C0E" w:rsidP="00C80C0E">
            <w:pPr>
              <w:autoSpaceDE w:val="0"/>
              <w:autoSpaceDN w:val="0"/>
              <w:adjustRightInd w:val="0"/>
              <w:jc w:val="both"/>
              <w:rPr>
                <w:b/>
                <w:sz w:val="21"/>
                <w:szCs w:val="21"/>
              </w:rPr>
            </w:pPr>
            <w:r>
              <w:rPr>
                <w:rFonts w:eastAsia="Calibri"/>
                <w:sz w:val="21"/>
                <w:szCs w:val="21"/>
              </w:rPr>
              <w:t>3)</w:t>
            </w:r>
            <w:r w:rsidRPr="00D17482">
              <w:rPr>
                <w:rFonts w:eastAsia="Calibri"/>
                <w:sz w:val="21"/>
                <w:szCs w:val="21"/>
              </w:rPr>
              <w:tab/>
              <w:t xml:space="preserve">В соответствии с </w:t>
            </w:r>
            <w:r w:rsidRPr="00D17482">
              <w:rPr>
                <w:sz w:val="21"/>
                <w:szCs w:val="2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17482">
              <w:rPr>
                <w:b/>
                <w:sz w:val="21"/>
                <w:szCs w:val="21"/>
              </w:rPr>
              <w:t>Не установлено;</w:t>
            </w:r>
          </w:p>
          <w:p w:rsidR="00C80C0E" w:rsidRPr="00D17482" w:rsidRDefault="00C80C0E" w:rsidP="00C80C0E">
            <w:pPr>
              <w:autoSpaceDE w:val="0"/>
              <w:autoSpaceDN w:val="0"/>
              <w:adjustRightInd w:val="0"/>
              <w:jc w:val="both"/>
              <w:rPr>
                <w:sz w:val="21"/>
                <w:szCs w:val="21"/>
              </w:rPr>
            </w:pPr>
            <w:r w:rsidRPr="00A54873">
              <w:rPr>
                <w:sz w:val="21"/>
                <w:szCs w:val="21"/>
              </w:rPr>
              <w:t xml:space="preserve">4) </w:t>
            </w:r>
            <w:r w:rsidRPr="00D17482">
              <w:rPr>
                <w:sz w:val="21"/>
                <w:szCs w:val="2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C80C0E" w:rsidRPr="00D17482" w:rsidRDefault="00C80C0E" w:rsidP="00C80C0E">
            <w:pPr>
              <w:autoSpaceDE w:val="0"/>
              <w:autoSpaceDN w:val="0"/>
              <w:adjustRightInd w:val="0"/>
              <w:jc w:val="both"/>
              <w:rPr>
                <w:sz w:val="21"/>
                <w:szCs w:val="21"/>
              </w:rPr>
            </w:pPr>
            <w:r>
              <w:rPr>
                <w:sz w:val="21"/>
                <w:szCs w:val="21"/>
              </w:rPr>
              <w:t xml:space="preserve"> 5) </w:t>
            </w:r>
            <w:r w:rsidRPr="00D17482">
              <w:rPr>
                <w:sz w:val="21"/>
                <w:szCs w:val="21"/>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C80C0E" w:rsidRPr="00D17482" w:rsidRDefault="00C80C0E" w:rsidP="00C80C0E">
            <w:pPr>
              <w:jc w:val="both"/>
              <w:rPr>
                <w:sz w:val="21"/>
                <w:szCs w:val="21"/>
              </w:rPr>
            </w:pPr>
            <w:r>
              <w:rPr>
                <w:sz w:val="21"/>
                <w:szCs w:val="21"/>
              </w:rPr>
              <w:t xml:space="preserve">6) </w:t>
            </w:r>
            <w:r w:rsidRPr="00D17482">
              <w:rPr>
                <w:sz w:val="21"/>
                <w:szCs w:val="21"/>
              </w:rPr>
              <w:t xml:space="preserve">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D17482">
              <w:rPr>
                <w:b/>
                <w:sz w:val="21"/>
                <w:szCs w:val="21"/>
              </w:rPr>
              <w:t>Не установлено</w:t>
            </w:r>
            <w:r w:rsidRPr="00D17482">
              <w:rPr>
                <w:sz w:val="21"/>
                <w:szCs w:val="21"/>
              </w:rPr>
              <w:t>;</w:t>
            </w:r>
          </w:p>
          <w:p w:rsidR="00C80C0E" w:rsidRPr="00D17482" w:rsidRDefault="00C80C0E" w:rsidP="00C80C0E">
            <w:pPr>
              <w:autoSpaceDE w:val="0"/>
              <w:autoSpaceDN w:val="0"/>
              <w:adjustRightInd w:val="0"/>
              <w:jc w:val="both"/>
              <w:rPr>
                <w:b/>
                <w:sz w:val="21"/>
                <w:szCs w:val="21"/>
              </w:rPr>
            </w:pPr>
            <w:r>
              <w:rPr>
                <w:sz w:val="21"/>
                <w:szCs w:val="21"/>
              </w:rPr>
              <w:lastRenderedPageBreak/>
              <w:t xml:space="preserve">7) </w:t>
            </w:r>
            <w:r w:rsidRPr="00D17482">
              <w:rPr>
                <w:sz w:val="21"/>
                <w:szCs w:val="21"/>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p>
          <w:p w:rsidR="00C80C0E" w:rsidRPr="00D17482" w:rsidRDefault="00C80C0E" w:rsidP="00C80C0E">
            <w:pPr>
              <w:autoSpaceDE w:val="0"/>
              <w:autoSpaceDN w:val="0"/>
              <w:adjustRightInd w:val="0"/>
              <w:jc w:val="both"/>
              <w:rPr>
                <w:b/>
                <w:sz w:val="21"/>
                <w:szCs w:val="21"/>
              </w:rPr>
            </w:pPr>
            <w:r>
              <w:rPr>
                <w:sz w:val="21"/>
                <w:szCs w:val="21"/>
              </w:rPr>
              <w:t xml:space="preserve">8) </w:t>
            </w:r>
            <w:r w:rsidRPr="00D17482">
              <w:rPr>
                <w:sz w:val="21"/>
                <w:szCs w:val="21"/>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sz w:val="21"/>
                <w:szCs w:val="21"/>
              </w:rPr>
              <w:t>Не установлено;</w:t>
            </w:r>
          </w:p>
          <w:p w:rsidR="00C80C0E" w:rsidRDefault="00C80C0E" w:rsidP="00C80C0E">
            <w:pPr>
              <w:pStyle w:val="ConsPlusNormal0"/>
              <w:ind w:firstLine="0"/>
              <w:jc w:val="both"/>
              <w:rPr>
                <w:rFonts w:ascii="Times New Roman" w:hAnsi="Times New Roman" w:cs="Times New Roman"/>
                <w:b/>
                <w:sz w:val="21"/>
                <w:szCs w:val="21"/>
              </w:rPr>
            </w:pPr>
            <w:r>
              <w:rPr>
                <w:rFonts w:ascii="Times New Roman" w:hAnsi="Times New Roman" w:cs="Times New Roman"/>
                <w:sz w:val="21"/>
                <w:szCs w:val="21"/>
              </w:rPr>
              <w:t xml:space="preserve">9) </w:t>
            </w:r>
            <w:r w:rsidRPr="00D17482">
              <w:rPr>
                <w:rFonts w:ascii="Times New Roman" w:hAnsi="Times New Roman" w:cs="Times New Roman"/>
                <w:sz w:val="21"/>
                <w:szCs w:val="21"/>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sz w:val="21"/>
                <w:szCs w:val="21"/>
              </w:rPr>
              <w:t>Не установлено;</w:t>
            </w:r>
          </w:p>
          <w:p w:rsidR="00C80C0E" w:rsidRPr="00A54873" w:rsidRDefault="00C80C0E" w:rsidP="00C80C0E">
            <w:pPr>
              <w:pStyle w:val="ConsPlusNormal0"/>
              <w:ind w:firstLine="0"/>
              <w:jc w:val="both"/>
              <w:rPr>
                <w:rFonts w:ascii="Times New Roman" w:hAnsi="Times New Roman" w:cs="Times New Roman"/>
                <w:sz w:val="21"/>
                <w:szCs w:val="21"/>
              </w:rPr>
            </w:pPr>
            <w:r>
              <w:rPr>
                <w:rFonts w:ascii="Times New Roman" w:hAnsi="Times New Roman" w:cs="Times New Roman"/>
                <w:sz w:val="21"/>
                <w:szCs w:val="21"/>
              </w:rPr>
              <w:t>10) В</w:t>
            </w:r>
            <w:r w:rsidRPr="00A54873">
              <w:rPr>
                <w:rFonts w:ascii="Times New Roman" w:hAnsi="Times New Roman" w:cs="Times New Roman"/>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w:t>
            </w:r>
            <w:r>
              <w:rPr>
                <w:rFonts w:ascii="Times New Roman" w:hAnsi="Times New Roman" w:cs="Times New Roman"/>
                <w:sz w:val="21"/>
                <w:szCs w:val="21"/>
              </w:rPr>
              <w:t>твует с 01.12.2017 по 01.12.2019</w:t>
            </w:r>
            <w:r w:rsidRPr="00A54873">
              <w:rPr>
                <w:rFonts w:ascii="Times New Roman" w:hAnsi="Times New Roman" w:cs="Times New Roman"/>
                <w:sz w:val="21"/>
                <w:szCs w:val="21"/>
              </w:rPr>
              <w:t>:</w:t>
            </w:r>
            <w:r w:rsidRPr="00A54873">
              <w:rPr>
                <w:rFonts w:ascii="Times New Roman" w:hAnsi="Times New Roman" w:cs="Times New Roman"/>
                <w:b/>
                <w:sz w:val="21"/>
                <w:szCs w:val="21"/>
              </w:rPr>
              <w:t xml:space="preserve"> </w:t>
            </w:r>
            <w:r>
              <w:rPr>
                <w:rFonts w:ascii="Times New Roman" w:hAnsi="Times New Roman" w:cs="Times New Roman"/>
                <w:b/>
                <w:sz w:val="21"/>
                <w:szCs w:val="21"/>
              </w:rPr>
              <w:t>Н</w:t>
            </w:r>
            <w:r w:rsidRPr="00A54873">
              <w:rPr>
                <w:rFonts w:ascii="Times New Roman" w:hAnsi="Times New Roman" w:cs="Times New Roman"/>
                <w:b/>
                <w:sz w:val="21"/>
                <w:szCs w:val="21"/>
              </w:rPr>
              <w:t>е установлено.</w:t>
            </w:r>
          </w:p>
        </w:tc>
      </w:tr>
      <w:tr w:rsidR="00D91FE3" w:rsidTr="00C80C0E">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rsidTr="00C80C0E">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1" w:name="Par528"/>
            <w:bookmarkEnd w:id="31"/>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2" w:name="Par529"/>
            <w:bookmarkEnd w:id="32"/>
            <w:r>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w:t>
            </w:r>
            <w:r>
              <w:rPr>
                <w:rFonts w:ascii="Times New Roman" w:hAnsi="Times New Roman" w:cs="Times New Roman"/>
                <w:sz w:val="22"/>
                <w:szCs w:val="22"/>
              </w:rPr>
              <w:lastRenderedPageBreak/>
              <w:t>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Default="00F12074" w:rsidP="005E2FA8">
            <w:pPr>
              <w:pStyle w:val="ConsPlusNormal0"/>
              <w:ind w:firstLine="33"/>
              <w:jc w:val="both"/>
              <w:rPr>
                <w:rFonts w:ascii="Times New Roman" w:hAnsi="Times New Roman" w:cs="Times New Roman"/>
                <w:sz w:val="22"/>
                <w:szCs w:val="22"/>
              </w:rPr>
            </w:pPr>
            <w:bookmarkStart w:id="33" w:name="Par537"/>
            <w:bookmarkStart w:id="34" w:name="Par533"/>
            <w:bookmarkEnd w:id="33"/>
            <w:bookmarkEnd w:id="34"/>
            <w:r>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w:t>
            </w:r>
            <w:r>
              <w:rPr>
                <w:rFonts w:ascii="Times New Roman" w:hAnsi="Times New Roman" w:cs="Times New Roman"/>
                <w:sz w:val="22"/>
                <w:szCs w:val="22"/>
              </w:rPr>
              <w:lastRenderedPageBreak/>
              <w:t xml:space="preserve">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D91FE3" w:rsidTr="00C80C0E">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lastRenderedPageBreak/>
        <w:t xml:space="preserve">Приложение </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Pr>
          <w:rFonts w:ascii="Times New Roman" w:hAnsi="Times New Roman"/>
        </w:rPr>
        <w:t xml:space="preserve">                                             к</w:t>
      </w:r>
      <w:r>
        <w:rPr>
          <w:rFonts w:ascii="Times New Roman" w:hAnsi="Times New Roman"/>
          <w:bCs/>
        </w:rPr>
        <w:t xml:space="preserve"> части </w:t>
      </w:r>
      <w:r>
        <w:rPr>
          <w:rFonts w:ascii="Times New Roman" w:hAnsi="Times New Roman"/>
          <w:bCs/>
          <w:lang w:val="en-US"/>
        </w:rPr>
        <w:t>I</w:t>
      </w:r>
      <w:r>
        <w:rPr>
          <w:rFonts w:ascii="Times New Roman" w:hAnsi="Times New Roman"/>
          <w:bCs/>
        </w:rPr>
        <w:t xml:space="preserve"> «СВЕДЕНИЯ О ПРОВОДИМОМ</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bCs/>
        </w:rPr>
        <w:t xml:space="preserve"> АУКЦИОНЕ В ЭЛЕКТРОННОЙ ФОРМЕ</w:t>
      </w:r>
      <w:r>
        <w:rPr>
          <w:rFonts w:ascii="Times New Roman" w:hAnsi="Times New Roman"/>
        </w:rPr>
        <w:t>»</w:t>
      </w:r>
    </w:p>
    <w:p w:rsidR="00D91FE3" w:rsidRDefault="00D91FE3">
      <w:pPr>
        <w:pStyle w:val="10"/>
        <w:spacing w:after="0"/>
        <w:jc w:val="center"/>
        <w:rPr>
          <w:rFonts w:ascii="Times New Roman" w:hAnsi="Times New Roman"/>
          <w:sz w:val="28"/>
          <w:szCs w:val="28"/>
        </w:rPr>
      </w:pPr>
    </w:p>
    <w:p w:rsidR="00D91FE3" w:rsidRDefault="00F12074" w:rsidP="00BF15F2">
      <w:pPr>
        <w:pStyle w:val="10"/>
        <w:spacing w:after="0" w:line="240" w:lineRule="auto"/>
        <w:ind w:firstLine="709"/>
        <w:jc w:val="center"/>
        <w:rPr>
          <w:szCs w:val="28"/>
        </w:rPr>
      </w:pPr>
      <w:r>
        <w:rPr>
          <w:rFonts w:ascii="Times New Roman" w:hAnsi="Times New Roman"/>
          <w:szCs w:val="28"/>
        </w:rPr>
        <w:t>Рекомендуемая форма</w:t>
      </w:r>
    </w:p>
    <w:p w:rsidR="00D91FE3" w:rsidRDefault="00D91FE3" w:rsidP="00BF15F2">
      <w:pPr>
        <w:pStyle w:val="10"/>
        <w:spacing w:after="0" w:line="240" w:lineRule="auto"/>
        <w:ind w:firstLine="709"/>
        <w:jc w:val="center"/>
        <w:rPr>
          <w:rFonts w:ascii="Times New Roman" w:hAnsi="Times New Roman"/>
          <w:szCs w:val="28"/>
        </w:rPr>
      </w:pPr>
    </w:p>
    <w:p w:rsidR="00D91FE3" w:rsidRDefault="00F12074" w:rsidP="00BF15F2">
      <w:pPr>
        <w:pStyle w:val="10"/>
        <w:spacing w:after="0" w:line="240" w:lineRule="auto"/>
        <w:ind w:firstLine="709"/>
        <w:jc w:val="center"/>
        <w:rPr>
          <w:sz w:val="22"/>
          <w:szCs w:val="22"/>
          <w:vertAlign w:val="superscript"/>
        </w:rPr>
      </w:pPr>
      <w:r>
        <w:rPr>
          <w:rFonts w:ascii="Times New Roman" w:hAnsi="Times New Roman"/>
          <w:b/>
          <w:bCs/>
        </w:rPr>
        <w:t xml:space="preserve">Декларация о соответствии участника электронного аукциона требованиям, </w:t>
      </w:r>
      <w:r>
        <w:rPr>
          <w:rFonts w:ascii="Times New Roman" w:hAnsi="Times New Roman"/>
          <w:b/>
          <w:bCs/>
        </w:rPr>
        <w:br/>
        <w:t xml:space="preserve">установленным в соответствии с пунктами 3-5, 7-9 части 1 статьи 31 </w:t>
      </w:r>
      <w:r>
        <w:rPr>
          <w:rFonts w:ascii="Times New Roman" w:hAnsi="Times New Roman"/>
          <w:b/>
          <w:bCs/>
        </w:rPr>
        <w:br/>
        <w:t>Федерального закона от 05 апреля 2013 года № 44-ФЗ</w:t>
      </w:r>
      <w:r>
        <w:rPr>
          <w:rFonts w:ascii="Times New Roman" w:hAnsi="Times New Roman"/>
          <w:b/>
          <w:bCs/>
        </w:rPr>
        <w:br/>
      </w:r>
      <w:r>
        <w:rPr>
          <w:rFonts w:ascii="Times New Roman" w:hAnsi="Times New Roman"/>
        </w:rPr>
        <w:br/>
      </w:r>
      <w:r>
        <w:rPr>
          <w:rFonts w:ascii="Times New Roman" w:hAnsi="Times New Roman"/>
          <w:szCs w:val="22"/>
        </w:rPr>
        <w:t xml:space="preserve">Настоящей декларацией __________________________________________________ </w:t>
      </w:r>
      <w:r>
        <w:rPr>
          <w:rFonts w:ascii="Times New Roman" w:hAnsi="Times New Roman"/>
          <w:szCs w:val="22"/>
        </w:rPr>
        <w:br/>
      </w:r>
      <w:r>
        <w:rPr>
          <w:rFonts w:ascii="Times New Roman" w:hAnsi="Times New Roman"/>
          <w:sz w:val="22"/>
          <w:szCs w:val="22"/>
          <w:vertAlign w:val="superscript"/>
        </w:rPr>
        <w:t xml:space="preserve">(наименование участника закупки) </w:t>
      </w:r>
    </w:p>
    <w:p w:rsidR="00D91FE3" w:rsidRDefault="00F12074" w:rsidP="00BF15F2">
      <w:pPr>
        <w:pStyle w:val="10"/>
        <w:spacing w:after="0" w:line="240" w:lineRule="auto"/>
        <w:ind w:firstLine="709"/>
        <w:rPr>
          <w:szCs w:val="22"/>
        </w:rPr>
      </w:pPr>
      <w:r>
        <w:rPr>
          <w:rFonts w:ascii="Times New Roman" w:hAnsi="Times New Roman"/>
          <w:szCs w:val="22"/>
        </w:rPr>
        <w:t>подтверждает, что соответствует следующим единым требованиям к участникам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1) соответствие требованиям, </w:t>
      </w:r>
      <w:r>
        <w:rPr>
          <w:rFonts w:ascii="Times New Roman" w:hAnsi="Times New Roman"/>
          <w:bCs/>
        </w:rPr>
        <w:t>установленным</w:t>
      </w:r>
      <w:r>
        <w:rPr>
          <w:rFonts w:ascii="Times New Roman" w:hAnsi="Times New Roman"/>
        </w:rPr>
        <w:t xml:space="preserve"> в соответствии с законодательством Российской Федерации к лицам, осуществляющим оказание услуг, являющихся объект</w:t>
      </w:r>
      <w:r>
        <w:rPr>
          <w:rFonts w:ascii="Times New Roman" w:hAnsi="Times New Roman"/>
          <w:bCs/>
        </w:rPr>
        <w:t>ом</w:t>
      </w:r>
      <w:r>
        <w:rPr>
          <w:rFonts w:ascii="Times New Roman" w:hAnsi="Times New Roman"/>
        </w:rPr>
        <w:t xml:space="preserve">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2) </w:t>
      </w:r>
      <w:proofErr w:type="spellStart"/>
      <w:r>
        <w:rPr>
          <w:rFonts w:ascii="Times New Roman" w:hAnsi="Times New Roman"/>
        </w:rPr>
        <w:t>непроведение</w:t>
      </w:r>
      <w:proofErr w:type="spellEnd"/>
      <w:r>
        <w:rPr>
          <w:rFonts w:ascii="Times New Roman" w:hAnsi="Times New Roman"/>
        </w:rPr>
        <w:t xml:space="preserve"> ликвидации участника </w:t>
      </w:r>
      <w:r>
        <w:rPr>
          <w:rFonts w:ascii="Times New Roman" w:hAnsi="Times New Roman"/>
          <w:bCs/>
        </w:rPr>
        <w:t>закупки -</w:t>
      </w:r>
      <w:r>
        <w:rPr>
          <w:rFonts w:ascii="Times New Roman" w:hAnsi="Times New Roman"/>
        </w:rPr>
        <w:t xml:space="preserve"> юридического лица и отсутствие решения арбитражного суда о признании участника </w:t>
      </w:r>
      <w:r>
        <w:rPr>
          <w:rFonts w:ascii="Times New Roman" w:hAnsi="Times New Roman"/>
          <w:bCs/>
        </w:rPr>
        <w:t>закупки</w:t>
      </w:r>
      <w:r>
        <w:rPr>
          <w:rFonts w:ascii="Times New Roman" w:hAnsi="Times New Roman"/>
        </w:rPr>
        <w:t xml:space="preserve"> - юридического лица, индивидуального предпринимателя </w:t>
      </w:r>
      <w:r>
        <w:rPr>
          <w:rFonts w:ascii="Times New Roman" w:hAnsi="Times New Roman"/>
          <w:bCs/>
        </w:rPr>
        <w:t>несостоятельным (</w:t>
      </w:r>
      <w:r>
        <w:rPr>
          <w:rFonts w:ascii="Times New Roman" w:hAnsi="Times New Roman"/>
        </w:rPr>
        <w:t>банкротом</w:t>
      </w:r>
      <w:r>
        <w:rPr>
          <w:rFonts w:ascii="Times New Roman" w:hAnsi="Times New Roman"/>
          <w:bCs/>
        </w:rPr>
        <w:t>)</w:t>
      </w:r>
      <w:r>
        <w:rPr>
          <w:rFonts w:ascii="Times New Roman" w:hAnsi="Times New Roman"/>
        </w:rPr>
        <w:t xml:space="preserve"> и об открытии конкурсного производства;</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3) </w:t>
      </w:r>
      <w:proofErr w:type="spellStart"/>
      <w:r>
        <w:rPr>
          <w:rFonts w:ascii="Times New Roman" w:hAnsi="Times New Roman"/>
        </w:rPr>
        <w:t>неприостановление</w:t>
      </w:r>
      <w:proofErr w:type="spellEnd"/>
      <w:r>
        <w:rPr>
          <w:rFonts w:ascii="Times New Roman" w:hAnsi="Times New Roman"/>
        </w:rPr>
        <w:t xml:space="preserve"> деятельности участника </w:t>
      </w:r>
      <w:r>
        <w:rPr>
          <w:rFonts w:ascii="Times New Roman" w:hAnsi="Times New Roman"/>
          <w:bCs/>
        </w:rPr>
        <w:t>закупки</w:t>
      </w:r>
      <w:r>
        <w:rPr>
          <w:rFonts w:ascii="Times New Roman" w:hAnsi="Times New Roman"/>
        </w:rPr>
        <w:t xml:space="preserve"> в порядке, </w:t>
      </w:r>
      <w:r>
        <w:rPr>
          <w:rFonts w:ascii="Times New Roman" w:hAnsi="Times New Roman"/>
          <w:bCs/>
        </w:rPr>
        <w:t>установленном</w:t>
      </w:r>
      <w:r>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6) обладание участником закупки исключительными правами на результаты </w:t>
      </w:r>
      <w:r>
        <w:rPr>
          <w:rFonts w:ascii="Times New Roman" w:hAnsi="Times New Roman"/>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Pr="005E2FA8" w:rsidRDefault="00F12074" w:rsidP="005E2FA8">
      <w:pPr>
        <w:pStyle w:val="10"/>
        <w:spacing w:after="0" w:line="240" w:lineRule="auto"/>
        <w:ind w:firstLine="709"/>
        <w:jc w:val="both"/>
        <w:rPr>
          <w:rFonts w:ascii="Times New Roman" w:hAnsi="Times New Roman"/>
        </w:rPr>
      </w:pPr>
      <w:r>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w:t>
      </w:r>
      <w:bookmarkStart w:id="35" w:name="_GoBack"/>
      <w:bookmarkEnd w:id="35"/>
      <w:r>
        <w:rPr>
          <w:rFonts w:ascii="Times New Roman" w:hAnsi="Times New Roman"/>
        </w:rPr>
        <w:t>одными (имеющими общих отца или мать) братьями и сёстрами), усыновителями или усыновлёнными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2FA8" w:rsidRPr="005E2FA8" w:rsidRDefault="005E2FA8" w:rsidP="005E2FA8">
      <w:pPr>
        <w:pStyle w:val="10"/>
        <w:spacing w:after="0" w:line="240" w:lineRule="auto"/>
        <w:ind w:firstLine="709"/>
        <w:jc w:val="both"/>
        <w:rPr>
          <w:rFonts w:ascii="Times New Roman" w:hAnsi="Times New Roman"/>
        </w:rPr>
      </w:pPr>
    </w:p>
    <w:p w:rsidR="00D91FE3" w:rsidRDefault="00D91FE3" w:rsidP="00BF15F2">
      <w:pPr>
        <w:pStyle w:val="10"/>
        <w:spacing w:after="0" w:line="240" w:lineRule="auto"/>
        <w:ind w:firstLine="709"/>
        <w:rPr>
          <w:rFonts w:ascii="Times New Roman" w:hAnsi="Times New Roman"/>
        </w:rPr>
      </w:pP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Участник закупки/</w:t>
      </w: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уполномоченный представитель               _________________ (Фамилия И.О.)</w:t>
      </w:r>
    </w:p>
    <w:p w:rsidR="007A7511"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 xml:space="preserve">                                                                             (подпись)</w:t>
      </w:r>
    </w:p>
    <w:p w:rsidR="007A7511" w:rsidRDefault="007A7511">
      <w:pPr>
        <w:rPr>
          <w:color w:val="00000A"/>
          <w:sz w:val="24"/>
        </w:rPr>
      </w:pPr>
      <w:r>
        <w:br w:type="page"/>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316406">
        <w:rPr>
          <w:kern w:val="1"/>
          <w:sz w:val="24"/>
          <w:szCs w:val="24"/>
          <w:lang w:eastAsia="ar-SA"/>
        </w:rPr>
        <w:lastRenderedPageBreak/>
        <w:t>Приложение №2</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Cs/>
          <w:kern w:val="1"/>
          <w:sz w:val="24"/>
          <w:szCs w:val="24"/>
          <w:lang w:eastAsia="ar-SA"/>
        </w:rPr>
      </w:pPr>
      <w:r w:rsidRPr="00316406">
        <w:rPr>
          <w:kern w:val="1"/>
          <w:sz w:val="24"/>
          <w:szCs w:val="24"/>
          <w:lang w:eastAsia="ar-SA"/>
        </w:rPr>
        <w:t xml:space="preserve">                                             к</w:t>
      </w:r>
      <w:r w:rsidRPr="00316406">
        <w:rPr>
          <w:bCs/>
          <w:kern w:val="1"/>
          <w:sz w:val="24"/>
          <w:szCs w:val="24"/>
          <w:lang w:eastAsia="ar-SA"/>
        </w:rPr>
        <w:t xml:space="preserve"> части </w:t>
      </w:r>
      <w:r w:rsidRPr="00316406">
        <w:rPr>
          <w:bCs/>
          <w:kern w:val="1"/>
          <w:sz w:val="24"/>
          <w:szCs w:val="24"/>
          <w:lang w:val="en-US" w:eastAsia="ar-SA"/>
        </w:rPr>
        <w:t>I</w:t>
      </w:r>
      <w:r w:rsidRPr="00316406">
        <w:rPr>
          <w:bCs/>
          <w:kern w:val="1"/>
          <w:sz w:val="24"/>
          <w:szCs w:val="24"/>
          <w:lang w:eastAsia="ar-SA"/>
        </w:rPr>
        <w:t xml:space="preserve"> «СВЕДЕНИЯ О ПРОВОДИМОМ </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316406">
        <w:rPr>
          <w:bCs/>
          <w:kern w:val="1"/>
          <w:sz w:val="24"/>
          <w:szCs w:val="24"/>
          <w:lang w:eastAsia="ar-SA"/>
        </w:rPr>
        <w:t>АУКЦИОНЕ В ЭЛЕКТРОННОЙ ФОРМЕ</w:t>
      </w:r>
      <w:r w:rsidRPr="00316406">
        <w:rPr>
          <w:kern w:val="1"/>
          <w:sz w:val="24"/>
          <w:szCs w:val="24"/>
          <w:lang w:eastAsia="ar-SA"/>
        </w:rPr>
        <w:t>»</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316406">
        <w:rPr>
          <w:kern w:val="1"/>
          <w:sz w:val="24"/>
          <w:szCs w:val="24"/>
          <w:lang w:eastAsia="ar-SA"/>
        </w:rPr>
        <w:t xml:space="preserve">                          </w:t>
      </w:r>
    </w:p>
    <w:p w:rsidR="007A7511" w:rsidRPr="00316406" w:rsidRDefault="007A7511" w:rsidP="007A7511">
      <w:pPr>
        <w:suppressAutoHyphens/>
        <w:spacing w:after="240"/>
        <w:jc w:val="center"/>
        <w:rPr>
          <w:kern w:val="1"/>
          <w:sz w:val="24"/>
          <w:szCs w:val="24"/>
          <w:lang w:eastAsia="ar-SA"/>
        </w:rPr>
      </w:pPr>
      <w:r w:rsidRPr="00316406">
        <w:rPr>
          <w:kern w:val="1"/>
          <w:sz w:val="24"/>
          <w:szCs w:val="24"/>
          <w:lang w:eastAsia="ar-SA"/>
        </w:rPr>
        <w:t>Рекомендуемая форма для субъектов малого предпринимательства</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316406">
        <w:rPr>
          <w:b/>
          <w:kern w:val="1"/>
          <w:sz w:val="24"/>
          <w:szCs w:val="24"/>
          <w:lang w:eastAsia="ar-SA"/>
        </w:rPr>
        <w:t>ДЕКЛАРАЦИЯ</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316406">
        <w:rPr>
          <w:b/>
          <w:kern w:val="1"/>
          <w:sz w:val="24"/>
          <w:szCs w:val="24"/>
          <w:lang w:eastAsia="ar-SA"/>
        </w:rPr>
        <w:t xml:space="preserve">соответствия участника требованиям, </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316406">
        <w:rPr>
          <w:b/>
          <w:kern w:val="1"/>
          <w:sz w:val="24"/>
          <w:szCs w:val="24"/>
          <w:lang w:eastAsia="ar-SA"/>
        </w:rPr>
        <w:t>установленным статьёй 4 Федерального закона от 24 июля 2007 г. № 209-ФЗ</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Pr>
          <w:b/>
          <w:kern w:val="1"/>
          <w:sz w:val="24"/>
          <w:szCs w:val="24"/>
          <w:lang w:eastAsia="ar-SA"/>
        </w:rPr>
        <w:t>«</w:t>
      </w:r>
      <w:r w:rsidRPr="00316406">
        <w:rPr>
          <w:b/>
          <w:kern w:val="1"/>
          <w:sz w:val="24"/>
          <w:szCs w:val="24"/>
          <w:lang w:eastAsia="ar-SA"/>
        </w:rPr>
        <w:t>О развитии малого и среднего предпринимательства в Российско</w:t>
      </w:r>
      <w:r>
        <w:rPr>
          <w:b/>
          <w:kern w:val="1"/>
          <w:sz w:val="24"/>
          <w:szCs w:val="24"/>
          <w:lang w:eastAsia="ar-SA"/>
        </w:rPr>
        <w:t>й Федерации»</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 xml:space="preserve">______________________ относится к субъектам малого предпринимательства и подтверждает своё соответствие требованиям, установленным частью 1 статьи 4 Федерального закона от 24 июля 2007 г. № 209-ФЗ </w:t>
      </w:r>
      <w:r>
        <w:rPr>
          <w:kern w:val="1"/>
          <w:sz w:val="24"/>
          <w:szCs w:val="24"/>
          <w:lang w:eastAsia="ar-SA"/>
        </w:rPr>
        <w:t>«</w:t>
      </w:r>
      <w:r w:rsidRPr="00316406">
        <w:rPr>
          <w:kern w:val="1"/>
          <w:sz w:val="24"/>
          <w:szCs w:val="24"/>
          <w:lang w:eastAsia="ar-SA"/>
        </w:rPr>
        <w:t>О развитии малого и среднего предпринимательства в Российской Федерации</w:t>
      </w:r>
      <w:r>
        <w:rPr>
          <w:kern w:val="1"/>
          <w:sz w:val="24"/>
          <w:szCs w:val="24"/>
          <w:lang w:eastAsia="ar-SA"/>
        </w:rPr>
        <w:t>»</w:t>
      </w:r>
      <w:r w:rsidRPr="00316406">
        <w:rPr>
          <w:kern w:val="1"/>
          <w:sz w:val="24"/>
          <w:szCs w:val="24"/>
          <w:lang w:eastAsia="ar-SA"/>
        </w:rPr>
        <w:t>, в том числе:</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3.  Выручка от реализации товаров (работ, услуг) без учёта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7A7511" w:rsidRPr="00316406" w:rsidRDefault="007A7511" w:rsidP="007A7511">
      <w:pPr>
        <w:suppressAutoHyphens/>
        <w:spacing w:after="240"/>
        <w:jc w:val="both"/>
        <w:rPr>
          <w:kern w:val="1"/>
          <w:sz w:val="24"/>
          <w:szCs w:val="24"/>
          <w:lang w:eastAsia="ar-SA"/>
        </w:rPr>
      </w:pP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Участник закупки/</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уполномоченный представитель               _________________ (Фамилия И.О.)</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 xml:space="preserve">                                                                             (подпись)</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kern w:val="1"/>
          <w:lang w:eastAsia="ar-SA"/>
        </w:rPr>
      </w:pPr>
      <w:r w:rsidRPr="00316406">
        <w:rPr>
          <w:rFonts w:ascii="Courier New" w:hAnsi="Courier New" w:cs="Courier New"/>
          <w:kern w:val="1"/>
          <w:lang w:eastAsia="ar-SA"/>
        </w:rPr>
        <w:t xml:space="preserve"> </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sz w:val="22"/>
          <w:szCs w:val="24"/>
          <w:lang w:eastAsia="ar-SA"/>
        </w:rPr>
      </w:pPr>
      <w:r w:rsidRPr="00316406">
        <w:rPr>
          <w:kern w:val="1"/>
          <w:sz w:val="24"/>
          <w:szCs w:val="28"/>
          <w:lang w:eastAsia="ar-SA"/>
        </w:rPr>
        <w:t>Рекомендуемая форма для социально ориентированных некоммерческих организаций</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kern w:val="1"/>
          <w:lang w:eastAsia="ar-SA"/>
        </w:rPr>
      </w:pP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316406">
        <w:rPr>
          <w:b/>
          <w:kern w:val="1"/>
          <w:sz w:val="24"/>
          <w:szCs w:val="24"/>
          <w:lang w:eastAsia="ar-SA"/>
        </w:rPr>
        <w:t>ДЕКЛАРАЦИЯ</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316406">
        <w:rPr>
          <w:b/>
          <w:kern w:val="1"/>
          <w:sz w:val="24"/>
          <w:szCs w:val="24"/>
          <w:lang w:eastAsia="ar-SA"/>
        </w:rPr>
        <w:t>о соответствии требованиям, установленным к участникам закупки</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316406">
        <w:rPr>
          <w:b/>
          <w:kern w:val="1"/>
          <w:sz w:val="24"/>
          <w:szCs w:val="24"/>
          <w:lang w:eastAsia="ar-SA"/>
        </w:rPr>
        <w:t>социально ориентированных некоммерческих организаций</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__________________________________________________________________________:</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vertAlign w:val="superscript"/>
          <w:lang w:eastAsia="ar-SA"/>
        </w:rPr>
        <w:tab/>
      </w:r>
      <w:r w:rsidRPr="00316406">
        <w:rPr>
          <w:kern w:val="1"/>
          <w:sz w:val="24"/>
          <w:szCs w:val="24"/>
          <w:vertAlign w:val="superscript"/>
          <w:lang w:eastAsia="ar-SA"/>
        </w:rPr>
        <w:tab/>
        <w:t xml:space="preserve">             (полное наименование некоммерческой организации)</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Является социально ориентированной некоммерческой организацией, созданной в соответствии с Федеральным законом от 12 января 1996 года № 7-ФЗ «О некоммерческих организациях».</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br/>
        <w:t>Участник закупки/</w:t>
      </w:r>
    </w:p>
    <w:p w:rsidR="007A7511" w:rsidRPr="00316406" w:rsidRDefault="007A7511" w:rsidP="007A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уполномоченный представитель               _________________ (Фамилия И.О.)</w:t>
      </w:r>
    </w:p>
    <w:p w:rsidR="007A7511" w:rsidRDefault="007A7511" w:rsidP="007A7511">
      <w:pPr>
        <w:pStyle w:val="10"/>
        <w:spacing w:after="0" w:line="240" w:lineRule="auto"/>
        <w:ind w:firstLine="709"/>
        <w:rPr>
          <w:rFonts w:ascii="Times New Roman" w:hAnsi="Times New Roman"/>
          <w:kern w:val="2"/>
          <w:lang w:eastAsia="ar-SA"/>
        </w:rPr>
      </w:pPr>
      <w:r w:rsidRPr="00316406">
        <w:rPr>
          <w:rFonts w:ascii="Times New Roman" w:hAnsi="Times New Roman"/>
          <w:color w:val="auto"/>
          <w:kern w:val="1"/>
          <w:szCs w:val="24"/>
          <w:lang w:eastAsia="ar-SA"/>
        </w:rPr>
        <w:t xml:space="preserve">                                                                             (подпись)</w:t>
      </w:r>
    </w:p>
    <w:p w:rsidR="00D91FE3" w:rsidRDefault="00F12074" w:rsidP="00BF15F2">
      <w:pPr>
        <w:pStyle w:val="10"/>
        <w:spacing w:after="0" w:line="240" w:lineRule="auto"/>
        <w:ind w:firstLine="709"/>
        <w:rPr>
          <w:rFonts w:ascii="Times New Roman" w:hAnsi="Times New Roman"/>
          <w:kern w:val="2"/>
          <w:lang w:eastAsia="ar-SA"/>
        </w:rPr>
      </w:pPr>
      <w:r>
        <w:br w:type="page"/>
      </w:r>
    </w:p>
    <w:p w:rsidR="00D91FE3" w:rsidRDefault="00F12074">
      <w:pPr>
        <w:pStyle w:val="ConsPlusNormal0"/>
        <w:widowControl/>
        <w:numPr>
          <w:ilvl w:val="1"/>
          <w:numId w:val="2"/>
        </w:numPr>
        <w:tabs>
          <w:tab w:val="left" w:pos="360"/>
        </w:tabs>
        <w:spacing w:before="120" w:after="120"/>
        <w:ind w:left="0" w:firstLine="0"/>
        <w:jc w:val="center"/>
        <w:rPr>
          <w:rFonts w:ascii="Times New Roman" w:hAnsi="Times New Roman" w:cs="Times New Roman"/>
          <w:b/>
          <w:bCs/>
          <w:szCs w:val="24"/>
        </w:rPr>
      </w:pPr>
      <w:bookmarkStart w:id="36" w:name="_Ref248728669"/>
      <w:bookmarkStart w:id="37" w:name="_Ref248562452"/>
      <w:bookmarkEnd w:id="36"/>
      <w:bookmarkEnd w:id="37"/>
      <w:r>
        <w:rPr>
          <w:rFonts w:ascii="Times New Roman" w:hAnsi="Times New Roman" w:cs="Times New Roman"/>
          <w:b/>
          <w:bCs/>
          <w:szCs w:val="24"/>
        </w:rPr>
        <w:lastRenderedPageBreak/>
        <w:t>ТЕХНИЧЕСКОЕ ЗАДАНИЕ</w:t>
      </w:r>
    </w:p>
    <w:p w:rsidR="00D91FE3" w:rsidRDefault="00F12074">
      <w:pPr>
        <w:pStyle w:val="afff4"/>
        <w:spacing w:after="0" w:line="240" w:lineRule="auto"/>
        <w:ind w:firstLine="709"/>
        <w:jc w:val="both"/>
        <w:rPr>
          <w:rFonts w:ascii="Times New Roman" w:hAnsi="Times New Roman"/>
        </w:rPr>
      </w:pPr>
      <w:r>
        <w:rPr>
          <w:rFonts w:ascii="Times New Roman" w:hAnsi="Times New Roman"/>
          <w:b/>
        </w:rPr>
        <w:t>1.</w:t>
      </w:r>
      <w:r>
        <w:rPr>
          <w:rFonts w:ascii="Times New Roman" w:hAnsi="Times New Roman"/>
        </w:rPr>
        <w:t xml:space="preserve"> </w:t>
      </w:r>
      <w:r>
        <w:rPr>
          <w:rFonts w:ascii="Times New Roman" w:hAnsi="Times New Roman"/>
          <w:b/>
        </w:rPr>
        <w:t>Предмет муниципального контракта</w:t>
      </w:r>
      <w:r>
        <w:rPr>
          <w:rFonts w:ascii="Times New Roman" w:hAnsi="Times New Roman"/>
        </w:rPr>
        <w:t xml:space="preserve">: оказание </w:t>
      </w:r>
      <w:r w:rsidR="00F07B44" w:rsidRPr="00F07B44">
        <w:rPr>
          <w:rFonts w:ascii="Times New Roman" w:hAnsi="Times New Roman"/>
        </w:rPr>
        <w:t xml:space="preserve">услуг по </w:t>
      </w:r>
      <w:r w:rsidR="007A7511" w:rsidRPr="007A7511">
        <w:rPr>
          <w:rFonts w:ascii="Times New Roman" w:hAnsi="Times New Roman"/>
        </w:rPr>
        <w:t>размещению информационных сообщений в электронном средстве массовой информации</w:t>
      </w:r>
      <w:r>
        <w:rPr>
          <w:rFonts w:ascii="Times New Roman" w:hAnsi="Times New Roman"/>
        </w:rPr>
        <w:t>.</w:t>
      </w:r>
    </w:p>
    <w:p w:rsidR="00D91FE3" w:rsidRDefault="00D91FE3">
      <w:pPr>
        <w:pStyle w:val="afff4"/>
        <w:spacing w:after="0" w:line="240" w:lineRule="auto"/>
        <w:ind w:firstLine="709"/>
        <w:rPr>
          <w:rFonts w:ascii="Times New Roman" w:hAnsi="Times New Roman"/>
        </w:rPr>
      </w:pPr>
    </w:p>
    <w:p w:rsidR="007A7511" w:rsidRPr="007A7511" w:rsidRDefault="007A7511" w:rsidP="007A7511">
      <w:pPr>
        <w:widowControl w:val="0"/>
        <w:suppressAutoHyphens/>
        <w:ind w:firstLine="709"/>
        <w:jc w:val="both"/>
        <w:rPr>
          <w:sz w:val="24"/>
          <w:szCs w:val="24"/>
        </w:rPr>
      </w:pPr>
      <w:r w:rsidRPr="007A7511">
        <w:rPr>
          <w:b/>
          <w:sz w:val="24"/>
          <w:szCs w:val="24"/>
        </w:rPr>
        <w:t>2.</w:t>
      </w:r>
      <w:r w:rsidRPr="007A7511">
        <w:rPr>
          <w:sz w:val="24"/>
          <w:szCs w:val="24"/>
        </w:rPr>
        <w:t xml:space="preserve"> </w:t>
      </w:r>
      <w:r w:rsidRPr="007A7511">
        <w:rPr>
          <w:b/>
          <w:sz w:val="24"/>
          <w:szCs w:val="24"/>
        </w:rPr>
        <w:t>Общие требования к предоставляемым услугам:</w:t>
      </w:r>
    </w:p>
    <w:p w:rsidR="007A7511" w:rsidRPr="007A7511" w:rsidRDefault="007A7511" w:rsidP="007A7511">
      <w:pPr>
        <w:widowControl w:val="0"/>
        <w:suppressAutoHyphens/>
        <w:ind w:firstLine="709"/>
        <w:jc w:val="both"/>
        <w:rPr>
          <w:sz w:val="24"/>
          <w:szCs w:val="24"/>
        </w:rPr>
      </w:pPr>
      <w:r w:rsidRPr="007A7511">
        <w:rPr>
          <w:sz w:val="24"/>
          <w:szCs w:val="24"/>
        </w:rPr>
        <w:t>2.1. Исполнитель обязан подготовить и разместить на собственном новостном Интернет-сайте (электронном средстве массовой информации, информационном агентстве) информационные сообщения, аналитические статьи по материалам Заказчика.</w:t>
      </w:r>
    </w:p>
    <w:p w:rsidR="007A7511" w:rsidRPr="007A7511" w:rsidRDefault="007A7511" w:rsidP="007A7511">
      <w:pPr>
        <w:widowControl w:val="0"/>
        <w:suppressAutoHyphens/>
        <w:ind w:firstLine="709"/>
        <w:jc w:val="both"/>
        <w:rPr>
          <w:sz w:val="24"/>
          <w:szCs w:val="24"/>
        </w:rPr>
      </w:pPr>
      <w:r w:rsidRPr="007A7511">
        <w:rPr>
          <w:sz w:val="24"/>
          <w:szCs w:val="24"/>
          <w:shd w:val="clear" w:color="auto" w:fill="FFFFFF"/>
        </w:rPr>
        <w:t>Выпуск материалов должен осуществляться в средствах массовой информации, зарегистрированных в установленном порядке в соответствии с требованиями Закона Российской Федерации от 27.12.1991 № 2124-1 «О средствах массовой информации».</w:t>
      </w:r>
    </w:p>
    <w:p w:rsidR="007A7511" w:rsidRPr="007A7511" w:rsidRDefault="007A7511" w:rsidP="007A7511">
      <w:pPr>
        <w:widowControl w:val="0"/>
        <w:suppressAutoHyphens/>
        <w:ind w:firstLine="709"/>
        <w:jc w:val="both"/>
        <w:rPr>
          <w:sz w:val="24"/>
          <w:szCs w:val="24"/>
        </w:rPr>
      </w:pPr>
      <w:r w:rsidRPr="007A7511">
        <w:rPr>
          <w:sz w:val="24"/>
          <w:szCs w:val="24"/>
        </w:rPr>
        <w:t>2.2. Исполнитель обеспечивает публикацию информационных сообщений, аналитических статей в собственном новостном электронном средстве массовой информации общественно-политической, социальной, экономической, спортивной и культурной направленности, освещающем главные новости России и Уральского федерального округа (Свердловской, Челябинской, Курганской, Тюменской областей, Ханты-Мансийского и Ямало-Ненецкого автономных округов).</w:t>
      </w:r>
    </w:p>
    <w:p w:rsidR="007A7511" w:rsidRPr="007A7511" w:rsidRDefault="007A7511" w:rsidP="007A7511">
      <w:pPr>
        <w:widowControl w:val="0"/>
        <w:suppressAutoHyphens/>
        <w:ind w:firstLine="709"/>
        <w:jc w:val="both"/>
        <w:rPr>
          <w:sz w:val="24"/>
          <w:szCs w:val="24"/>
        </w:rPr>
      </w:pPr>
      <w:r w:rsidRPr="007A7511">
        <w:rPr>
          <w:sz w:val="24"/>
          <w:szCs w:val="24"/>
        </w:rPr>
        <w:t>Исполнитель должен распространять информационные материалы в формате данных, используемых для доставки Интернет-пользователям часто обновляемой информации (новостная лента) и предоставлять возможность подписки на неё, иметь возможность передачи информационных материалов в поисковые новостные Интернет-системы: Яндекс, Google, Rambler.</w:t>
      </w:r>
    </w:p>
    <w:p w:rsidR="007A7511" w:rsidRPr="007A7511" w:rsidRDefault="007A7511" w:rsidP="007A7511">
      <w:pPr>
        <w:tabs>
          <w:tab w:val="left" w:pos="851"/>
        </w:tabs>
        <w:ind w:firstLine="709"/>
        <w:jc w:val="both"/>
        <w:rPr>
          <w:sz w:val="24"/>
          <w:szCs w:val="24"/>
        </w:rPr>
      </w:pPr>
      <w:r w:rsidRPr="007A7511">
        <w:rPr>
          <w:sz w:val="24"/>
          <w:szCs w:val="24"/>
          <w:shd w:val="clear" w:color="auto" w:fill="FFFFFF"/>
        </w:rPr>
        <w:t xml:space="preserve">2.3. </w:t>
      </w:r>
      <w:r w:rsidRPr="007A7511">
        <w:rPr>
          <w:sz w:val="24"/>
          <w:szCs w:val="24"/>
        </w:rPr>
        <w:t>Пресс-релизы и информационные материалы согласовываются Заказчиком в течение 2 рабочих часов после их получения и направляются Исполнителю для оперативного, в течение 1 часа, распространения через электронное средство массовой информации Исполнителя, либо Заказчик выставляет письменные замечания. Исполнитель устраняет замечания в течение 1 рабочего часа после их получения и направляет материалы на согласование повторно. Срок подготовки каждого пресс-релиза и информационного материала не должен превышать 1,5 рабочих часов (рабочие часы – время работы Заказчика с понедельника по пятницу с 9:00 до 18:00 часов, за исключением перерыва с 13:00 до 14:00 часов местного времени, в предпраздничные дни рабочее время сокращается на один час).</w:t>
      </w:r>
    </w:p>
    <w:p w:rsidR="007A7511" w:rsidRPr="007A7511" w:rsidRDefault="007A7511" w:rsidP="007A7511">
      <w:pPr>
        <w:tabs>
          <w:tab w:val="left" w:pos="851"/>
        </w:tabs>
        <w:ind w:firstLine="709"/>
        <w:jc w:val="both"/>
        <w:rPr>
          <w:sz w:val="24"/>
          <w:szCs w:val="24"/>
        </w:rPr>
      </w:pPr>
      <w:r w:rsidRPr="007A7511">
        <w:rPr>
          <w:sz w:val="24"/>
          <w:szCs w:val="24"/>
        </w:rPr>
        <w:t xml:space="preserve">Аналитические статьи с включением мнений экспертов должны быть представлены Заказчику в течение 2 рабочих дней с момента получения заявки от Заказчика. После подготовки аналитическая статья направляется Заказчику по электронной почте или факсу для согласования в целях устранения фактических ошибок. </w:t>
      </w:r>
      <w:r w:rsidRPr="007A7511">
        <w:rPr>
          <w:bCs/>
          <w:sz w:val="24"/>
          <w:szCs w:val="24"/>
          <w:shd w:val="clear" w:color="auto" w:fill="FFFFFF"/>
        </w:rPr>
        <w:t xml:space="preserve">Аналитические статьи </w:t>
      </w:r>
      <w:r w:rsidRPr="007A7511">
        <w:rPr>
          <w:sz w:val="24"/>
          <w:szCs w:val="24"/>
          <w:shd w:val="clear" w:color="auto" w:fill="FFFFFF"/>
        </w:rPr>
        <w:t>должны включать в себя комментарии не менее чем двух экспертов. Каждая аналитическая статья должна содержать не менее двух тематических фотографий.</w:t>
      </w:r>
    </w:p>
    <w:p w:rsidR="007A7511" w:rsidRPr="007A7511" w:rsidRDefault="007A7511" w:rsidP="007A7511">
      <w:pPr>
        <w:widowControl w:val="0"/>
        <w:suppressAutoHyphens/>
        <w:ind w:firstLine="709"/>
        <w:jc w:val="both"/>
        <w:rPr>
          <w:sz w:val="24"/>
          <w:szCs w:val="24"/>
        </w:rPr>
      </w:pPr>
      <w:r w:rsidRPr="007A7511">
        <w:rPr>
          <w:sz w:val="24"/>
          <w:szCs w:val="24"/>
        </w:rPr>
        <w:t>При публикации информационных сообщений, аналитических статей Исполнитель может использовать фотоматериалы, отражающие содержание текста.</w:t>
      </w:r>
    </w:p>
    <w:p w:rsidR="007A7511" w:rsidRPr="007A7511" w:rsidRDefault="007A7511" w:rsidP="007A7511">
      <w:pPr>
        <w:tabs>
          <w:tab w:val="left" w:pos="851"/>
        </w:tabs>
        <w:ind w:firstLine="709"/>
        <w:jc w:val="both"/>
        <w:rPr>
          <w:sz w:val="24"/>
          <w:szCs w:val="24"/>
          <w:shd w:val="clear" w:color="auto" w:fill="FFFFFF"/>
        </w:rPr>
      </w:pPr>
      <w:r w:rsidRPr="007A7511">
        <w:rPr>
          <w:sz w:val="24"/>
          <w:szCs w:val="24"/>
          <w:shd w:val="clear" w:color="auto" w:fill="FFFFFF"/>
        </w:rPr>
        <w:t xml:space="preserve">Не допускается выпуск материалов, не согласованных с Заказчиком. </w:t>
      </w:r>
    </w:p>
    <w:p w:rsidR="007A7511" w:rsidRPr="007A7511" w:rsidRDefault="007A7511" w:rsidP="007A7511">
      <w:pPr>
        <w:widowControl w:val="0"/>
        <w:suppressAutoHyphens/>
        <w:ind w:firstLine="709"/>
        <w:jc w:val="both"/>
        <w:rPr>
          <w:b/>
          <w:sz w:val="24"/>
          <w:szCs w:val="24"/>
        </w:rPr>
      </w:pPr>
    </w:p>
    <w:p w:rsidR="007A7511" w:rsidRPr="007A7511" w:rsidRDefault="007A7511" w:rsidP="007A7511">
      <w:pPr>
        <w:widowControl w:val="0"/>
        <w:suppressAutoHyphens/>
        <w:ind w:firstLine="709"/>
        <w:jc w:val="both"/>
        <w:rPr>
          <w:b/>
          <w:sz w:val="24"/>
          <w:szCs w:val="24"/>
        </w:rPr>
      </w:pPr>
      <w:r w:rsidRPr="007A7511">
        <w:rPr>
          <w:b/>
          <w:sz w:val="24"/>
          <w:szCs w:val="24"/>
        </w:rPr>
        <w:t>3. Технические характеристики предоставляемых услуг:</w:t>
      </w:r>
    </w:p>
    <w:p w:rsidR="007A7511" w:rsidRPr="007A7511" w:rsidRDefault="007A7511" w:rsidP="007A7511">
      <w:pPr>
        <w:widowControl w:val="0"/>
        <w:suppressAutoHyphens/>
        <w:ind w:firstLine="709"/>
        <w:jc w:val="both"/>
        <w:rPr>
          <w:sz w:val="24"/>
          <w:szCs w:val="24"/>
        </w:rPr>
      </w:pPr>
      <w:r w:rsidRPr="007A7511">
        <w:rPr>
          <w:sz w:val="24"/>
          <w:szCs w:val="24"/>
        </w:rPr>
        <w:t>3.1. Количество размещаемых информационных сообщений, аналитических статей – не менее 10 в месяц;</w:t>
      </w:r>
    </w:p>
    <w:p w:rsidR="007A7511" w:rsidRPr="007A7511" w:rsidRDefault="007A7511" w:rsidP="007A7511">
      <w:pPr>
        <w:widowControl w:val="0"/>
        <w:suppressAutoHyphens/>
        <w:ind w:firstLine="709"/>
        <w:jc w:val="both"/>
        <w:rPr>
          <w:sz w:val="24"/>
          <w:szCs w:val="24"/>
        </w:rPr>
      </w:pPr>
      <w:r w:rsidRPr="007A7511">
        <w:rPr>
          <w:sz w:val="24"/>
          <w:szCs w:val="24"/>
        </w:rPr>
        <w:t>3.2. Объем одного текстового информационного сообщения не менее 500 знаков. Текстовое информационное сообщение может сопровождаться фотоматериалами.</w:t>
      </w:r>
    </w:p>
    <w:p w:rsidR="007A7511" w:rsidRPr="007A7511" w:rsidRDefault="007A7511" w:rsidP="007A7511">
      <w:pPr>
        <w:widowControl w:val="0"/>
        <w:suppressAutoHyphens/>
        <w:ind w:firstLine="709"/>
        <w:jc w:val="both"/>
        <w:rPr>
          <w:sz w:val="24"/>
          <w:szCs w:val="24"/>
        </w:rPr>
      </w:pPr>
    </w:p>
    <w:p w:rsidR="007A7511" w:rsidRPr="007A7511" w:rsidRDefault="007A7511" w:rsidP="007A7511">
      <w:pPr>
        <w:widowControl w:val="0"/>
        <w:suppressAutoHyphens/>
        <w:ind w:firstLine="709"/>
        <w:jc w:val="both"/>
        <w:rPr>
          <w:b/>
          <w:sz w:val="24"/>
          <w:szCs w:val="24"/>
        </w:rPr>
      </w:pPr>
      <w:r w:rsidRPr="007A7511">
        <w:rPr>
          <w:b/>
          <w:sz w:val="24"/>
          <w:szCs w:val="24"/>
        </w:rPr>
        <w:t>4. Перечень предоставляемых услуг:</w:t>
      </w:r>
    </w:p>
    <w:p w:rsidR="007A7511" w:rsidRPr="007A7511" w:rsidRDefault="007A7511" w:rsidP="007A7511">
      <w:pPr>
        <w:widowControl w:val="0"/>
        <w:suppressAutoHyphens/>
        <w:ind w:firstLine="709"/>
        <w:jc w:val="both"/>
        <w:rPr>
          <w:sz w:val="24"/>
          <w:szCs w:val="24"/>
        </w:rPr>
      </w:pP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7A7511" w:rsidRPr="007A7511" w:rsidTr="00902C9B">
        <w:tc>
          <w:tcPr>
            <w:tcW w:w="567" w:type="dxa"/>
            <w:tcBorders>
              <w:top w:val="single" w:sz="4" w:space="0" w:color="000000"/>
              <w:left w:val="single" w:sz="4" w:space="0" w:color="000000"/>
              <w:bottom w:val="single" w:sz="4" w:space="0" w:color="auto"/>
            </w:tcBorders>
          </w:tcPr>
          <w:p w:rsidR="007A7511" w:rsidRPr="007A7511" w:rsidRDefault="007A7511" w:rsidP="007A7511">
            <w:pPr>
              <w:suppressAutoHyphens/>
              <w:snapToGrid w:val="0"/>
              <w:jc w:val="center"/>
              <w:rPr>
                <w:sz w:val="22"/>
                <w:szCs w:val="22"/>
                <w:lang w:eastAsia="ar-SA"/>
              </w:rPr>
            </w:pPr>
            <w:r w:rsidRPr="007A7511">
              <w:rPr>
                <w:sz w:val="22"/>
                <w:szCs w:val="22"/>
                <w:lang w:eastAsia="ar-SA"/>
              </w:rPr>
              <w:t>№ п/п</w:t>
            </w:r>
          </w:p>
        </w:tc>
        <w:tc>
          <w:tcPr>
            <w:tcW w:w="1418" w:type="dxa"/>
            <w:tcBorders>
              <w:top w:val="single" w:sz="4" w:space="0" w:color="000000"/>
              <w:left w:val="single" w:sz="4" w:space="0" w:color="000000"/>
              <w:bottom w:val="single" w:sz="4" w:space="0" w:color="auto"/>
              <w:right w:val="single" w:sz="4" w:space="0" w:color="000000"/>
            </w:tcBorders>
          </w:tcPr>
          <w:p w:rsidR="007A7511" w:rsidRPr="007A7511" w:rsidRDefault="007A7511" w:rsidP="007A7511">
            <w:pPr>
              <w:suppressAutoHyphens/>
              <w:snapToGrid w:val="0"/>
              <w:jc w:val="center"/>
              <w:rPr>
                <w:sz w:val="22"/>
                <w:szCs w:val="22"/>
                <w:lang w:eastAsia="ar-SA"/>
              </w:rPr>
            </w:pPr>
            <w:r w:rsidRPr="007A7511">
              <w:rPr>
                <w:sz w:val="22"/>
                <w:szCs w:val="22"/>
                <w:lang w:eastAsia="ar-SA"/>
              </w:rPr>
              <w:t>Код ОКПД2</w:t>
            </w:r>
          </w:p>
        </w:tc>
        <w:tc>
          <w:tcPr>
            <w:tcW w:w="2977" w:type="dxa"/>
            <w:tcBorders>
              <w:top w:val="single" w:sz="4" w:space="0" w:color="000000"/>
              <w:left w:val="single" w:sz="4" w:space="0" w:color="000000"/>
              <w:bottom w:val="single" w:sz="4" w:space="0" w:color="auto"/>
            </w:tcBorders>
          </w:tcPr>
          <w:p w:rsidR="007A7511" w:rsidRPr="007A7511" w:rsidRDefault="007A7511" w:rsidP="007A7511">
            <w:pPr>
              <w:suppressAutoHyphens/>
              <w:snapToGrid w:val="0"/>
              <w:jc w:val="center"/>
              <w:rPr>
                <w:sz w:val="22"/>
                <w:szCs w:val="22"/>
                <w:lang w:eastAsia="ar-SA"/>
              </w:rPr>
            </w:pPr>
            <w:r w:rsidRPr="007A7511">
              <w:rPr>
                <w:sz w:val="22"/>
                <w:szCs w:val="22"/>
                <w:lang w:eastAsia="ar-SA"/>
              </w:rPr>
              <w:t>Наименование услуг</w:t>
            </w:r>
          </w:p>
        </w:tc>
        <w:tc>
          <w:tcPr>
            <w:tcW w:w="3685" w:type="dxa"/>
            <w:tcBorders>
              <w:top w:val="single" w:sz="4" w:space="0" w:color="000000"/>
              <w:left w:val="single" w:sz="4" w:space="0" w:color="000000"/>
              <w:bottom w:val="single" w:sz="4" w:space="0" w:color="auto"/>
            </w:tcBorders>
          </w:tcPr>
          <w:p w:rsidR="007A7511" w:rsidRPr="007A7511" w:rsidRDefault="007A7511" w:rsidP="007A7511">
            <w:pPr>
              <w:suppressAutoHyphens/>
              <w:snapToGrid w:val="0"/>
              <w:jc w:val="center"/>
              <w:rPr>
                <w:sz w:val="22"/>
                <w:szCs w:val="22"/>
                <w:lang w:eastAsia="ar-SA"/>
              </w:rPr>
            </w:pPr>
            <w:r w:rsidRPr="007A7511">
              <w:rPr>
                <w:sz w:val="22"/>
                <w:szCs w:val="22"/>
                <w:lang w:eastAsia="ar-SA"/>
              </w:rPr>
              <w:t>Характеристика предоставляемых услуг</w:t>
            </w:r>
          </w:p>
        </w:tc>
        <w:tc>
          <w:tcPr>
            <w:tcW w:w="851" w:type="dxa"/>
            <w:tcBorders>
              <w:top w:val="single" w:sz="4" w:space="0" w:color="000000"/>
              <w:left w:val="single" w:sz="4" w:space="0" w:color="000000"/>
              <w:bottom w:val="single" w:sz="4" w:space="0" w:color="auto"/>
            </w:tcBorders>
          </w:tcPr>
          <w:p w:rsidR="007A7511" w:rsidRPr="007A7511" w:rsidRDefault="007A7511" w:rsidP="007A7511">
            <w:pPr>
              <w:suppressAutoHyphens/>
              <w:snapToGrid w:val="0"/>
              <w:jc w:val="center"/>
              <w:rPr>
                <w:sz w:val="22"/>
                <w:szCs w:val="22"/>
                <w:lang w:eastAsia="ar-SA"/>
              </w:rPr>
            </w:pPr>
            <w:r w:rsidRPr="007A7511">
              <w:rPr>
                <w:sz w:val="22"/>
                <w:szCs w:val="22"/>
                <w:lang w:eastAsia="ar-SA"/>
              </w:rPr>
              <w:t>Ед.</w:t>
            </w:r>
          </w:p>
          <w:p w:rsidR="007A7511" w:rsidRPr="007A7511" w:rsidRDefault="007A7511" w:rsidP="007A7511">
            <w:pPr>
              <w:suppressAutoHyphens/>
              <w:jc w:val="center"/>
              <w:rPr>
                <w:sz w:val="22"/>
                <w:szCs w:val="22"/>
                <w:lang w:eastAsia="ar-SA"/>
              </w:rPr>
            </w:pPr>
            <w:r w:rsidRPr="007A7511">
              <w:rPr>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7A7511" w:rsidRPr="007A7511" w:rsidRDefault="007A7511" w:rsidP="007A7511">
            <w:pPr>
              <w:suppressAutoHyphens/>
              <w:snapToGrid w:val="0"/>
              <w:jc w:val="center"/>
              <w:rPr>
                <w:sz w:val="22"/>
                <w:szCs w:val="22"/>
                <w:lang w:eastAsia="ar-SA"/>
              </w:rPr>
            </w:pPr>
            <w:r w:rsidRPr="007A7511">
              <w:rPr>
                <w:sz w:val="22"/>
                <w:szCs w:val="22"/>
                <w:lang w:eastAsia="ar-SA"/>
              </w:rPr>
              <w:t>Кол-во</w:t>
            </w:r>
          </w:p>
        </w:tc>
      </w:tr>
      <w:tr w:rsidR="007A7511" w:rsidRPr="007A7511" w:rsidTr="00902C9B">
        <w:trPr>
          <w:trHeight w:val="787"/>
        </w:trPr>
        <w:tc>
          <w:tcPr>
            <w:tcW w:w="567" w:type="dxa"/>
            <w:tcBorders>
              <w:top w:val="single" w:sz="4" w:space="0" w:color="auto"/>
              <w:left w:val="single" w:sz="4" w:space="0" w:color="auto"/>
              <w:bottom w:val="single" w:sz="4" w:space="0" w:color="auto"/>
              <w:right w:val="single" w:sz="4" w:space="0" w:color="auto"/>
            </w:tcBorders>
          </w:tcPr>
          <w:p w:rsidR="007A7511" w:rsidRPr="007A7511" w:rsidRDefault="007A7511" w:rsidP="007A7511">
            <w:pPr>
              <w:suppressAutoHyphens/>
              <w:snapToGrid w:val="0"/>
              <w:jc w:val="center"/>
              <w:rPr>
                <w:color w:val="000000"/>
                <w:sz w:val="22"/>
                <w:szCs w:val="22"/>
                <w:lang w:eastAsia="ar-SA"/>
              </w:rPr>
            </w:pPr>
            <w:r w:rsidRPr="007A7511">
              <w:rPr>
                <w:color w:val="000000"/>
                <w:sz w:val="22"/>
                <w:szCs w:val="22"/>
                <w:lang w:eastAsia="ar-SA"/>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7A7511" w:rsidRPr="007A7511" w:rsidRDefault="007A7511" w:rsidP="007A7511">
            <w:pPr>
              <w:autoSpaceDE w:val="0"/>
              <w:autoSpaceDN w:val="0"/>
              <w:adjustRightInd w:val="0"/>
              <w:spacing w:after="60"/>
              <w:jc w:val="both"/>
              <w:rPr>
                <w:sz w:val="22"/>
                <w:szCs w:val="22"/>
              </w:rPr>
            </w:pPr>
            <w:r w:rsidRPr="007A7511">
              <w:rPr>
                <w:sz w:val="22"/>
                <w:szCs w:val="22"/>
              </w:rPr>
              <w:t>63.91.11.000</w:t>
            </w:r>
          </w:p>
        </w:tc>
        <w:tc>
          <w:tcPr>
            <w:tcW w:w="2977" w:type="dxa"/>
            <w:tcBorders>
              <w:top w:val="single" w:sz="4" w:space="0" w:color="auto"/>
              <w:left w:val="single" w:sz="4" w:space="0" w:color="auto"/>
              <w:bottom w:val="single" w:sz="4" w:space="0" w:color="auto"/>
              <w:right w:val="single" w:sz="4" w:space="0" w:color="auto"/>
            </w:tcBorders>
          </w:tcPr>
          <w:p w:rsidR="007A7511" w:rsidRPr="007A7511" w:rsidRDefault="007A7511" w:rsidP="007A7511">
            <w:pPr>
              <w:autoSpaceDE w:val="0"/>
              <w:autoSpaceDN w:val="0"/>
              <w:adjustRightInd w:val="0"/>
              <w:jc w:val="both"/>
              <w:rPr>
                <w:sz w:val="22"/>
                <w:szCs w:val="22"/>
              </w:rPr>
            </w:pPr>
            <w:r w:rsidRPr="007A7511">
              <w:rPr>
                <w:sz w:val="22"/>
              </w:rPr>
              <w:t>Услуги по размещению информационных сообщений в электронном средстве массовой информации</w:t>
            </w:r>
          </w:p>
        </w:tc>
        <w:tc>
          <w:tcPr>
            <w:tcW w:w="3685" w:type="dxa"/>
            <w:tcBorders>
              <w:top w:val="single" w:sz="4" w:space="0" w:color="auto"/>
              <w:left w:val="single" w:sz="4" w:space="0" w:color="auto"/>
              <w:bottom w:val="single" w:sz="4" w:space="0" w:color="auto"/>
              <w:right w:val="single" w:sz="4" w:space="0" w:color="auto"/>
            </w:tcBorders>
          </w:tcPr>
          <w:p w:rsidR="007A7511" w:rsidRPr="007A7511" w:rsidRDefault="007A7511" w:rsidP="007A7511">
            <w:pPr>
              <w:jc w:val="both"/>
              <w:rPr>
                <w:sz w:val="22"/>
                <w:szCs w:val="22"/>
              </w:rPr>
            </w:pPr>
            <w:r w:rsidRPr="007A7511">
              <w:rPr>
                <w:sz w:val="22"/>
                <w:szCs w:val="22"/>
              </w:rPr>
              <w:t>В соответствии с п.2 и п.3 Технического задания</w:t>
            </w:r>
          </w:p>
        </w:tc>
        <w:tc>
          <w:tcPr>
            <w:tcW w:w="851" w:type="dxa"/>
            <w:tcBorders>
              <w:top w:val="single" w:sz="4" w:space="0" w:color="auto"/>
              <w:left w:val="single" w:sz="4" w:space="0" w:color="auto"/>
              <w:bottom w:val="single" w:sz="4" w:space="0" w:color="auto"/>
              <w:right w:val="single" w:sz="4" w:space="0" w:color="auto"/>
            </w:tcBorders>
          </w:tcPr>
          <w:p w:rsidR="007A7511" w:rsidRPr="007A7511" w:rsidRDefault="007A7511" w:rsidP="007A7511">
            <w:pPr>
              <w:autoSpaceDE w:val="0"/>
              <w:autoSpaceDN w:val="0"/>
              <w:adjustRightInd w:val="0"/>
              <w:spacing w:after="60"/>
              <w:jc w:val="center"/>
              <w:rPr>
                <w:sz w:val="22"/>
                <w:szCs w:val="24"/>
              </w:rPr>
            </w:pPr>
            <w:proofErr w:type="spellStart"/>
            <w:r w:rsidRPr="007A7511">
              <w:rPr>
                <w:sz w:val="22"/>
                <w:szCs w:val="24"/>
              </w:rPr>
              <w:t>усл</w:t>
            </w:r>
            <w:proofErr w:type="spellEnd"/>
            <w:r w:rsidRPr="007A7511">
              <w:rPr>
                <w:sz w:val="22"/>
                <w:szCs w:val="24"/>
              </w:rPr>
              <w:t>. ед.</w:t>
            </w:r>
          </w:p>
        </w:tc>
        <w:tc>
          <w:tcPr>
            <w:tcW w:w="708" w:type="dxa"/>
            <w:tcBorders>
              <w:top w:val="single" w:sz="4" w:space="0" w:color="auto"/>
              <w:left w:val="single" w:sz="4" w:space="0" w:color="auto"/>
              <w:bottom w:val="single" w:sz="4" w:space="0" w:color="auto"/>
              <w:right w:val="single" w:sz="4" w:space="0" w:color="auto"/>
            </w:tcBorders>
          </w:tcPr>
          <w:p w:rsidR="007A7511" w:rsidRPr="007A7511" w:rsidRDefault="007A7511" w:rsidP="007A7511">
            <w:pPr>
              <w:autoSpaceDE w:val="0"/>
              <w:autoSpaceDN w:val="0"/>
              <w:adjustRightInd w:val="0"/>
              <w:spacing w:after="60"/>
              <w:jc w:val="center"/>
              <w:rPr>
                <w:sz w:val="22"/>
                <w:szCs w:val="24"/>
                <w:lang w:val="en-US"/>
              </w:rPr>
            </w:pPr>
            <w:r w:rsidRPr="007A7511">
              <w:rPr>
                <w:sz w:val="22"/>
                <w:szCs w:val="24"/>
              </w:rPr>
              <w:t>1</w:t>
            </w:r>
          </w:p>
        </w:tc>
      </w:tr>
    </w:tbl>
    <w:p w:rsidR="007A7511" w:rsidRPr="007A7511" w:rsidRDefault="007A7511" w:rsidP="007A7511">
      <w:pPr>
        <w:widowControl w:val="0"/>
        <w:suppressAutoHyphens/>
        <w:ind w:firstLine="709"/>
        <w:jc w:val="both"/>
        <w:rPr>
          <w:sz w:val="24"/>
          <w:szCs w:val="24"/>
        </w:rPr>
      </w:pPr>
    </w:p>
    <w:p w:rsidR="00D91FE3" w:rsidRDefault="00D91FE3">
      <w:pPr>
        <w:pStyle w:val="10"/>
        <w:spacing w:after="0" w:line="240" w:lineRule="auto"/>
        <w:ind w:firstLine="709"/>
        <w:rPr>
          <w:rFonts w:ascii="Times New Roman" w:hAnsi="Times New Roman"/>
          <w:u w:val="single"/>
        </w:rPr>
      </w:pPr>
    </w:p>
    <w:p w:rsidR="00D91FE3" w:rsidRDefault="00F12074">
      <w:pPr>
        <w:pStyle w:val="10"/>
        <w:spacing w:after="0" w:line="240" w:lineRule="auto"/>
        <w:ind w:firstLine="709"/>
        <w:rPr>
          <w:rFonts w:ascii="Times New Roman" w:hAnsi="Times New Roman"/>
        </w:rPr>
      </w:pPr>
      <w:r>
        <w:rPr>
          <w:rFonts w:ascii="Times New Roman" w:hAnsi="Times New Roman"/>
          <w:u w:val="single"/>
        </w:rPr>
        <w:t>Согласовано</w:t>
      </w:r>
      <w:r>
        <w:rPr>
          <w:rFonts w:ascii="Times New Roman" w:hAnsi="Times New Roman"/>
        </w:rPr>
        <w:t>:</w:t>
      </w:r>
      <w:r>
        <w:rPr>
          <w:rFonts w:ascii="Times New Roman" w:hAnsi="Times New Roman"/>
        </w:rPr>
        <w:tab/>
        <w:t xml:space="preserve"> Работник контрактной службы:</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О.В.Дергилев</w:t>
      </w:r>
      <w:proofErr w:type="spellEnd"/>
    </w:p>
    <w:p w:rsidR="008D6B0C" w:rsidRDefault="008D6B0C">
      <w:pPr>
        <w:pStyle w:val="10"/>
        <w:spacing w:after="0" w:line="240" w:lineRule="auto"/>
        <w:ind w:firstLine="709"/>
        <w:rPr>
          <w:rFonts w:ascii="Times New Roman" w:hAnsi="Times New Roman"/>
        </w:rPr>
      </w:pPr>
    </w:p>
    <w:p w:rsidR="008D6B0C" w:rsidRDefault="008D6B0C">
      <w:pPr>
        <w:pStyle w:val="10"/>
        <w:spacing w:after="0" w:line="240" w:lineRule="auto"/>
        <w:ind w:firstLine="709"/>
        <w:rPr>
          <w:rFonts w:ascii="Times New Roman" w:hAnsi="Times New Roman"/>
        </w:rPr>
      </w:pPr>
      <w:r>
        <w:rPr>
          <w:rFonts w:ascii="Times New Roman" w:hAnsi="Times New Roman"/>
        </w:rPr>
        <w:t xml:space="preserve">Начальник управления </w:t>
      </w:r>
    </w:p>
    <w:p w:rsidR="008D6B0C" w:rsidRDefault="008D6B0C">
      <w:pPr>
        <w:pStyle w:val="10"/>
        <w:spacing w:after="0" w:line="240" w:lineRule="auto"/>
        <w:ind w:firstLine="709"/>
        <w:rPr>
          <w:rFonts w:ascii="Times New Roman" w:hAnsi="Times New Roman"/>
        </w:rPr>
      </w:pPr>
      <w:r w:rsidRPr="008D6B0C">
        <w:rPr>
          <w:rFonts w:ascii="Times New Roman" w:hAnsi="Times New Roman"/>
        </w:rPr>
        <w:t xml:space="preserve">внутренней политики </w:t>
      </w:r>
    </w:p>
    <w:p w:rsidR="008D6B0C" w:rsidRDefault="008D6B0C">
      <w:pPr>
        <w:pStyle w:val="10"/>
        <w:spacing w:after="0" w:line="240" w:lineRule="auto"/>
        <w:ind w:firstLine="709"/>
        <w:rPr>
          <w:rFonts w:ascii="Times New Roman" w:hAnsi="Times New Roman"/>
        </w:rPr>
      </w:pPr>
      <w:r w:rsidRPr="008D6B0C">
        <w:rPr>
          <w:rFonts w:ascii="Times New Roman" w:hAnsi="Times New Roman"/>
        </w:rPr>
        <w:t>и общественных связей</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А.Н.Шибанов</w:t>
      </w:r>
      <w:proofErr w:type="spellEnd"/>
    </w:p>
    <w:p w:rsidR="00D91FE3" w:rsidRDefault="00D91FE3">
      <w:pPr>
        <w:pStyle w:val="10"/>
        <w:spacing w:after="0" w:line="240" w:lineRule="auto"/>
        <w:rPr>
          <w:rFonts w:ascii="Times New Roman" w:hAnsi="Times New Roman"/>
        </w:rPr>
      </w:pPr>
    </w:p>
    <w:p w:rsidR="00D91FE3" w:rsidRDefault="00D91FE3">
      <w:pPr>
        <w:pStyle w:val="10"/>
        <w:spacing w:after="0"/>
        <w:rPr>
          <w:rFonts w:ascii="Times New Roman" w:hAnsi="Times New Roman"/>
        </w:rPr>
      </w:pPr>
    </w:p>
    <w:p w:rsidR="00D91FE3" w:rsidRDefault="00F12074">
      <w:pPr>
        <w:pStyle w:val="10"/>
        <w:spacing w:after="0"/>
        <w:rPr>
          <w:rFonts w:ascii="Times New Roman" w:hAnsi="Times New Roman"/>
        </w:rPr>
        <w:sectPr w:rsidR="00D91FE3">
          <w:footerReference w:type="default" r:id="rId12"/>
          <w:footerReference w:type="first" r:id="rId13"/>
          <w:pgSz w:w="11906" w:h="16838"/>
          <w:pgMar w:top="902" w:right="567" w:bottom="766" w:left="1134" w:header="0" w:footer="709" w:gutter="0"/>
          <w:cols w:space="720"/>
          <w:formProt w:val="0"/>
          <w:titlePg/>
          <w:docGrid w:linePitch="360"/>
        </w:sectPr>
      </w:pPr>
      <w:r>
        <w:rPr>
          <w:rFonts w:ascii="Times New Roman" w:hAnsi="Times New Roman"/>
        </w:rPr>
        <w:tab/>
      </w:r>
      <w:r>
        <w:rPr>
          <w:rFonts w:ascii="Times New Roman" w:hAnsi="Times New Roman"/>
        </w:rPr>
        <w:tab/>
      </w:r>
      <w:r>
        <w:rPr>
          <w:rFonts w:ascii="Times New Roman" w:hAnsi="Times New Roman"/>
        </w:rPr>
        <w:tab/>
      </w:r>
    </w:p>
    <w:p w:rsidR="00D91FE3" w:rsidRDefault="00F12074">
      <w:pPr>
        <w:pStyle w:val="ConsPlusNormal0"/>
        <w:widowControl/>
        <w:numPr>
          <w:ilvl w:val="1"/>
          <w:numId w:val="2"/>
        </w:numPr>
        <w:tabs>
          <w:tab w:val="left" w:pos="360"/>
        </w:tabs>
        <w:ind w:left="0" w:firstLine="0"/>
        <w:jc w:val="center"/>
        <w:rPr>
          <w:rFonts w:ascii="Times New Roman" w:hAnsi="Times New Roman" w:cs="Times New Roman"/>
          <w:b/>
          <w:bCs/>
          <w:szCs w:val="24"/>
        </w:rPr>
      </w:pPr>
      <w:bookmarkStart w:id="38" w:name="_Ref353189530"/>
      <w:bookmarkStart w:id="39" w:name="_Ref248562863"/>
      <w:r>
        <w:rPr>
          <w:rFonts w:ascii="Times New Roman" w:hAnsi="Times New Roman" w:cs="Times New Roman"/>
          <w:b/>
          <w:bCs/>
          <w:szCs w:val="24"/>
        </w:rPr>
        <w:lastRenderedPageBreak/>
        <w:t xml:space="preserve"> </w:t>
      </w:r>
      <w:bookmarkEnd w:id="38"/>
      <w:bookmarkEnd w:id="39"/>
      <w:r>
        <w:rPr>
          <w:rFonts w:ascii="Times New Roman" w:hAnsi="Times New Roman" w:cs="Times New Roman"/>
          <w:b/>
          <w:bCs/>
          <w:szCs w:val="24"/>
        </w:rPr>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rPr>
      </w:pPr>
      <w:r>
        <w:rPr>
          <w:rFonts w:ascii="Times New Roman" w:hAnsi="Times New Roman"/>
          <w:color w:val="000099"/>
        </w:rPr>
        <w:t xml:space="preserve">(ИКЗ </w:t>
      </w:r>
      <w:r w:rsidR="00D917AC" w:rsidRPr="00D917AC">
        <w:rPr>
          <w:rFonts w:ascii="Times New Roman" w:hAnsi="Times New Roman"/>
          <w:color w:val="000099"/>
        </w:rPr>
        <w:t>183862200236886220100100760016391244</w:t>
      </w:r>
      <w:r>
        <w:rPr>
          <w:rFonts w:ascii="Times New Roman" w:hAnsi="Times New Roman"/>
          <w:color w:val="000099"/>
        </w:rPr>
        <w:t>)</w:t>
      </w:r>
    </w:p>
    <w:p w:rsidR="00D91FE3" w:rsidRDefault="00D91FE3">
      <w:pPr>
        <w:pStyle w:val="10"/>
        <w:tabs>
          <w:tab w:val="left" w:pos="6946"/>
        </w:tabs>
        <w:spacing w:after="0" w:line="240" w:lineRule="auto"/>
        <w:ind w:firstLine="709"/>
        <w:jc w:val="center"/>
        <w:rPr>
          <w:rFonts w:ascii="Times New Roman" w:hAnsi="Times New Roman"/>
          <w:b/>
        </w:rPr>
      </w:pP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5D77EC">
        <w:rPr>
          <w:rFonts w:ascii="Times New Roman" w:hAnsi="Times New Roman"/>
        </w:rPr>
        <w:tab/>
      </w:r>
      <w:r>
        <w:rPr>
          <w:rFonts w:ascii="Times New Roman" w:hAnsi="Times New Roman"/>
        </w:rPr>
        <w:t>«___»____________201___ 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Default="00F12074">
      <w:pPr>
        <w:pStyle w:val="10"/>
        <w:spacing w:after="0" w:line="240" w:lineRule="auto"/>
        <w:ind w:firstLine="709"/>
        <w:jc w:val="both"/>
        <w:rPr>
          <w:i/>
        </w:rPr>
      </w:pPr>
      <w:r>
        <w:rPr>
          <w:rFonts w:ascii="Times New Roman" w:hAnsi="Times New Roman"/>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D91FE3" w:rsidRDefault="00F12074">
      <w:pPr>
        <w:pStyle w:val="10"/>
        <w:shd w:val="clear" w:color="auto" w:fill="FFFFFF"/>
        <w:spacing w:after="0" w:line="240" w:lineRule="auto"/>
        <w:ind w:firstLine="709"/>
        <w:jc w:val="both"/>
        <w:rPr>
          <w:rFonts w:ascii="Times New Roman" w:hAnsi="Times New Roman"/>
        </w:rPr>
      </w:pPr>
      <w:r>
        <w:rPr>
          <w:rFonts w:ascii="Times New Roman" w:hAnsi="Times New Roman"/>
          <w:color w:val="000000"/>
        </w:rPr>
        <w:t>1.1.</w:t>
      </w:r>
      <w:r>
        <w:rPr>
          <w:rFonts w:ascii="Times New Roman" w:hAnsi="Times New Roman"/>
          <w:color w:val="000000"/>
        </w:rPr>
        <w:tab/>
      </w:r>
      <w:r>
        <w:rPr>
          <w:rFonts w:ascii="Times New Roman" w:hAnsi="Times New Roman"/>
          <w:bCs/>
          <w:color w:val="000000"/>
        </w:rPr>
        <w:t>Исполнитель обязуется своевременно оказать на условиях Контракта</w:t>
      </w:r>
      <w:r>
        <w:rPr>
          <w:rFonts w:ascii="Times New Roman" w:hAnsi="Times New Roman"/>
          <w:color w:val="000000"/>
        </w:rPr>
        <w:t xml:space="preserve"> </w:t>
      </w:r>
      <w:r>
        <w:rPr>
          <w:rFonts w:ascii="Times New Roman" w:hAnsi="Times New Roman"/>
          <w:color w:val="000099"/>
        </w:rPr>
        <w:t xml:space="preserve">услуги по </w:t>
      </w:r>
      <w:r w:rsidR="003B643A" w:rsidRPr="003B643A">
        <w:rPr>
          <w:rFonts w:ascii="Times New Roman" w:hAnsi="Times New Roman"/>
          <w:color w:val="000099"/>
        </w:rPr>
        <w:t>размещению информационных сообщений в электронном средстве массовой информации</w:t>
      </w:r>
      <w:r>
        <w:rPr>
          <w:rFonts w:ascii="Times New Roman" w:hAnsi="Times New Roman"/>
          <w:color w:val="000099"/>
        </w:rPr>
        <w:t>,</w:t>
      </w:r>
      <w:r>
        <w:rPr>
          <w:rFonts w:ascii="Times New Roman" w:hAnsi="Times New Roman"/>
        </w:rPr>
        <w:t xml:space="preserve"> а Заказчик</w:t>
      </w:r>
      <w:r>
        <w:rPr>
          <w:rFonts w:ascii="Times New Roman" w:hAnsi="Times New Roman"/>
          <w:color w:val="000000"/>
        </w:rPr>
        <w:t xml:space="preserve"> обязуется принять и оплатить их.</w:t>
      </w:r>
    </w:p>
    <w:p w:rsidR="00D91FE3" w:rsidRDefault="00F12074">
      <w:pPr>
        <w:pStyle w:val="10"/>
        <w:numPr>
          <w:ilvl w:val="1"/>
          <w:numId w:val="6"/>
        </w:numPr>
        <w:spacing w:after="0" w:line="240" w:lineRule="auto"/>
        <w:ind w:left="0" w:firstLine="709"/>
        <w:jc w:val="both"/>
        <w:rPr>
          <w:rFonts w:ascii="Times New Roman" w:hAnsi="Times New Roman"/>
        </w:rPr>
      </w:pPr>
      <w:r>
        <w:rPr>
          <w:rFonts w:ascii="Times New Roman" w:hAnsi="Times New Roman"/>
          <w:color w:val="000000"/>
        </w:rPr>
        <w:t>Состав и объем услуг определяется в Техническом задании (Приложение) к Контракту.</w:t>
      </w:r>
    </w:p>
    <w:p w:rsidR="00D91FE3" w:rsidRDefault="00F12074">
      <w:pPr>
        <w:pStyle w:val="10"/>
        <w:spacing w:after="0" w:line="240" w:lineRule="auto"/>
        <w:ind w:firstLine="709"/>
        <w:rPr>
          <w:color w:val="000000"/>
        </w:rPr>
      </w:pPr>
      <w:r>
        <w:rPr>
          <w:rFonts w:ascii="Times New Roman" w:hAnsi="Times New Roman"/>
          <w:color w:val="000000"/>
        </w:rPr>
        <w:t>1.3. Место оказания услуг: по месту нахождения Исполнителя.</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Default="00F12074">
      <w:pPr>
        <w:pStyle w:val="10"/>
        <w:spacing w:after="0" w:line="240" w:lineRule="auto"/>
        <w:ind w:firstLine="709"/>
        <w:jc w:val="both"/>
        <w:rPr>
          <w:rFonts w:ascii="Times New Roman" w:hAnsi="Times New Roman"/>
        </w:rPr>
      </w:pPr>
      <w:r>
        <w:rPr>
          <w:rFonts w:ascii="Times New Roman" w:hAnsi="Times New Roman"/>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001A6D" w:rsidRDefault="00001A6D">
      <w:pPr>
        <w:pStyle w:val="10"/>
        <w:spacing w:after="0" w:line="240" w:lineRule="auto"/>
        <w:ind w:firstLine="709"/>
        <w:jc w:val="both"/>
        <w:rPr>
          <w:rFonts w:ascii="Times New Roman" w:hAnsi="Times New Roman"/>
          <w:color w:val="auto"/>
          <w:szCs w:val="24"/>
        </w:rPr>
      </w:pPr>
      <w:r w:rsidRPr="00001A6D">
        <w:rPr>
          <w:rFonts w:ascii="Times New Roman" w:hAnsi="Times New Roman"/>
          <w:color w:val="auto"/>
          <w:szCs w:val="24"/>
        </w:rPr>
        <w:t>Источник финансирования: бюджет города Югорска на 201</w:t>
      </w:r>
      <w:r w:rsidR="003B643A">
        <w:rPr>
          <w:rFonts w:ascii="Times New Roman" w:hAnsi="Times New Roman"/>
          <w:color w:val="auto"/>
          <w:szCs w:val="24"/>
        </w:rPr>
        <w:t>8</w:t>
      </w:r>
      <w:r w:rsidRPr="00001A6D">
        <w:rPr>
          <w:rFonts w:ascii="Times New Roman" w:hAnsi="Times New Roman"/>
          <w:color w:val="auto"/>
          <w:szCs w:val="24"/>
        </w:rPr>
        <w:t xml:space="preserve"> год.</w:t>
      </w:r>
    </w:p>
    <w:p w:rsidR="00001A6D" w:rsidRPr="00001A6D" w:rsidRDefault="00F12074" w:rsidP="00001A6D">
      <w:pPr>
        <w:pStyle w:val="10"/>
        <w:spacing w:after="0" w:line="240" w:lineRule="auto"/>
        <w:ind w:firstLine="709"/>
        <w:jc w:val="both"/>
        <w:rPr>
          <w:rFonts w:ascii="Times New Roman" w:hAnsi="Times New Roman"/>
        </w:rPr>
      </w:pPr>
      <w:r w:rsidRPr="00001A6D">
        <w:rPr>
          <w:rFonts w:ascii="Times New Roman" w:hAnsi="Times New Roman"/>
        </w:rPr>
        <w:t>2.2. Общая цена Контракта составляет _________________________ рублей __ копеек, включая налог на добавленную стоимость</w:t>
      </w:r>
      <w:proofErr w:type="gramStart"/>
      <w:r w:rsidRPr="00001A6D">
        <w:rPr>
          <w:rFonts w:ascii="Times New Roman" w:hAnsi="Times New Roman"/>
        </w:rPr>
        <w:t xml:space="preserve"> (__  %): _________________________ </w:t>
      </w:r>
      <w:proofErr w:type="gramEnd"/>
      <w:r w:rsidRPr="00001A6D">
        <w:rPr>
          <w:rFonts w:ascii="Times New Roman" w:hAnsi="Times New Roman"/>
        </w:rPr>
        <w:t>рублей __ копеек (</w:t>
      </w:r>
      <w:r w:rsidRPr="00001A6D">
        <w:rPr>
          <w:rFonts w:ascii="Times New Roman" w:hAnsi="Times New Roman"/>
          <w:i/>
        </w:rPr>
        <w:t>НДС не облагается на основании ______________ Налогового кодекса РФ и ________).</w:t>
      </w:r>
      <w:r w:rsidR="00001A6D" w:rsidRPr="00001A6D">
        <w:rPr>
          <w:rFonts w:ascii="Times New Roman" w:hAnsi="Times New Roman"/>
          <w:i/>
        </w:rPr>
        <w:t xml:space="preserve"> Сумма, подлежащая уплате исполнителю, уменьшается на размер налоговых платежей, связанных с оплатой контракта, и составляет _________________ рублей ____копеек)</w:t>
      </w:r>
      <w:r w:rsidR="00001A6D" w:rsidRPr="00001A6D">
        <w:rPr>
          <w:rFonts w:ascii="Times New Roman" w:hAnsi="Times New Roman"/>
          <w:i/>
          <w:vertAlign w:val="superscript"/>
        </w:rPr>
        <w:footnoteReference w:id="2"/>
      </w:r>
      <w:r w:rsidR="00001A6D" w:rsidRPr="00001A6D">
        <w:rPr>
          <w:rFonts w:ascii="Times New Roman" w:hAnsi="Times New Roman"/>
          <w:i/>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D91FE3" w:rsidRDefault="00F12074">
      <w:pPr>
        <w:pStyle w:val="10"/>
        <w:spacing w:after="0" w:line="240" w:lineRule="auto"/>
        <w:ind w:firstLine="709"/>
        <w:jc w:val="both"/>
        <w:rPr>
          <w:rFonts w:ascii="Times New Roman" w:hAnsi="Times New Roman"/>
        </w:rPr>
      </w:pPr>
      <w:r w:rsidRPr="00AF7D14">
        <w:rPr>
          <w:rFonts w:ascii="Times New Roman" w:hAnsi="Times New Roman"/>
        </w:rPr>
        <w:t>2.4.4. Расчёт за оказанные услуги осуществляется в течение</w:t>
      </w:r>
      <w:r w:rsidR="00C607F3">
        <w:rPr>
          <w:rFonts w:ascii="Times New Roman" w:hAnsi="Times New Roman"/>
        </w:rPr>
        <w:t xml:space="preserve"> 15</w:t>
      </w:r>
      <w:r w:rsidRPr="00AF7D14">
        <w:rPr>
          <w:rFonts w:ascii="Times New Roman" w:hAnsi="Times New Roman"/>
        </w:rPr>
        <w:t xml:space="preserve"> (</w:t>
      </w:r>
      <w:r w:rsidR="00001A6D" w:rsidRPr="00AF7D14">
        <w:rPr>
          <w:rFonts w:ascii="Times New Roman" w:hAnsi="Times New Roman"/>
        </w:rPr>
        <w:t>пятнадцати</w:t>
      </w:r>
      <w:r w:rsidRPr="00AF7D14">
        <w:rPr>
          <w:rFonts w:ascii="Times New Roman" w:hAnsi="Times New Roman"/>
        </w:rPr>
        <w:t>)</w:t>
      </w:r>
      <w:r w:rsidR="004C216D" w:rsidRPr="004C216D">
        <w:rPr>
          <w:rFonts w:ascii="Times New Roman" w:hAnsi="Times New Roman"/>
        </w:rPr>
        <w:t xml:space="preserve"> </w:t>
      </w:r>
      <w:r w:rsidR="004C216D">
        <w:rPr>
          <w:rFonts w:ascii="Times New Roman" w:hAnsi="Times New Roman"/>
        </w:rPr>
        <w:t>рабочих</w:t>
      </w:r>
      <w:r w:rsidR="0068634A" w:rsidRPr="00AF7D14">
        <w:rPr>
          <w:rFonts w:ascii="Times New Roman" w:hAnsi="Times New Roman"/>
        </w:rPr>
        <w:t xml:space="preserve"> </w:t>
      </w:r>
      <w:r w:rsidRPr="00AF7D14">
        <w:rPr>
          <w:rFonts w:ascii="Times New Roman" w:hAnsi="Times New Roman"/>
        </w:rPr>
        <w:t xml:space="preserve">дней со дня подписания Заказчиком </w:t>
      </w:r>
      <w:r w:rsidR="00001A6D" w:rsidRPr="00AF7D14">
        <w:rPr>
          <w:rFonts w:ascii="Times New Roman" w:hAnsi="Times New Roman"/>
        </w:rPr>
        <w:t>документа о приёмке</w:t>
      </w:r>
      <w:r w:rsidR="00232AA9">
        <w:rPr>
          <w:rFonts w:ascii="Times New Roman" w:hAnsi="Times New Roman"/>
        </w:rPr>
        <w:t xml:space="preserve"> услуг</w:t>
      </w:r>
      <w:r w:rsidR="00001A6D" w:rsidRPr="00AF7D14">
        <w:rPr>
          <w:rFonts w:ascii="Times New Roman" w:hAnsi="Times New Roman"/>
        </w:rPr>
        <w:t>, предусмотренного</w:t>
      </w:r>
      <w:r w:rsidR="0068634A" w:rsidRPr="00AF7D14">
        <w:rPr>
          <w:rFonts w:ascii="Times New Roman" w:hAnsi="Times New Roman"/>
        </w:rPr>
        <w:t xml:space="preserve">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3B643A"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D91FE3" w:rsidRPr="00C51871"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D91FE3" w:rsidRDefault="00F12074">
      <w:pPr>
        <w:pStyle w:val="10"/>
        <w:spacing w:after="0" w:line="240" w:lineRule="auto"/>
        <w:ind w:firstLine="709"/>
        <w:rPr>
          <w:rFonts w:ascii="Times New Roman" w:hAnsi="Times New Roman"/>
        </w:rPr>
      </w:pPr>
      <w:r>
        <w:rPr>
          <w:rFonts w:ascii="Times New Roman" w:hAnsi="Times New Roman"/>
          <w:color w:val="000000"/>
          <w:kern w:val="2"/>
        </w:rPr>
        <w:t>4.1. Срок оказания услуг:</w:t>
      </w:r>
      <w:r>
        <w:rPr>
          <w:rFonts w:ascii="Times New Roman" w:hAnsi="Times New Roman"/>
          <w:color w:val="833C0B"/>
        </w:rPr>
        <w:t xml:space="preserve"> </w:t>
      </w:r>
      <w:r>
        <w:rPr>
          <w:rFonts w:ascii="Times New Roman" w:hAnsi="Times New Roman"/>
          <w:color w:val="000099"/>
        </w:rPr>
        <w:t xml:space="preserve">с момента подписания муниципального контракта до </w:t>
      </w:r>
      <w:r w:rsidR="003B643A">
        <w:rPr>
          <w:rFonts w:ascii="Times New Roman" w:hAnsi="Times New Roman"/>
          <w:color w:val="000099"/>
        </w:rPr>
        <w:t>20</w:t>
      </w:r>
      <w:r>
        <w:rPr>
          <w:rFonts w:ascii="Times New Roman" w:hAnsi="Times New Roman"/>
          <w:color w:val="000099"/>
        </w:rPr>
        <w:t>.12.201</w:t>
      </w:r>
      <w:r w:rsidR="003B643A">
        <w:rPr>
          <w:rFonts w:ascii="Times New Roman" w:hAnsi="Times New Roman"/>
          <w:color w:val="000099"/>
        </w:rPr>
        <w:t>8</w:t>
      </w:r>
      <w:r>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4.3. В случае, если в п. 11.1 Контракта указана дата, при наступлении которой </w:t>
      </w:r>
      <w:r>
        <w:rPr>
          <w:rFonts w:ascii="Times New Roman" w:hAnsi="Times New Roman"/>
        </w:rPr>
        <w:lastRenderedPageBreak/>
        <w:t xml:space="preserve">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4.4. В случае, установленном в п. 4.3. Контракта акт взаимосверки признаётся документом</w:t>
      </w:r>
      <w:r w:rsidR="003B643A">
        <w:rPr>
          <w:rFonts w:ascii="Times New Roman" w:hAnsi="Times New Roman"/>
        </w:rPr>
        <w:t xml:space="preserve"> </w:t>
      </w:r>
      <w:r w:rsidRPr="00AF7D14">
        <w:rPr>
          <w:rFonts w:ascii="Times New Roman" w:hAnsi="Times New Roman"/>
        </w:rPr>
        <w:t>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Заказчик</w:t>
      </w:r>
      <w:r w:rsidR="00232AA9">
        <w:rPr>
          <w:rFonts w:ascii="Times New Roman" w:hAnsi="Times New Roman"/>
          <w:color w:val="000000"/>
        </w:rPr>
        <w:t>ом</w:t>
      </w:r>
      <w:r>
        <w:rPr>
          <w:rFonts w:ascii="Times New Roman" w:hAnsi="Times New Roman"/>
          <w:color w:val="000000"/>
        </w:rPr>
        <w:t>.</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 xml:space="preserve">______________________, </w:t>
      </w:r>
      <w:r w:rsidRPr="000F59FD">
        <w:rPr>
          <w:rFonts w:ascii="Times New Roman" w:hAnsi="Times New Roman"/>
          <w:kern w:val="2"/>
        </w:rPr>
        <w:lastRenderedPageBreak/>
        <w:t>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3B643A"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3B643A">
        <w:rPr>
          <w:color w:val="00000A"/>
          <w:kern w:val="2"/>
          <w:sz w:val="24"/>
        </w:rPr>
        <w:t xml:space="preserve">, </w:t>
      </w:r>
      <w:r w:rsidRPr="000F59FD">
        <w:rPr>
          <w:color w:val="00000A"/>
          <w:kern w:val="2"/>
          <w:sz w:val="24"/>
        </w:rPr>
        <w:t>составленного в соответствии с пунктом 5.10. Контракта, не позднее сроков</w:t>
      </w:r>
      <w:r w:rsidR="00E75AB6">
        <w:rPr>
          <w:color w:val="00000A"/>
          <w:kern w:val="2"/>
          <w:sz w:val="24"/>
        </w:rPr>
        <w:t>,</w:t>
      </w:r>
      <w:r w:rsidRPr="000F59FD">
        <w:rPr>
          <w:color w:val="00000A"/>
          <w:kern w:val="2"/>
          <w:sz w:val="24"/>
        </w:rPr>
        <w:t xml:space="preserve">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3B643A" w:rsidRPr="003B643A">
        <w:rPr>
          <w:rFonts w:ascii="Times New Roman" w:hAnsi="Times New Roman"/>
          <w:color w:val="000099"/>
        </w:rPr>
        <w:t>5 000 (пять тысяч) рублей 00 копеек</w:t>
      </w:r>
      <w:r>
        <w:rPr>
          <w:rFonts w:ascii="Times New Roman" w:hAnsi="Times New Roman"/>
          <w:color w:val="000099"/>
        </w:rPr>
        <w:t xml:space="preserve">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r>
        <w:rPr>
          <w:rFonts w:ascii="Times New Roman" w:hAnsi="Times New Roman"/>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w:t>
      </w:r>
      <w:r>
        <w:rPr>
          <w:rFonts w:ascii="Times New Roman" w:hAnsi="Times New Roman"/>
          <w:kern w:val="2"/>
        </w:rPr>
        <w:lastRenderedPageBreak/>
        <w:t>которым заключается контракт, предоставляет обеспечение исполнения контракта с учётом положений статьи 37 Федерального закона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afff4"/>
        <w:spacing w:after="0" w:line="240" w:lineRule="auto"/>
        <w:ind w:firstLine="709"/>
        <w:jc w:val="both"/>
        <w:rPr>
          <w:kern w:val="2"/>
        </w:rPr>
      </w:pPr>
      <w:r>
        <w:rPr>
          <w:rFonts w:ascii="Times New Roman" w:hAnsi="Times New Roman"/>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7. Ответственность Сторон</w:t>
      </w:r>
    </w:p>
    <w:p w:rsidR="002D068C" w:rsidRPr="002D068C" w:rsidRDefault="002D068C" w:rsidP="002D068C">
      <w:pPr>
        <w:ind w:firstLine="539"/>
        <w:jc w:val="both"/>
        <w:rPr>
          <w:sz w:val="24"/>
        </w:rPr>
      </w:pPr>
      <w:r w:rsidRPr="002D068C">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F59FD" w:rsidRDefault="000F59FD" w:rsidP="002D068C">
      <w:pPr>
        <w:pStyle w:val="ConsPlusNormal0"/>
        <w:ind w:firstLine="539"/>
        <w:jc w:val="both"/>
        <w:rPr>
          <w:rFonts w:ascii="Times New Roman" w:hAnsi="Times New Roman" w:cs="Times New Roman"/>
          <w:szCs w:val="24"/>
        </w:rPr>
      </w:pPr>
      <w:bookmarkStart w:id="40" w:name="P57"/>
      <w:bookmarkEnd w:id="40"/>
      <w:r w:rsidRPr="000F59FD">
        <w:rPr>
          <w:rFonts w:ascii="Times New Roman" w:hAnsi="Times New Roman" w:cs="Times New Roman"/>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F1DC1" w:rsidRPr="006F1DC1" w:rsidRDefault="006F1DC1" w:rsidP="006F1DC1">
      <w:pPr>
        <w:autoSpaceDE w:val="0"/>
        <w:autoSpaceDN w:val="0"/>
        <w:adjustRightInd w:val="0"/>
        <w:ind w:firstLine="540"/>
        <w:jc w:val="both"/>
        <w:rPr>
          <w:sz w:val="24"/>
          <w:szCs w:val="24"/>
        </w:rPr>
      </w:pPr>
      <w:r w:rsidRPr="006F1DC1">
        <w:rPr>
          <w:sz w:val="24"/>
          <w:szCs w:val="24"/>
        </w:rPr>
        <w:t xml:space="preserve">7.3. В случае если настоящий Контракт заключён по результатам определения Поставщика в соответствии с пунктом 1 части 1 статьи 30 Федерального закона  </w:t>
      </w:r>
      <w:r w:rsidRPr="006F1DC1">
        <w:rPr>
          <w:kern w:val="16"/>
          <w:sz w:val="24"/>
          <w:szCs w:val="24"/>
        </w:rPr>
        <w:t>№ 44-ФЗ</w:t>
      </w:r>
      <w:r w:rsidRPr="006F1DC1">
        <w:rPr>
          <w:color w:val="000000"/>
          <w:kern w:val="16"/>
          <w:sz w:val="24"/>
          <w:szCs w:val="24"/>
        </w:rPr>
        <w:t xml:space="preserve"> «О контрактной системе в сфере закупок товаров, работ, услуг для обеспечения государственных и муниципальных нужд»</w:t>
      </w:r>
      <w:r w:rsidRPr="006F1DC1">
        <w:rPr>
          <w:sz w:val="24"/>
          <w:szCs w:val="24"/>
        </w:rPr>
        <w:t>,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6F1DC1">
        <w:rPr>
          <w:rStyle w:val="a9"/>
          <w:sz w:val="24"/>
          <w:szCs w:val="24"/>
        </w:rPr>
        <w:footnoteReference w:id="7"/>
      </w:r>
      <w:r w:rsidRPr="006F1DC1">
        <w:rPr>
          <w:sz w:val="24"/>
          <w:szCs w:val="24"/>
        </w:rPr>
        <w:t>, что составляет ______ (_______________) рублей __ копеек.</w:t>
      </w:r>
    </w:p>
    <w:p w:rsidR="006F1DC1" w:rsidRPr="006F1DC1" w:rsidRDefault="006F1DC1" w:rsidP="006F1DC1">
      <w:pPr>
        <w:autoSpaceDE w:val="0"/>
        <w:autoSpaceDN w:val="0"/>
        <w:adjustRightInd w:val="0"/>
        <w:ind w:firstLine="540"/>
        <w:jc w:val="both"/>
        <w:rPr>
          <w:sz w:val="24"/>
          <w:szCs w:val="24"/>
        </w:rPr>
      </w:pPr>
      <w:r w:rsidRPr="006F1DC1">
        <w:rPr>
          <w:sz w:val="24"/>
          <w:szCs w:val="24"/>
        </w:rPr>
        <w:lastRenderedPageBreak/>
        <w:t xml:space="preserve">7.4. За каждый факт неисполнения или ненадлежащего исполнения Поставщиком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w:t>
      </w:r>
      <w:r w:rsidRPr="006F1DC1">
        <w:rPr>
          <w:kern w:val="16"/>
          <w:sz w:val="24"/>
          <w:szCs w:val="24"/>
        </w:rPr>
        <w:t>№ 44-ФЗ</w:t>
      </w:r>
      <w:r w:rsidRPr="006F1DC1">
        <w:rPr>
          <w:color w:val="000000"/>
          <w:kern w:val="16"/>
          <w:sz w:val="24"/>
          <w:szCs w:val="24"/>
        </w:rPr>
        <w:t xml:space="preserve"> «О контрактной системе в сфере закупок товаров, работ, услуг для обеспечения государственных и муниципальных нужд»</w:t>
      </w:r>
      <w:r w:rsidRPr="006F1DC1">
        <w:rPr>
          <w:sz w:val="24"/>
          <w:szCs w:val="24"/>
        </w:rPr>
        <w:t>),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6F1DC1">
        <w:rPr>
          <w:sz w:val="24"/>
          <w:szCs w:val="24"/>
          <w:vertAlign w:val="superscript"/>
        </w:rPr>
        <w:footnoteReference w:id="8"/>
      </w:r>
      <w:r w:rsidRPr="006F1DC1">
        <w:rPr>
          <w:sz w:val="24"/>
          <w:szCs w:val="24"/>
        </w:rPr>
        <w:t>, что составляет ______ (_______________) рублей __ копеек.</w:t>
      </w:r>
    </w:p>
    <w:p w:rsidR="006F1DC1" w:rsidRPr="006F1DC1" w:rsidRDefault="006F1DC1" w:rsidP="006F1DC1">
      <w:pPr>
        <w:autoSpaceDE w:val="0"/>
        <w:autoSpaceDN w:val="0"/>
        <w:adjustRightInd w:val="0"/>
        <w:ind w:firstLine="540"/>
        <w:jc w:val="both"/>
        <w:rPr>
          <w:sz w:val="24"/>
          <w:szCs w:val="24"/>
        </w:rPr>
      </w:pPr>
      <w:r w:rsidRPr="006F1DC1">
        <w:rPr>
          <w:sz w:val="24"/>
          <w:szCs w:val="24"/>
        </w:rPr>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6F1DC1">
        <w:rPr>
          <w:sz w:val="24"/>
          <w:szCs w:val="24"/>
          <w:vertAlign w:val="superscript"/>
        </w:rPr>
        <w:footnoteReference w:id="9"/>
      </w:r>
      <w:r w:rsidRPr="006F1DC1">
        <w:rPr>
          <w:sz w:val="24"/>
          <w:szCs w:val="24"/>
        </w:rPr>
        <w:t>, что составляет ______ (_______________) рублей __ копеек.</w:t>
      </w:r>
    </w:p>
    <w:p w:rsidR="006F1DC1" w:rsidRPr="006F1DC1" w:rsidRDefault="006F1DC1" w:rsidP="006F1DC1">
      <w:pPr>
        <w:autoSpaceDE w:val="0"/>
        <w:autoSpaceDN w:val="0"/>
        <w:adjustRightInd w:val="0"/>
        <w:ind w:firstLine="540"/>
        <w:jc w:val="both"/>
        <w:rPr>
          <w:sz w:val="24"/>
          <w:szCs w:val="24"/>
        </w:rPr>
      </w:pPr>
      <w:r w:rsidRPr="006F1DC1">
        <w:rPr>
          <w:sz w:val="24"/>
          <w:szCs w:val="24"/>
        </w:rPr>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6F1DC1" w:rsidRPr="006F1DC1" w:rsidRDefault="006F1DC1" w:rsidP="006F1DC1">
      <w:pPr>
        <w:autoSpaceDE w:val="0"/>
        <w:autoSpaceDN w:val="0"/>
        <w:adjustRightInd w:val="0"/>
        <w:ind w:firstLine="540"/>
        <w:jc w:val="both"/>
        <w:rPr>
          <w:sz w:val="24"/>
          <w:szCs w:val="24"/>
        </w:rPr>
      </w:pPr>
      <w:bookmarkStart w:id="41" w:name="P82"/>
      <w:bookmarkEnd w:id="41"/>
      <w:r w:rsidRPr="006F1DC1">
        <w:rPr>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6F1DC1">
        <w:rPr>
          <w:sz w:val="24"/>
          <w:szCs w:val="24"/>
          <w:vertAlign w:val="superscript"/>
        </w:rPr>
        <w:footnoteReference w:id="10"/>
      </w:r>
      <w:r w:rsidRPr="006F1DC1">
        <w:rPr>
          <w:sz w:val="24"/>
          <w:szCs w:val="24"/>
        </w:rPr>
        <w:t>, что составляет ______ (_______________) рублей __ копеек.</w:t>
      </w:r>
    </w:p>
    <w:p w:rsidR="006F1DC1" w:rsidRPr="00702012" w:rsidRDefault="006F1DC1" w:rsidP="006F1DC1">
      <w:pPr>
        <w:pStyle w:val="ConsPlusNormal0"/>
        <w:ind w:firstLine="540"/>
        <w:jc w:val="both"/>
        <w:rPr>
          <w:rFonts w:ascii="Times New Roman" w:hAnsi="Times New Roman" w:cs="Times New Roman"/>
          <w:szCs w:val="24"/>
        </w:rPr>
      </w:pPr>
      <w:r w:rsidRPr="00702012">
        <w:rPr>
          <w:rFonts w:ascii="Times New Roman" w:hAnsi="Times New Roman" w:cs="Times New Roman"/>
          <w:szCs w:val="24"/>
        </w:rPr>
        <w:t>7.8. Пеня начисляется за каждый день просрочки исполнения Поставщиком обязательства, предусмотренного контрактом,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Поставщиком.</w:t>
      </w:r>
    </w:p>
    <w:p w:rsidR="006F1DC1" w:rsidRPr="006F1DC1" w:rsidRDefault="006F1DC1" w:rsidP="006F1DC1">
      <w:pPr>
        <w:autoSpaceDE w:val="0"/>
        <w:autoSpaceDN w:val="0"/>
        <w:adjustRightInd w:val="0"/>
        <w:ind w:firstLine="540"/>
        <w:jc w:val="both"/>
        <w:outlineLvl w:val="0"/>
        <w:rPr>
          <w:sz w:val="24"/>
          <w:szCs w:val="24"/>
        </w:rPr>
      </w:pPr>
      <w:r w:rsidRPr="006F1DC1">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F1DC1" w:rsidRPr="006F1DC1" w:rsidRDefault="006F1DC1" w:rsidP="006F1DC1">
      <w:pPr>
        <w:autoSpaceDE w:val="0"/>
        <w:autoSpaceDN w:val="0"/>
        <w:ind w:firstLine="540"/>
        <w:jc w:val="both"/>
        <w:rPr>
          <w:sz w:val="24"/>
          <w:szCs w:val="24"/>
        </w:rPr>
      </w:pPr>
      <w:r w:rsidRPr="006F1DC1">
        <w:rPr>
          <w:sz w:val="24"/>
          <w:szCs w:val="24"/>
        </w:rPr>
        <w:lastRenderedPageBreak/>
        <w:t xml:space="preserve">7.10.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6F1DC1">
        <w:rPr>
          <w:iCs/>
          <w:sz w:val="24"/>
          <w:szCs w:val="24"/>
        </w:rPr>
        <w:t xml:space="preserve">Федерального закона </w:t>
      </w:r>
      <w:r w:rsidRPr="006F1DC1">
        <w:rPr>
          <w:kern w:val="16"/>
          <w:sz w:val="24"/>
          <w:szCs w:val="24"/>
        </w:rPr>
        <w:t>№ 44-ФЗ «О контрактной системе в сфере закупок товаров, работ, услуг для обеспечения государственных и муниципальных нужд»</w:t>
      </w:r>
      <w:r w:rsidRPr="006F1DC1">
        <w:rPr>
          <w:sz w:val="24"/>
          <w:szCs w:val="24"/>
        </w:rPr>
        <w:t>).</w:t>
      </w:r>
    </w:p>
    <w:p w:rsidR="006F1DC1" w:rsidRPr="00702012" w:rsidRDefault="006F1DC1" w:rsidP="006F1DC1">
      <w:pPr>
        <w:pStyle w:val="ConsPlusNormal0"/>
        <w:ind w:firstLine="540"/>
        <w:jc w:val="both"/>
        <w:rPr>
          <w:rFonts w:ascii="Times New Roman" w:hAnsi="Times New Roman" w:cs="Times New Roman"/>
          <w:szCs w:val="24"/>
        </w:rPr>
      </w:pPr>
      <w:r w:rsidRPr="006F1DC1">
        <w:rPr>
          <w:rFonts w:ascii="Times New Roman" w:hAnsi="Times New Roman" w:cs="Times New Roman"/>
          <w:szCs w:val="24"/>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w:t>
      </w:r>
      <w:r w:rsidRPr="00702012">
        <w:rPr>
          <w:rFonts w:ascii="Times New Roman" w:hAnsi="Times New Roman" w:cs="Times New Roman"/>
          <w:szCs w:val="24"/>
        </w:rPr>
        <w:t xml:space="preserve"> превышать цену контракта.</w:t>
      </w:r>
    </w:p>
    <w:p w:rsidR="006F1DC1" w:rsidRPr="00702012" w:rsidRDefault="006F1DC1" w:rsidP="006F1DC1">
      <w:pPr>
        <w:pStyle w:val="ConsPlusNormal0"/>
        <w:ind w:firstLine="540"/>
        <w:jc w:val="both"/>
        <w:rPr>
          <w:rFonts w:ascii="Times New Roman" w:hAnsi="Times New Roman" w:cs="Times New Roman"/>
          <w:szCs w:val="24"/>
        </w:rPr>
      </w:pPr>
      <w:r w:rsidRPr="00702012">
        <w:rPr>
          <w:rFonts w:ascii="Times New Roman" w:hAnsi="Times New Roman" w:cs="Times New Roman"/>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F1DC1" w:rsidRPr="00702012" w:rsidRDefault="006F1DC1" w:rsidP="006F1DC1">
      <w:pPr>
        <w:pStyle w:val="ConsPlusNormal0"/>
        <w:ind w:firstLine="540"/>
        <w:jc w:val="both"/>
        <w:rPr>
          <w:rFonts w:ascii="Times New Roman" w:hAnsi="Times New Roman" w:cs="Times New Roman"/>
          <w:szCs w:val="24"/>
        </w:rPr>
      </w:pPr>
      <w:r w:rsidRPr="00702012">
        <w:rPr>
          <w:rFonts w:ascii="Times New Roman" w:hAnsi="Times New Roman" w:cs="Times New Roman"/>
          <w:szCs w:val="24"/>
          <w:lang w:val="ru"/>
        </w:rPr>
        <w:t>7.12. В случае если настоящий контракт будет заключён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D91FE3" w:rsidRPr="000F59FD" w:rsidRDefault="00D91FE3">
      <w:pPr>
        <w:pStyle w:val="10"/>
        <w:spacing w:after="0" w:line="240" w:lineRule="auto"/>
        <w:ind w:firstLine="709"/>
        <w:jc w:val="center"/>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8. Форс-мажорные обстоятельства</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Default="00F12074">
      <w:pPr>
        <w:pStyle w:val="afffd"/>
        <w:spacing w:line="240" w:lineRule="auto"/>
        <w:ind w:firstLine="709"/>
        <w:jc w:val="both"/>
        <w:rPr>
          <w:rFonts w:ascii="Times New Roman" w:hAnsi="Times New Roman"/>
        </w:rPr>
      </w:pPr>
      <w:r>
        <w:rPr>
          <w:rFonts w:ascii="Times New Roman" w:hAnsi="Times New Roman"/>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Default="00F12074">
      <w:pPr>
        <w:pStyle w:val="afffd"/>
        <w:spacing w:line="240" w:lineRule="auto"/>
        <w:ind w:firstLine="709"/>
        <w:jc w:val="both"/>
        <w:rPr>
          <w:rFonts w:ascii="Times New Roman" w:hAnsi="Times New Roman"/>
        </w:rPr>
      </w:pPr>
      <w:r>
        <w:rPr>
          <w:rFonts w:ascii="Times New Roman" w:hAnsi="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Default="00F12074" w:rsidP="007F6E9D">
      <w:pPr>
        <w:pStyle w:val="afffd"/>
        <w:spacing w:line="240" w:lineRule="auto"/>
        <w:ind w:firstLine="709"/>
        <w:jc w:val="both"/>
        <w:rPr>
          <w:rFonts w:ascii="Times New Roman" w:hAnsi="Times New Roman"/>
        </w:rPr>
      </w:pPr>
      <w:r>
        <w:rPr>
          <w:rFonts w:ascii="Times New Roman" w:hAnsi="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Default="00F12074">
      <w:pPr>
        <w:pStyle w:val="afffd"/>
        <w:spacing w:line="240" w:lineRule="auto"/>
        <w:ind w:firstLine="709"/>
        <w:jc w:val="both"/>
        <w:rPr>
          <w:rFonts w:ascii="Times New Roman" w:hAnsi="Times New Roman"/>
        </w:rPr>
      </w:pPr>
      <w:r>
        <w:rPr>
          <w:rFonts w:ascii="Times New Roman" w:hAnsi="Times New Roman"/>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firstLine="709"/>
        <w:jc w:val="center"/>
        <w:rPr>
          <w:b/>
        </w:rPr>
      </w:pPr>
      <w:r>
        <w:rPr>
          <w:rFonts w:ascii="Times New Roman" w:hAnsi="Times New Roman"/>
          <w:b/>
        </w:rPr>
        <w:t>9. Порядок разрешения споров</w:t>
      </w:r>
    </w:p>
    <w:p w:rsidR="00D91FE3" w:rsidRDefault="00F12074">
      <w:pPr>
        <w:pStyle w:val="afffd"/>
        <w:spacing w:line="240" w:lineRule="auto"/>
        <w:ind w:firstLine="709"/>
        <w:jc w:val="both"/>
        <w:rPr>
          <w:rFonts w:ascii="Times New Roman" w:hAnsi="Times New Roman"/>
        </w:rPr>
      </w:pPr>
      <w:r>
        <w:rPr>
          <w:rFonts w:ascii="Times New Roman" w:hAnsi="Times New Roman"/>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Pr>
          <w:rFonts w:ascii="Times New Roman" w:hAnsi="Times New Roman"/>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354BB5" w:rsidRPr="00354BB5" w:rsidRDefault="00354BB5" w:rsidP="00354BB5">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54BB5" w:rsidRPr="00354BB5" w:rsidRDefault="00354BB5" w:rsidP="00354BB5">
      <w:pPr>
        <w:ind w:firstLine="567"/>
        <w:jc w:val="both"/>
        <w:rPr>
          <w:sz w:val="24"/>
          <w:szCs w:val="24"/>
        </w:rPr>
      </w:pPr>
      <w:r w:rsidRPr="00354BB5">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354BB5" w:rsidRPr="00354BB5" w:rsidRDefault="00354BB5" w:rsidP="00354BB5">
      <w:pPr>
        <w:ind w:firstLine="567"/>
        <w:jc w:val="both"/>
        <w:rPr>
          <w:sz w:val="24"/>
          <w:szCs w:val="24"/>
        </w:rPr>
      </w:pPr>
      <w:r w:rsidRPr="00354BB5">
        <w:rPr>
          <w:sz w:val="24"/>
          <w:szCs w:val="24"/>
        </w:rPr>
        <w:t xml:space="preserve">10.3. В случае расторжения Контракта по соглашению </w:t>
      </w:r>
      <w:r w:rsidR="00765FD7">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w:t>
      </w:r>
      <w:r w:rsidRPr="00354BB5">
        <w:rPr>
          <w:sz w:val="24"/>
          <w:szCs w:val="24"/>
        </w:rPr>
        <w:lastRenderedPageBreak/>
        <w:t xml:space="preserve">оплачивает расходы (издержки) </w:t>
      </w:r>
      <w:r w:rsidR="00765FD7">
        <w:rPr>
          <w:sz w:val="24"/>
          <w:szCs w:val="24"/>
        </w:rPr>
        <w:t>Исполнителя</w:t>
      </w:r>
      <w:r w:rsidRPr="00354BB5">
        <w:rPr>
          <w:sz w:val="24"/>
          <w:szCs w:val="24"/>
        </w:rPr>
        <w:t xml:space="preserve"> за фактически исполненные обязательства по Контракту.</w:t>
      </w:r>
    </w:p>
    <w:p w:rsidR="00354BB5" w:rsidRPr="00354BB5" w:rsidRDefault="00354BB5" w:rsidP="00354BB5">
      <w:pPr>
        <w:ind w:firstLine="567"/>
        <w:jc w:val="both"/>
        <w:rPr>
          <w:sz w:val="24"/>
          <w:szCs w:val="24"/>
        </w:rPr>
      </w:pPr>
      <w:r w:rsidRPr="00354BB5">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354BB5" w:rsidRPr="00354BB5" w:rsidRDefault="00354BB5" w:rsidP="00354BB5">
      <w:pPr>
        <w:autoSpaceDE w:val="0"/>
        <w:autoSpaceDN w:val="0"/>
        <w:adjustRightInd w:val="0"/>
        <w:ind w:firstLine="540"/>
        <w:jc w:val="both"/>
        <w:rPr>
          <w:sz w:val="24"/>
          <w:szCs w:val="24"/>
        </w:rPr>
      </w:pPr>
      <w:r w:rsidRPr="00354BB5">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54BB5" w:rsidRPr="00354BB5" w:rsidRDefault="00354BB5" w:rsidP="00354BB5">
      <w:pPr>
        <w:autoSpaceDE w:val="0"/>
        <w:autoSpaceDN w:val="0"/>
        <w:adjustRightInd w:val="0"/>
        <w:ind w:firstLine="540"/>
        <w:jc w:val="both"/>
        <w:rPr>
          <w:sz w:val="24"/>
          <w:szCs w:val="24"/>
        </w:rPr>
      </w:pPr>
      <w:r w:rsidRPr="00354BB5">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54BB5" w:rsidRPr="00354BB5" w:rsidRDefault="00354BB5" w:rsidP="00354BB5">
      <w:pPr>
        <w:autoSpaceDE w:val="0"/>
        <w:autoSpaceDN w:val="0"/>
        <w:adjustRightInd w:val="0"/>
        <w:ind w:firstLine="540"/>
        <w:jc w:val="both"/>
        <w:rPr>
          <w:sz w:val="24"/>
          <w:szCs w:val="24"/>
        </w:rPr>
      </w:pPr>
      <w:r w:rsidRPr="00354BB5">
        <w:rPr>
          <w:sz w:val="24"/>
          <w:szCs w:val="24"/>
        </w:rPr>
        <w:t xml:space="preserve">10.7. Решение Заказчика об одностороннем отказе от исполнения Контракта не позднее чем в течение </w:t>
      </w:r>
      <w:r w:rsidR="00765FD7" w:rsidRPr="00354BB5">
        <w:rPr>
          <w:sz w:val="24"/>
          <w:szCs w:val="24"/>
        </w:rPr>
        <w:t>трёх</w:t>
      </w:r>
      <w:r w:rsidRPr="00354BB5">
        <w:rPr>
          <w:sz w:val="24"/>
          <w:szCs w:val="24"/>
        </w:rPr>
        <w:t xml:space="preserve"> рабочих дней с даты принятия указанного решения, размещается в единой информационной системе и направляется </w:t>
      </w:r>
      <w:r w:rsidR="00765FD7">
        <w:rPr>
          <w:sz w:val="24"/>
          <w:szCs w:val="24"/>
        </w:rPr>
        <w:t>Исполнителю</w:t>
      </w:r>
      <w:r w:rsidRPr="00354BB5">
        <w:rPr>
          <w:sz w:val="24"/>
          <w:szCs w:val="24"/>
        </w:rPr>
        <w:t xml:space="preserve"> по почте заказным письмом с уведомлением о вручении по адресу </w:t>
      </w:r>
      <w:r w:rsidR="00765FD7">
        <w:rPr>
          <w:sz w:val="24"/>
          <w:szCs w:val="24"/>
        </w:rPr>
        <w:t>Исполнителя</w:t>
      </w:r>
      <w:r w:rsidRPr="00354BB5">
        <w:rPr>
          <w:sz w:val="24"/>
          <w:szCs w:val="24"/>
        </w:rPr>
        <w:t xml:space="preserve">,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765FD7">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sidR="00765FD7">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765FD7">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sidR="00765FD7">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54BB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4BB5">
        <w:rPr>
          <w:sz w:val="24"/>
          <w:szCs w:val="24"/>
        </w:rPr>
        <w:t>.</w:t>
      </w:r>
    </w:p>
    <w:p w:rsidR="00354BB5" w:rsidRPr="00354BB5" w:rsidRDefault="00354BB5" w:rsidP="00354BB5">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00765FD7">
        <w:rPr>
          <w:sz w:val="24"/>
          <w:szCs w:val="24"/>
        </w:rPr>
        <w:t>Исполнителя</w:t>
      </w:r>
      <w:r w:rsidRPr="00354BB5">
        <w:rPr>
          <w:sz w:val="24"/>
          <w:szCs w:val="24"/>
        </w:rPr>
        <w:t xml:space="preserve"> об одностороннем отказе от исполнения Контракта.</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65FD7">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w:t>
      </w:r>
      <w:r w:rsidR="00765FD7">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10.10. Заказчик принимает решение об одностороннем отказе от исполнения Контракта, если в ходе исполнения Контракта установлено, что </w:t>
      </w:r>
      <w:r w:rsidR="00765FD7">
        <w:rPr>
          <w:sz w:val="24"/>
          <w:szCs w:val="24"/>
        </w:rPr>
        <w:t>Исполнитель</w:t>
      </w:r>
      <w:r w:rsidRPr="00354BB5">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w:t>
      </w:r>
      <w:r w:rsidR="00765FD7">
        <w:rPr>
          <w:sz w:val="24"/>
          <w:szCs w:val="24"/>
        </w:rPr>
        <w:t>Исполнителя</w:t>
      </w:r>
      <w:r w:rsidRPr="00354BB5">
        <w:rPr>
          <w:sz w:val="24"/>
          <w:szCs w:val="24"/>
        </w:rPr>
        <w:t>.</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10.11. </w:t>
      </w:r>
      <w:r w:rsidR="00765FD7">
        <w:rPr>
          <w:sz w:val="24"/>
          <w:szCs w:val="24"/>
        </w:rPr>
        <w:t>Исполнитель</w:t>
      </w:r>
      <w:r w:rsidRPr="00354BB5">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w:t>
      </w:r>
      <w:r w:rsidR="00765FD7" w:rsidRPr="00354BB5">
        <w:rPr>
          <w:sz w:val="24"/>
          <w:szCs w:val="24"/>
        </w:rPr>
        <w:t>трёх</w:t>
      </w:r>
      <w:r w:rsidRPr="00354BB5">
        <w:rPr>
          <w:sz w:val="24"/>
          <w:szCs w:val="24"/>
        </w:rPr>
        <w:t xml:space="preserve"> рабочих дней, следующих за датой его принятия, направляется Заказчику по </w:t>
      </w:r>
      <w:r w:rsidRPr="00354BB5">
        <w:rPr>
          <w:sz w:val="24"/>
          <w:szCs w:val="24"/>
        </w:rPr>
        <w:lastRenderedPageBreak/>
        <w:t xml:space="preserve">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765FD7">
        <w:rPr>
          <w:sz w:val="24"/>
          <w:szCs w:val="24"/>
        </w:rPr>
        <w:t>Исполнителем</w:t>
      </w:r>
      <w:r w:rsidRPr="00354BB5">
        <w:rPr>
          <w:sz w:val="24"/>
          <w:szCs w:val="24"/>
        </w:rPr>
        <w:t xml:space="preserve"> подтверждения о его вручении Заказчику. Выполнение </w:t>
      </w:r>
      <w:r w:rsidR="00765FD7">
        <w:rPr>
          <w:sz w:val="24"/>
          <w:szCs w:val="24"/>
        </w:rPr>
        <w:t>Исполнителем</w:t>
      </w:r>
      <w:r w:rsidRPr="00354BB5">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65FD7">
        <w:rPr>
          <w:sz w:val="24"/>
          <w:szCs w:val="24"/>
        </w:rPr>
        <w:t>Исполнителем</w:t>
      </w:r>
      <w:r w:rsidRPr="00354BB5">
        <w:rPr>
          <w:sz w:val="24"/>
          <w:szCs w:val="24"/>
        </w:rPr>
        <w:t xml:space="preserve"> подтверждения о вручении Заказчику указанного уведомления.</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10.12. Решение </w:t>
      </w:r>
      <w:r w:rsidR="00765FD7">
        <w:rPr>
          <w:sz w:val="24"/>
          <w:szCs w:val="24"/>
        </w:rPr>
        <w:t>Исполнителя</w:t>
      </w:r>
      <w:r w:rsidRPr="00354BB5">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765FD7">
        <w:rPr>
          <w:sz w:val="24"/>
          <w:szCs w:val="24"/>
        </w:rPr>
        <w:t>Исполнителем</w:t>
      </w:r>
      <w:r w:rsidRPr="00354BB5">
        <w:rPr>
          <w:sz w:val="24"/>
          <w:szCs w:val="24"/>
        </w:rPr>
        <w:t xml:space="preserve"> Заказчика об одностороннем отказе от исполнения Контракта.</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10.13. </w:t>
      </w:r>
      <w:r w:rsidR="00765FD7">
        <w:rPr>
          <w:sz w:val="24"/>
          <w:szCs w:val="24"/>
        </w:rPr>
        <w:t>Исполнитель</w:t>
      </w:r>
      <w:r w:rsidRPr="00354BB5">
        <w:rPr>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91FE3" w:rsidRDefault="00354BB5" w:rsidP="00354BB5">
      <w:pPr>
        <w:pStyle w:val="ConsPlusNormal0"/>
        <w:widowControl/>
        <w:ind w:firstLine="709"/>
        <w:jc w:val="both"/>
        <w:rPr>
          <w:rFonts w:ascii="Times New Roman" w:hAnsi="Times New Roman" w:cs="Times New Roman"/>
          <w:color w:val="auto"/>
          <w:szCs w:val="24"/>
        </w:rPr>
      </w:pPr>
      <w:r w:rsidRPr="00354BB5">
        <w:rPr>
          <w:rFonts w:ascii="Times New Roman" w:hAnsi="Times New Roman" w:cs="Times New Roman"/>
          <w:color w:val="auto"/>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 xml:space="preserve">11.1. Контракт вступает в силу со дня подписания его Сторонами и действует </w:t>
      </w:r>
      <w:r>
        <w:rPr>
          <w:rFonts w:ascii="Times New Roman" w:hAnsi="Times New Roman" w:cs="Times New Roman"/>
          <w:color w:val="000099"/>
          <w:szCs w:val="24"/>
        </w:rPr>
        <w:t xml:space="preserve">до </w:t>
      </w:r>
      <w:r w:rsidR="003B643A">
        <w:rPr>
          <w:rFonts w:ascii="Times New Roman" w:hAnsi="Times New Roman" w:cs="Times New Roman"/>
          <w:color w:val="000099"/>
          <w:szCs w:val="24"/>
        </w:rPr>
        <w:t>20</w:t>
      </w:r>
      <w:r>
        <w:rPr>
          <w:rFonts w:ascii="Times New Roman" w:hAnsi="Times New Roman" w:cs="Times New Roman"/>
          <w:color w:val="000099"/>
          <w:szCs w:val="24"/>
        </w:rPr>
        <w:t>.12.201</w:t>
      </w:r>
      <w:r w:rsidR="003B643A">
        <w:rPr>
          <w:rFonts w:ascii="Times New Roman" w:hAnsi="Times New Roman" w:cs="Times New Roman"/>
          <w:color w:val="000099"/>
          <w:szCs w:val="24"/>
        </w:rPr>
        <w:t>8</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3B643A">
        <w:rPr>
          <w:rFonts w:ascii="Times New Roman" w:hAnsi="Times New Roman" w:cs="Times New Roman"/>
          <w:color w:val="000099"/>
          <w:szCs w:val="24"/>
        </w:rPr>
        <w:t>2</w:t>
      </w:r>
      <w:r>
        <w:rPr>
          <w:rFonts w:ascii="Times New Roman" w:hAnsi="Times New Roman" w:cs="Times New Roman"/>
          <w:color w:val="000099"/>
          <w:szCs w:val="24"/>
        </w:rPr>
        <w:t>1.12.201</w:t>
      </w:r>
      <w:r w:rsidR="003B643A">
        <w:rPr>
          <w:rFonts w:ascii="Times New Roman" w:hAnsi="Times New Roman" w:cs="Times New Roman"/>
          <w:color w:val="000099"/>
          <w:szCs w:val="24"/>
        </w:rPr>
        <w:t>8</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p>
    <w:p w:rsidR="00D91FE3" w:rsidRDefault="00F12074">
      <w:pPr>
        <w:pStyle w:val="10"/>
        <w:spacing w:after="0" w:line="240" w:lineRule="auto"/>
        <w:ind w:firstLine="709"/>
        <w:jc w:val="both"/>
        <w:rPr>
          <w:rFonts w:ascii="Times New Roman" w:hAnsi="Times New Roman"/>
        </w:rPr>
      </w:pPr>
      <w:r>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lastRenderedPageBreak/>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354BB5" w:rsidRDefault="00354BB5">
      <w:pPr>
        <w:pStyle w:val="10"/>
        <w:spacing w:after="0" w:line="240" w:lineRule="auto"/>
        <w:rPr>
          <w:rFonts w:ascii="Times New Roman" w:hAnsi="Times New Roman"/>
          <w:u w:val="single"/>
        </w:rPr>
      </w:pPr>
    </w:p>
    <w:p w:rsidR="00D91FE3" w:rsidRDefault="00F12074">
      <w:pPr>
        <w:pStyle w:val="10"/>
        <w:spacing w:after="0" w:line="240" w:lineRule="auto"/>
        <w:rPr>
          <w:rFonts w:ascii="Times New Roman" w:hAnsi="Times New Roman"/>
        </w:rPr>
      </w:pPr>
      <w:r>
        <w:rPr>
          <w:rFonts w:ascii="Times New Roman" w:hAnsi="Times New Roman"/>
          <w:u w:val="single"/>
        </w:rPr>
        <w:t>Согласовано</w:t>
      </w:r>
      <w:r>
        <w:rPr>
          <w:rFonts w:ascii="Times New Roman" w:hAnsi="Times New Roman"/>
        </w:rPr>
        <w:t>:</w:t>
      </w:r>
    </w:p>
    <w:p w:rsidR="00354BB5" w:rsidRDefault="00354BB5">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Контрактная служба: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Дергилев О.В.</w:t>
      </w:r>
    </w:p>
    <w:p w:rsidR="00F12074" w:rsidRDefault="00F12074">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Бухгалтерия:</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Михайлова Л.А.</w:t>
      </w:r>
    </w:p>
    <w:p w:rsidR="00F12074" w:rsidRDefault="00F12074">
      <w:pPr>
        <w:pStyle w:val="10"/>
        <w:spacing w:after="0" w:line="240" w:lineRule="auto"/>
        <w:rPr>
          <w:rFonts w:ascii="Times New Roman" w:hAnsi="Times New Roman"/>
        </w:rPr>
      </w:pPr>
    </w:p>
    <w:p w:rsidR="0091036C" w:rsidRDefault="00F12074">
      <w:pPr>
        <w:pStyle w:val="10"/>
        <w:spacing w:after="0" w:line="240" w:lineRule="auto"/>
        <w:rPr>
          <w:rFonts w:ascii="Times New Roman" w:hAnsi="Times New Roman"/>
        </w:rPr>
      </w:pPr>
      <w:r w:rsidRPr="00F12074">
        <w:rPr>
          <w:rFonts w:ascii="Times New Roman" w:hAnsi="Times New Roman"/>
        </w:rPr>
        <w:t>Юридическое управление:</w:t>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0091036C">
        <w:rPr>
          <w:rFonts w:ascii="Times New Roman" w:hAnsi="Times New Roman"/>
        </w:rPr>
        <w:t>Плотников Д.С.</w:t>
      </w:r>
    </w:p>
    <w:p w:rsidR="0091036C" w:rsidRDefault="0091036C">
      <w:pPr>
        <w:rPr>
          <w:color w:val="00000A"/>
          <w:sz w:val="24"/>
        </w:rPr>
      </w:pPr>
      <w:r>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D91FE3" w:rsidRDefault="00D91FE3">
      <w:pPr>
        <w:pStyle w:val="10"/>
        <w:spacing w:after="0" w:line="240" w:lineRule="auto"/>
        <w:ind w:firstLine="709"/>
        <w:jc w:val="right"/>
        <w:rPr>
          <w:rFonts w:ascii="Times New Roman" w:hAnsi="Times New Roman"/>
          <w:bCs/>
        </w:rPr>
      </w:pPr>
    </w:p>
    <w:p w:rsidR="00D91FE3" w:rsidRDefault="00F12074">
      <w:pPr>
        <w:pStyle w:val="ConsPlusNormal0"/>
        <w:widowControl/>
        <w:tabs>
          <w:tab w:val="left" w:pos="360"/>
        </w:tabs>
        <w:ind w:firstLine="709"/>
        <w:jc w:val="center"/>
        <w:rPr>
          <w:rFonts w:ascii="Times New Roman" w:hAnsi="Times New Roman" w:cs="Times New Roman"/>
          <w:b/>
          <w:bCs/>
          <w:szCs w:val="24"/>
        </w:rPr>
      </w:pPr>
      <w:r>
        <w:rPr>
          <w:rFonts w:ascii="Times New Roman" w:hAnsi="Times New Roman" w:cs="Times New Roman"/>
          <w:b/>
          <w:bCs/>
          <w:szCs w:val="24"/>
        </w:rPr>
        <w:t>Техническое задание</w:t>
      </w:r>
    </w:p>
    <w:p w:rsidR="00D91FE3" w:rsidRDefault="00D91FE3">
      <w:pPr>
        <w:pStyle w:val="ConsPlusNormal0"/>
        <w:widowControl/>
        <w:tabs>
          <w:tab w:val="left" w:pos="360"/>
        </w:tabs>
        <w:ind w:firstLine="709"/>
        <w:rPr>
          <w:rFonts w:ascii="Times New Roman" w:hAnsi="Times New Roman" w:cs="Times New Roman"/>
          <w:b/>
          <w:bCs/>
          <w:szCs w:val="24"/>
        </w:rPr>
      </w:pPr>
    </w:p>
    <w:p w:rsidR="003B643A" w:rsidRPr="003B643A" w:rsidRDefault="003B643A" w:rsidP="003B643A">
      <w:pPr>
        <w:ind w:firstLine="709"/>
        <w:jc w:val="both"/>
        <w:rPr>
          <w:sz w:val="24"/>
          <w:szCs w:val="24"/>
        </w:rPr>
      </w:pPr>
      <w:r w:rsidRPr="003B643A">
        <w:rPr>
          <w:b/>
          <w:sz w:val="24"/>
          <w:szCs w:val="24"/>
        </w:rPr>
        <w:t>1.</w:t>
      </w:r>
      <w:r w:rsidRPr="003B643A">
        <w:rPr>
          <w:sz w:val="24"/>
          <w:szCs w:val="24"/>
        </w:rPr>
        <w:t xml:space="preserve"> </w:t>
      </w:r>
      <w:r w:rsidRPr="003B643A">
        <w:rPr>
          <w:b/>
          <w:sz w:val="24"/>
          <w:szCs w:val="24"/>
        </w:rPr>
        <w:t>Предмет муниципального контракта</w:t>
      </w:r>
      <w:r w:rsidRPr="003B643A">
        <w:rPr>
          <w:sz w:val="24"/>
          <w:szCs w:val="24"/>
        </w:rPr>
        <w:t>: оказание услуг по размещению информационных сообщений в электронном средстве массовой информации.</w:t>
      </w:r>
    </w:p>
    <w:p w:rsidR="003B643A" w:rsidRPr="003B643A" w:rsidRDefault="003B643A" w:rsidP="003B643A">
      <w:pPr>
        <w:ind w:firstLine="709"/>
        <w:jc w:val="both"/>
        <w:rPr>
          <w:b/>
          <w:sz w:val="24"/>
          <w:szCs w:val="24"/>
        </w:rPr>
      </w:pPr>
    </w:p>
    <w:p w:rsidR="003B643A" w:rsidRPr="003B643A" w:rsidRDefault="003B643A" w:rsidP="003B643A">
      <w:pPr>
        <w:widowControl w:val="0"/>
        <w:suppressAutoHyphens/>
        <w:ind w:firstLine="709"/>
        <w:jc w:val="both"/>
        <w:rPr>
          <w:sz w:val="24"/>
          <w:szCs w:val="24"/>
        </w:rPr>
      </w:pPr>
      <w:r w:rsidRPr="003B643A">
        <w:rPr>
          <w:b/>
          <w:sz w:val="24"/>
          <w:szCs w:val="24"/>
        </w:rPr>
        <w:t>2.</w:t>
      </w:r>
      <w:r w:rsidRPr="003B643A">
        <w:rPr>
          <w:sz w:val="24"/>
          <w:szCs w:val="24"/>
        </w:rPr>
        <w:t xml:space="preserve"> </w:t>
      </w:r>
      <w:r w:rsidRPr="003B643A">
        <w:rPr>
          <w:b/>
          <w:sz w:val="24"/>
          <w:szCs w:val="24"/>
        </w:rPr>
        <w:t>Общие требования к предоставляемым услугам:</w:t>
      </w:r>
    </w:p>
    <w:p w:rsidR="003B643A" w:rsidRPr="003B643A" w:rsidRDefault="003B643A" w:rsidP="003B643A">
      <w:pPr>
        <w:widowControl w:val="0"/>
        <w:suppressAutoHyphens/>
        <w:ind w:firstLine="709"/>
        <w:jc w:val="both"/>
        <w:rPr>
          <w:sz w:val="24"/>
          <w:szCs w:val="24"/>
        </w:rPr>
      </w:pPr>
      <w:r w:rsidRPr="003B643A">
        <w:rPr>
          <w:sz w:val="24"/>
          <w:szCs w:val="24"/>
        </w:rPr>
        <w:t>2.1. Исполнитель обязан подготовить и разместить на собственном новостном Интернет-сайте (электронном средстве массовой информации, информационном агентстве) информационные сообщения, аналитические статьи по материалам Заказчика.</w:t>
      </w:r>
    </w:p>
    <w:p w:rsidR="003B643A" w:rsidRPr="003B643A" w:rsidRDefault="003B643A" w:rsidP="003B643A">
      <w:pPr>
        <w:widowControl w:val="0"/>
        <w:suppressAutoHyphens/>
        <w:ind w:firstLine="709"/>
        <w:jc w:val="both"/>
        <w:rPr>
          <w:sz w:val="24"/>
          <w:szCs w:val="24"/>
        </w:rPr>
      </w:pPr>
      <w:r w:rsidRPr="003B643A">
        <w:rPr>
          <w:sz w:val="24"/>
          <w:szCs w:val="24"/>
          <w:shd w:val="clear" w:color="auto" w:fill="FFFFFF"/>
        </w:rPr>
        <w:t>Выпуск материалов должен осуществляться в средствах массовой информации, зарегистрированных в установленном порядке в соответствии с требованиями Закона Российской Федерации от 27.12.1991 № 2124-1 «О средствах массовой информации».</w:t>
      </w:r>
    </w:p>
    <w:p w:rsidR="003B643A" w:rsidRPr="003B643A" w:rsidRDefault="003B643A" w:rsidP="003B643A">
      <w:pPr>
        <w:widowControl w:val="0"/>
        <w:suppressAutoHyphens/>
        <w:ind w:firstLine="709"/>
        <w:jc w:val="both"/>
        <w:rPr>
          <w:sz w:val="24"/>
          <w:szCs w:val="24"/>
        </w:rPr>
      </w:pPr>
      <w:r w:rsidRPr="003B643A">
        <w:rPr>
          <w:sz w:val="24"/>
          <w:szCs w:val="24"/>
        </w:rPr>
        <w:t>2.2. Исполнитель обеспечивает публикацию информационных сообщений, аналитических статей в собственном новостном электронном средстве массовой информации общественно-политической, социальной, экономической, спортивной и культурной направленности, освещающем главные новости России и Уральского федерального округа (Свердловской, Челябинской, Курганской, Тюменской областей, Ханты-Мансийского и Ямало-Ненецкого автономных округов).</w:t>
      </w:r>
    </w:p>
    <w:p w:rsidR="003B643A" w:rsidRPr="003B643A" w:rsidRDefault="003B643A" w:rsidP="003B643A">
      <w:pPr>
        <w:widowControl w:val="0"/>
        <w:suppressAutoHyphens/>
        <w:ind w:firstLine="709"/>
        <w:jc w:val="both"/>
        <w:rPr>
          <w:sz w:val="24"/>
          <w:szCs w:val="24"/>
        </w:rPr>
      </w:pPr>
      <w:r w:rsidRPr="003B643A">
        <w:rPr>
          <w:sz w:val="24"/>
          <w:szCs w:val="24"/>
        </w:rPr>
        <w:t>Исполнитель должен распространять информационные материалы в формате данных, используемых для доставки Интернет-пользователям часто обновляемой информации (новостная лента) и предоставлять возможность подписки на неё, иметь возможность передачи информационных материалов в поисковые новостные Интернет-системы: Яндекс, Google, Rambler.</w:t>
      </w:r>
    </w:p>
    <w:p w:rsidR="003B643A" w:rsidRPr="003B643A" w:rsidRDefault="003B643A" w:rsidP="003B643A">
      <w:pPr>
        <w:tabs>
          <w:tab w:val="left" w:pos="851"/>
        </w:tabs>
        <w:ind w:firstLine="709"/>
        <w:jc w:val="both"/>
        <w:rPr>
          <w:sz w:val="24"/>
          <w:szCs w:val="24"/>
        </w:rPr>
      </w:pPr>
      <w:r w:rsidRPr="003B643A">
        <w:rPr>
          <w:sz w:val="24"/>
          <w:szCs w:val="24"/>
          <w:shd w:val="clear" w:color="auto" w:fill="FFFFFF"/>
        </w:rPr>
        <w:t xml:space="preserve">2.3. </w:t>
      </w:r>
      <w:r w:rsidRPr="003B643A">
        <w:rPr>
          <w:sz w:val="24"/>
          <w:szCs w:val="24"/>
        </w:rPr>
        <w:t>Пресс-релизы и информационные материалы согласовываются Заказчиком в течение 2 рабочих часов после их получения и направляются Исполнителю для оперативного, в течение 1 часа, распространения через электронное средство массовой информации Исполнителя, либо Заказчик выставляет письменные замечания. Исполнитель устраняет замечания в течение 1 рабочего часа после их получения и направляет материалы на согласование повторно. Срок подготовки каждого пресс-релиза и информационного материала не должен превышать 1,5 рабочих часов (рабочие часы – время работы Заказчика с понедельника по пятницу с 9:00 до 18:00 часов, за исключением перерыва с 13:00 до 14:00 часов местного времени, в предпраздничные дни рабочее время сокращается на один час).</w:t>
      </w:r>
    </w:p>
    <w:p w:rsidR="003B643A" w:rsidRPr="003B643A" w:rsidRDefault="003B643A" w:rsidP="003B643A">
      <w:pPr>
        <w:tabs>
          <w:tab w:val="left" w:pos="851"/>
        </w:tabs>
        <w:ind w:firstLine="709"/>
        <w:jc w:val="both"/>
        <w:rPr>
          <w:sz w:val="24"/>
          <w:szCs w:val="24"/>
        </w:rPr>
      </w:pPr>
      <w:r w:rsidRPr="003B643A">
        <w:rPr>
          <w:sz w:val="24"/>
          <w:szCs w:val="24"/>
        </w:rPr>
        <w:t xml:space="preserve">Аналитические статьи с включением мнений экспертов должны быть представлены Заказчику в течение 2 рабочих дней с момента получения заявки от Заказчика. После подготовки аналитическая статья направляется Заказчику по электронной почте или факсу для согласования в целях устранения фактических ошибок. </w:t>
      </w:r>
      <w:r w:rsidRPr="003B643A">
        <w:rPr>
          <w:bCs/>
          <w:sz w:val="24"/>
          <w:szCs w:val="24"/>
          <w:shd w:val="clear" w:color="auto" w:fill="FFFFFF"/>
        </w:rPr>
        <w:t xml:space="preserve">Аналитические статьи </w:t>
      </w:r>
      <w:r w:rsidRPr="003B643A">
        <w:rPr>
          <w:sz w:val="24"/>
          <w:szCs w:val="24"/>
          <w:shd w:val="clear" w:color="auto" w:fill="FFFFFF"/>
        </w:rPr>
        <w:t>должны включать в себя комментарии не менее чем двух экспертов. Каждая аналитическая статья должна содержать не менее двух тематических фотографий.</w:t>
      </w:r>
    </w:p>
    <w:p w:rsidR="003B643A" w:rsidRPr="003B643A" w:rsidRDefault="003B643A" w:rsidP="003B643A">
      <w:pPr>
        <w:widowControl w:val="0"/>
        <w:suppressAutoHyphens/>
        <w:ind w:firstLine="709"/>
        <w:jc w:val="both"/>
        <w:rPr>
          <w:sz w:val="24"/>
          <w:szCs w:val="24"/>
        </w:rPr>
      </w:pPr>
      <w:r w:rsidRPr="003B643A">
        <w:rPr>
          <w:sz w:val="24"/>
          <w:szCs w:val="24"/>
        </w:rPr>
        <w:t>При публикации информационных сообщений, аналитических статей Исполнитель может использовать фотоматериалы, отражающие содержание текста.</w:t>
      </w:r>
    </w:p>
    <w:p w:rsidR="003B643A" w:rsidRPr="003B643A" w:rsidRDefault="003B643A" w:rsidP="003B643A">
      <w:pPr>
        <w:widowControl w:val="0"/>
        <w:suppressAutoHyphens/>
        <w:ind w:firstLine="709"/>
        <w:jc w:val="both"/>
        <w:rPr>
          <w:sz w:val="24"/>
          <w:szCs w:val="24"/>
          <w:shd w:val="clear" w:color="auto" w:fill="FFFFFF"/>
        </w:rPr>
      </w:pPr>
      <w:r w:rsidRPr="003B643A">
        <w:rPr>
          <w:sz w:val="24"/>
          <w:szCs w:val="24"/>
          <w:shd w:val="clear" w:color="auto" w:fill="FFFFFF"/>
        </w:rPr>
        <w:t>Не допускается выпуск материалов, не согласованных с Заказчиком.</w:t>
      </w:r>
    </w:p>
    <w:p w:rsidR="003B643A" w:rsidRPr="003B643A" w:rsidRDefault="003B643A" w:rsidP="003B643A">
      <w:pPr>
        <w:widowControl w:val="0"/>
        <w:suppressAutoHyphens/>
        <w:ind w:firstLine="709"/>
        <w:jc w:val="both"/>
        <w:rPr>
          <w:b/>
          <w:sz w:val="24"/>
          <w:szCs w:val="24"/>
        </w:rPr>
      </w:pPr>
    </w:p>
    <w:p w:rsidR="003B643A" w:rsidRPr="003B643A" w:rsidRDefault="003B643A" w:rsidP="003B643A">
      <w:pPr>
        <w:widowControl w:val="0"/>
        <w:suppressAutoHyphens/>
        <w:ind w:firstLine="709"/>
        <w:jc w:val="both"/>
        <w:rPr>
          <w:b/>
          <w:sz w:val="24"/>
          <w:szCs w:val="24"/>
        </w:rPr>
      </w:pPr>
      <w:r w:rsidRPr="003B643A">
        <w:rPr>
          <w:b/>
          <w:sz w:val="24"/>
          <w:szCs w:val="24"/>
        </w:rPr>
        <w:t>3. Технические характеристики предоставляемых услуг:</w:t>
      </w:r>
    </w:p>
    <w:p w:rsidR="003B643A" w:rsidRPr="003B643A" w:rsidRDefault="003B643A" w:rsidP="003B643A">
      <w:pPr>
        <w:widowControl w:val="0"/>
        <w:suppressAutoHyphens/>
        <w:ind w:firstLine="709"/>
        <w:jc w:val="both"/>
        <w:rPr>
          <w:sz w:val="24"/>
          <w:szCs w:val="24"/>
        </w:rPr>
      </w:pPr>
      <w:r w:rsidRPr="003B643A">
        <w:rPr>
          <w:sz w:val="24"/>
          <w:szCs w:val="24"/>
        </w:rPr>
        <w:t>3.1. Количество размещаемых информационных сообщений, аналитических статей – не менее 10 в месяц;</w:t>
      </w:r>
    </w:p>
    <w:p w:rsidR="003B643A" w:rsidRPr="003B643A" w:rsidRDefault="003B643A" w:rsidP="003B643A">
      <w:pPr>
        <w:widowControl w:val="0"/>
        <w:suppressAutoHyphens/>
        <w:ind w:firstLine="709"/>
        <w:jc w:val="both"/>
        <w:rPr>
          <w:sz w:val="24"/>
          <w:szCs w:val="24"/>
        </w:rPr>
      </w:pPr>
      <w:r w:rsidRPr="003B643A">
        <w:rPr>
          <w:sz w:val="24"/>
          <w:szCs w:val="24"/>
        </w:rPr>
        <w:t>3.2. Объем одного текстового информационного сообщения не менее 500 знаков. Текстовое информационное сообщение может сопровождаться фотоматериалами.</w:t>
      </w:r>
    </w:p>
    <w:p w:rsidR="003B643A" w:rsidRPr="003B643A" w:rsidRDefault="003B643A" w:rsidP="003B643A">
      <w:pPr>
        <w:widowControl w:val="0"/>
        <w:suppressAutoHyphens/>
        <w:ind w:firstLine="709"/>
        <w:jc w:val="both"/>
        <w:rPr>
          <w:sz w:val="24"/>
          <w:szCs w:val="24"/>
        </w:rPr>
      </w:pPr>
    </w:p>
    <w:p w:rsidR="003B643A" w:rsidRPr="003B643A" w:rsidRDefault="003B643A" w:rsidP="003B643A">
      <w:pPr>
        <w:widowControl w:val="0"/>
        <w:suppressAutoHyphens/>
        <w:ind w:firstLine="709"/>
        <w:jc w:val="both"/>
        <w:rPr>
          <w:b/>
          <w:sz w:val="24"/>
          <w:szCs w:val="24"/>
        </w:rPr>
      </w:pPr>
    </w:p>
    <w:p w:rsidR="003B643A" w:rsidRPr="003B643A" w:rsidRDefault="003B643A" w:rsidP="003B643A">
      <w:pPr>
        <w:widowControl w:val="0"/>
        <w:suppressAutoHyphens/>
        <w:ind w:firstLine="709"/>
        <w:jc w:val="both"/>
        <w:rPr>
          <w:b/>
          <w:sz w:val="24"/>
          <w:szCs w:val="24"/>
        </w:rPr>
      </w:pPr>
    </w:p>
    <w:p w:rsidR="003B643A" w:rsidRPr="003B643A" w:rsidRDefault="003B643A" w:rsidP="003B643A">
      <w:pPr>
        <w:widowControl w:val="0"/>
        <w:suppressAutoHyphens/>
        <w:ind w:firstLine="709"/>
        <w:jc w:val="both"/>
        <w:rPr>
          <w:b/>
          <w:sz w:val="24"/>
          <w:szCs w:val="24"/>
        </w:rPr>
      </w:pPr>
      <w:r w:rsidRPr="003B643A">
        <w:rPr>
          <w:b/>
          <w:sz w:val="24"/>
          <w:szCs w:val="24"/>
        </w:rPr>
        <w:t>4. Перечень предоставляемых услуг:</w:t>
      </w:r>
    </w:p>
    <w:p w:rsidR="003B643A" w:rsidRPr="003B643A" w:rsidRDefault="003B643A" w:rsidP="003B643A">
      <w:pPr>
        <w:widowControl w:val="0"/>
        <w:suppressAutoHyphens/>
        <w:ind w:firstLine="709"/>
        <w:jc w:val="both"/>
        <w:rPr>
          <w:sz w:val="24"/>
          <w:szCs w:val="24"/>
        </w:rPr>
      </w:pP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3B643A" w:rsidRPr="003B643A" w:rsidTr="00902C9B">
        <w:tc>
          <w:tcPr>
            <w:tcW w:w="567" w:type="dxa"/>
            <w:tcBorders>
              <w:top w:val="single" w:sz="4" w:space="0" w:color="000000"/>
              <w:left w:val="single" w:sz="4" w:space="0" w:color="000000"/>
              <w:bottom w:val="single" w:sz="4" w:space="0" w:color="auto"/>
            </w:tcBorders>
          </w:tcPr>
          <w:p w:rsidR="003B643A" w:rsidRPr="003B643A" w:rsidRDefault="003B643A" w:rsidP="003B643A">
            <w:pPr>
              <w:suppressAutoHyphens/>
              <w:snapToGrid w:val="0"/>
              <w:jc w:val="center"/>
              <w:rPr>
                <w:sz w:val="22"/>
                <w:szCs w:val="22"/>
                <w:lang w:eastAsia="ar-SA"/>
              </w:rPr>
            </w:pPr>
            <w:r w:rsidRPr="003B643A">
              <w:rPr>
                <w:sz w:val="22"/>
                <w:szCs w:val="22"/>
                <w:lang w:eastAsia="ar-SA"/>
              </w:rPr>
              <w:t>№ п/п</w:t>
            </w:r>
          </w:p>
        </w:tc>
        <w:tc>
          <w:tcPr>
            <w:tcW w:w="1418" w:type="dxa"/>
            <w:tcBorders>
              <w:top w:val="single" w:sz="4" w:space="0" w:color="000000"/>
              <w:left w:val="single" w:sz="4" w:space="0" w:color="000000"/>
              <w:bottom w:val="single" w:sz="4" w:space="0" w:color="auto"/>
              <w:right w:val="single" w:sz="4" w:space="0" w:color="000000"/>
            </w:tcBorders>
          </w:tcPr>
          <w:p w:rsidR="003B643A" w:rsidRPr="003B643A" w:rsidRDefault="003B643A" w:rsidP="003B643A">
            <w:pPr>
              <w:suppressAutoHyphens/>
              <w:snapToGrid w:val="0"/>
              <w:jc w:val="center"/>
              <w:rPr>
                <w:sz w:val="22"/>
                <w:szCs w:val="22"/>
                <w:lang w:eastAsia="ar-SA"/>
              </w:rPr>
            </w:pPr>
            <w:r w:rsidRPr="003B643A">
              <w:rPr>
                <w:sz w:val="22"/>
                <w:szCs w:val="22"/>
                <w:lang w:eastAsia="ar-SA"/>
              </w:rPr>
              <w:t>Код ОКПД2</w:t>
            </w:r>
          </w:p>
        </w:tc>
        <w:tc>
          <w:tcPr>
            <w:tcW w:w="2977" w:type="dxa"/>
            <w:tcBorders>
              <w:top w:val="single" w:sz="4" w:space="0" w:color="000000"/>
              <w:left w:val="single" w:sz="4" w:space="0" w:color="000000"/>
              <w:bottom w:val="single" w:sz="4" w:space="0" w:color="auto"/>
            </w:tcBorders>
          </w:tcPr>
          <w:p w:rsidR="003B643A" w:rsidRPr="003B643A" w:rsidRDefault="003B643A" w:rsidP="003B643A">
            <w:pPr>
              <w:suppressAutoHyphens/>
              <w:snapToGrid w:val="0"/>
              <w:jc w:val="center"/>
              <w:rPr>
                <w:sz w:val="22"/>
                <w:szCs w:val="22"/>
                <w:lang w:eastAsia="ar-SA"/>
              </w:rPr>
            </w:pPr>
            <w:r w:rsidRPr="003B643A">
              <w:rPr>
                <w:sz w:val="22"/>
                <w:szCs w:val="22"/>
                <w:lang w:eastAsia="ar-SA"/>
              </w:rPr>
              <w:t>Наименование услуг</w:t>
            </w:r>
          </w:p>
        </w:tc>
        <w:tc>
          <w:tcPr>
            <w:tcW w:w="3685" w:type="dxa"/>
            <w:tcBorders>
              <w:top w:val="single" w:sz="4" w:space="0" w:color="000000"/>
              <w:left w:val="single" w:sz="4" w:space="0" w:color="000000"/>
              <w:bottom w:val="single" w:sz="4" w:space="0" w:color="auto"/>
            </w:tcBorders>
          </w:tcPr>
          <w:p w:rsidR="003B643A" w:rsidRPr="003B643A" w:rsidRDefault="003B643A" w:rsidP="003B643A">
            <w:pPr>
              <w:suppressAutoHyphens/>
              <w:snapToGrid w:val="0"/>
              <w:jc w:val="center"/>
              <w:rPr>
                <w:sz w:val="22"/>
                <w:szCs w:val="22"/>
                <w:lang w:eastAsia="ar-SA"/>
              </w:rPr>
            </w:pPr>
            <w:r w:rsidRPr="003B643A">
              <w:rPr>
                <w:sz w:val="22"/>
                <w:szCs w:val="22"/>
                <w:lang w:eastAsia="ar-SA"/>
              </w:rPr>
              <w:t>Характеристика предоставляемых услуг</w:t>
            </w:r>
          </w:p>
        </w:tc>
        <w:tc>
          <w:tcPr>
            <w:tcW w:w="851" w:type="dxa"/>
            <w:tcBorders>
              <w:top w:val="single" w:sz="4" w:space="0" w:color="000000"/>
              <w:left w:val="single" w:sz="4" w:space="0" w:color="000000"/>
              <w:bottom w:val="single" w:sz="4" w:space="0" w:color="auto"/>
            </w:tcBorders>
          </w:tcPr>
          <w:p w:rsidR="003B643A" w:rsidRPr="003B643A" w:rsidRDefault="003B643A" w:rsidP="003B643A">
            <w:pPr>
              <w:suppressAutoHyphens/>
              <w:snapToGrid w:val="0"/>
              <w:jc w:val="center"/>
              <w:rPr>
                <w:sz w:val="22"/>
                <w:szCs w:val="22"/>
                <w:lang w:eastAsia="ar-SA"/>
              </w:rPr>
            </w:pPr>
            <w:r w:rsidRPr="003B643A">
              <w:rPr>
                <w:sz w:val="22"/>
                <w:szCs w:val="22"/>
                <w:lang w:eastAsia="ar-SA"/>
              </w:rPr>
              <w:t>Ед.</w:t>
            </w:r>
          </w:p>
          <w:p w:rsidR="003B643A" w:rsidRPr="003B643A" w:rsidRDefault="003B643A" w:rsidP="003B643A">
            <w:pPr>
              <w:suppressAutoHyphens/>
              <w:jc w:val="center"/>
              <w:rPr>
                <w:sz w:val="22"/>
                <w:szCs w:val="22"/>
                <w:lang w:eastAsia="ar-SA"/>
              </w:rPr>
            </w:pPr>
            <w:r w:rsidRPr="003B643A">
              <w:rPr>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3B643A" w:rsidRPr="003B643A" w:rsidRDefault="003B643A" w:rsidP="003B643A">
            <w:pPr>
              <w:suppressAutoHyphens/>
              <w:snapToGrid w:val="0"/>
              <w:jc w:val="center"/>
              <w:rPr>
                <w:sz w:val="22"/>
                <w:szCs w:val="22"/>
                <w:lang w:eastAsia="ar-SA"/>
              </w:rPr>
            </w:pPr>
            <w:r w:rsidRPr="003B643A">
              <w:rPr>
                <w:sz w:val="22"/>
                <w:szCs w:val="22"/>
                <w:lang w:eastAsia="ar-SA"/>
              </w:rPr>
              <w:t>Кол-во</w:t>
            </w:r>
          </w:p>
        </w:tc>
      </w:tr>
      <w:tr w:rsidR="003B643A" w:rsidRPr="003B643A" w:rsidTr="00902C9B">
        <w:trPr>
          <w:trHeight w:val="787"/>
        </w:trPr>
        <w:tc>
          <w:tcPr>
            <w:tcW w:w="567" w:type="dxa"/>
            <w:tcBorders>
              <w:top w:val="single" w:sz="4" w:space="0" w:color="auto"/>
              <w:left w:val="single" w:sz="4" w:space="0" w:color="auto"/>
              <w:bottom w:val="single" w:sz="4" w:space="0" w:color="auto"/>
              <w:right w:val="single" w:sz="4" w:space="0" w:color="auto"/>
            </w:tcBorders>
          </w:tcPr>
          <w:p w:rsidR="003B643A" w:rsidRPr="003B643A" w:rsidRDefault="003B643A" w:rsidP="003B643A">
            <w:pPr>
              <w:suppressAutoHyphens/>
              <w:snapToGrid w:val="0"/>
              <w:jc w:val="center"/>
              <w:rPr>
                <w:color w:val="000000"/>
                <w:sz w:val="22"/>
                <w:szCs w:val="22"/>
                <w:lang w:eastAsia="ar-SA"/>
              </w:rPr>
            </w:pPr>
            <w:r w:rsidRPr="003B643A">
              <w:rPr>
                <w:color w:val="000000"/>
                <w:sz w:val="22"/>
                <w:szCs w:val="22"/>
                <w:lang w:eastAsia="ar-SA"/>
              </w:rPr>
              <w:t>1</w:t>
            </w:r>
          </w:p>
        </w:tc>
        <w:tc>
          <w:tcPr>
            <w:tcW w:w="1418" w:type="dxa"/>
            <w:tcBorders>
              <w:top w:val="single" w:sz="4" w:space="0" w:color="auto"/>
              <w:left w:val="single" w:sz="4" w:space="0" w:color="auto"/>
              <w:bottom w:val="single" w:sz="4" w:space="0" w:color="auto"/>
              <w:right w:val="single" w:sz="4" w:space="0" w:color="auto"/>
            </w:tcBorders>
          </w:tcPr>
          <w:p w:rsidR="003B643A" w:rsidRPr="003B643A" w:rsidRDefault="003B643A" w:rsidP="003B643A">
            <w:pPr>
              <w:autoSpaceDE w:val="0"/>
              <w:autoSpaceDN w:val="0"/>
              <w:adjustRightInd w:val="0"/>
              <w:spacing w:after="60"/>
              <w:jc w:val="both"/>
              <w:rPr>
                <w:sz w:val="22"/>
                <w:szCs w:val="22"/>
              </w:rPr>
            </w:pPr>
            <w:r w:rsidRPr="003B643A">
              <w:rPr>
                <w:sz w:val="22"/>
                <w:szCs w:val="22"/>
              </w:rPr>
              <w:t>63.91.11.000</w:t>
            </w:r>
          </w:p>
        </w:tc>
        <w:tc>
          <w:tcPr>
            <w:tcW w:w="2977" w:type="dxa"/>
            <w:tcBorders>
              <w:top w:val="single" w:sz="4" w:space="0" w:color="auto"/>
              <w:left w:val="single" w:sz="4" w:space="0" w:color="auto"/>
              <w:bottom w:val="single" w:sz="4" w:space="0" w:color="auto"/>
              <w:right w:val="single" w:sz="4" w:space="0" w:color="auto"/>
            </w:tcBorders>
          </w:tcPr>
          <w:p w:rsidR="003B643A" w:rsidRPr="003B643A" w:rsidRDefault="003B643A" w:rsidP="003B643A">
            <w:pPr>
              <w:autoSpaceDE w:val="0"/>
              <w:autoSpaceDN w:val="0"/>
              <w:adjustRightInd w:val="0"/>
              <w:jc w:val="both"/>
              <w:rPr>
                <w:sz w:val="22"/>
                <w:szCs w:val="22"/>
              </w:rPr>
            </w:pPr>
            <w:r w:rsidRPr="003B643A">
              <w:rPr>
                <w:sz w:val="22"/>
              </w:rPr>
              <w:t>Услуги по размещению информационных сообщений в электронном средстве массовой информации</w:t>
            </w:r>
          </w:p>
        </w:tc>
        <w:tc>
          <w:tcPr>
            <w:tcW w:w="3685" w:type="dxa"/>
            <w:tcBorders>
              <w:top w:val="single" w:sz="4" w:space="0" w:color="auto"/>
              <w:left w:val="single" w:sz="4" w:space="0" w:color="auto"/>
              <w:bottom w:val="single" w:sz="4" w:space="0" w:color="auto"/>
              <w:right w:val="single" w:sz="4" w:space="0" w:color="auto"/>
            </w:tcBorders>
          </w:tcPr>
          <w:p w:rsidR="003B643A" w:rsidRPr="003B643A" w:rsidRDefault="003B643A" w:rsidP="003B643A">
            <w:pPr>
              <w:jc w:val="both"/>
              <w:rPr>
                <w:sz w:val="22"/>
                <w:szCs w:val="22"/>
              </w:rPr>
            </w:pPr>
            <w:r w:rsidRPr="003B643A">
              <w:rPr>
                <w:sz w:val="22"/>
                <w:szCs w:val="22"/>
              </w:rPr>
              <w:t>В соответствии с п.2 и п.3 Технического задания</w:t>
            </w:r>
          </w:p>
        </w:tc>
        <w:tc>
          <w:tcPr>
            <w:tcW w:w="851" w:type="dxa"/>
            <w:tcBorders>
              <w:top w:val="single" w:sz="4" w:space="0" w:color="auto"/>
              <w:left w:val="single" w:sz="4" w:space="0" w:color="auto"/>
              <w:bottom w:val="single" w:sz="4" w:space="0" w:color="auto"/>
              <w:right w:val="single" w:sz="4" w:space="0" w:color="auto"/>
            </w:tcBorders>
          </w:tcPr>
          <w:p w:rsidR="003B643A" w:rsidRPr="003B643A" w:rsidRDefault="003B643A" w:rsidP="003B643A">
            <w:pPr>
              <w:autoSpaceDE w:val="0"/>
              <w:autoSpaceDN w:val="0"/>
              <w:adjustRightInd w:val="0"/>
              <w:spacing w:after="60"/>
              <w:jc w:val="center"/>
              <w:rPr>
                <w:sz w:val="22"/>
                <w:szCs w:val="24"/>
              </w:rPr>
            </w:pPr>
            <w:proofErr w:type="spellStart"/>
            <w:r w:rsidRPr="003B643A">
              <w:rPr>
                <w:sz w:val="22"/>
                <w:szCs w:val="24"/>
              </w:rPr>
              <w:t>усл</w:t>
            </w:r>
            <w:proofErr w:type="spellEnd"/>
            <w:r w:rsidRPr="003B643A">
              <w:rPr>
                <w:sz w:val="22"/>
                <w:szCs w:val="24"/>
              </w:rPr>
              <w:t>. ед.</w:t>
            </w:r>
          </w:p>
        </w:tc>
        <w:tc>
          <w:tcPr>
            <w:tcW w:w="708" w:type="dxa"/>
            <w:tcBorders>
              <w:top w:val="single" w:sz="4" w:space="0" w:color="auto"/>
              <w:left w:val="single" w:sz="4" w:space="0" w:color="auto"/>
              <w:bottom w:val="single" w:sz="4" w:space="0" w:color="auto"/>
              <w:right w:val="single" w:sz="4" w:space="0" w:color="auto"/>
            </w:tcBorders>
          </w:tcPr>
          <w:p w:rsidR="003B643A" w:rsidRPr="003B643A" w:rsidRDefault="003B643A" w:rsidP="003B643A">
            <w:pPr>
              <w:autoSpaceDE w:val="0"/>
              <w:autoSpaceDN w:val="0"/>
              <w:adjustRightInd w:val="0"/>
              <w:spacing w:after="60"/>
              <w:jc w:val="center"/>
              <w:rPr>
                <w:sz w:val="22"/>
                <w:szCs w:val="24"/>
              </w:rPr>
            </w:pPr>
            <w:r w:rsidRPr="003B643A">
              <w:rPr>
                <w:sz w:val="22"/>
                <w:szCs w:val="24"/>
              </w:rPr>
              <w:t>1</w:t>
            </w:r>
          </w:p>
        </w:tc>
      </w:tr>
    </w:tbl>
    <w:p w:rsidR="003B643A" w:rsidRPr="003B643A" w:rsidRDefault="003B643A" w:rsidP="003B643A">
      <w:pPr>
        <w:widowControl w:val="0"/>
        <w:suppressAutoHyphens/>
        <w:ind w:firstLine="709"/>
        <w:jc w:val="both"/>
        <w:rPr>
          <w:sz w:val="24"/>
          <w:szCs w:val="24"/>
        </w:rPr>
      </w:pPr>
    </w:p>
    <w:p w:rsidR="00D91FE3" w:rsidRDefault="00D91FE3">
      <w:pPr>
        <w:pStyle w:val="10"/>
        <w:spacing w:after="0" w:line="240" w:lineRule="auto"/>
        <w:ind w:firstLine="708"/>
        <w:rPr>
          <w:rFonts w:ascii="Times New Roman" w:hAnsi="Times New Roman"/>
          <w:u w:val="single"/>
        </w:rPr>
      </w:pPr>
    </w:p>
    <w:tbl>
      <w:tblPr>
        <w:tblW w:w="9464" w:type="dxa"/>
        <w:tblInd w:w="109" w:type="dxa"/>
        <w:tblLook w:val="0000" w:firstRow="0" w:lastRow="0" w:firstColumn="0" w:lastColumn="0" w:noHBand="0" w:noVBand="0"/>
      </w:tblPr>
      <w:tblGrid>
        <w:gridCol w:w="4731"/>
        <w:gridCol w:w="4733"/>
      </w:tblGrid>
      <w:tr w:rsidR="00D91FE3">
        <w:tc>
          <w:tcPr>
            <w:tcW w:w="4731"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32"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D91FE3" w:rsidRDefault="00D91FE3">
      <w:pPr>
        <w:pStyle w:val="10"/>
        <w:spacing w:after="0" w:line="240" w:lineRule="auto"/>
        <w:rPr>
          <w:rFonts w:ascii="Times New Roman" w:hAnsi="Times New Roman"/>
          <w:b/>
          <w:bCs/>
        </w:rPr>
      </w:pPr>
    </w:p>
    <w:p w:rsidR="00D91FE3" w:rsidRDefault="00D91FE3">
      <w:pPr>
        <w:pStyle w:val="10"/>
        <w:spacing w:after="0" w:line="240" w:lineRule="auto"/>
      </w:pPr>
    </w:p>
    <w:sectPr w:rsidR="00D91FE3" w:rsidSect="00F12074">
      <w:footerReference w:type="default" r:id="rId14"/>
      <w:footerReference w:type="first" r:id="rId15"/>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35" w:rsidRDefault="00591C35">
      <w:r>
        <w:separator/>
      </w:r>
    </w:p>
  </w:endnote>
  <w:endnote w:type="continuationSeparator" w:id="0">
    <w:p w:rsidR="00591C35" w:rsidRDefault="0059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E6" w:rsidRDefault="00C607F3">
    <w:pPr>
      <w:pStyle w:val="afff7"/>
      <w:jc w:val="center"/>
    </w:pPr>
    <w:sdt>
      <w:sdtPr>
        <w:id w:val="11606013"/>
      </w:sdtPr>
      <w:sdtEndPr/>
      <w:sdtContent>
        <w:r w:rsidR="00C16DE6">
          <w:fldChar w:fldCharType="begin"/>
        </w:r>
        <w:r w:rsidR="00C16DE6">
          <w:instrText>PAGE</w:instrText>
        </w:r>
        <w:r w:rsidR="00C16DE6">
          <w:fldChar w:fldCharType="separate"/>
        </w:r>
        <w:r>
          <w:rPr>
            <w:noProof/>
          </w:rPr>
          <w:t>20</w:t>
        </w:r>
        <w:r w:rsidR="00C16DE6">
          <w:fldChar w:fldCharType="end"/>
        </w:r>
      </w:sdtContent>
    </w:sdt>
  </w:p>
  <w:p w:rsidR="00C16DE6" w:rsidRDefault="00C16DE6">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E6" w:rsidRDefault="00C16DE6">
    <w:pPr>
      <w:pStyle w:val="afff7"/>
      <w:jc w:val="center"/>
    </w:pPr>
    <w:r>
      <w:fldChar w:fldCharType="begin"/>
    </w:r>
    <w:r>
      <w:instrText>PAGE</w:instrText>
    </w:r>
    <w:r>
      <w:fldChar w:fldCharType="separate"/>
    </w:r>
    <w:r w:rsidR="00C607F3">
      <w:rPr>
        <w:noProof/>
      </w:rPr>
      <w:t>1</w:t>
    </w:r>
    <w:r>
      <w:fldChar w:fldCharType="end"/>
    </w:r>
  </w:p>
  <w:p w:rsidR="00C16DE6" w:rsidRDefault="00C16DE6">
    <w:pPr>
      <w:pStyle w:val="af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E6" w:rsidRDefault="00C16DE6">
    <w:pPr>
      <w:pStyle w:val="afff7"/>
      <w:jc w:val="center"/>
    </w:pPr>
    <w:r>
      <w:fldChar w:fldCharType="begin"/>
    </w:r>
    <w:r>
      <w:instrText>PAGE</w:instrText>
    </w:r>
    <w:r>
      <w:fldChar w:fldCharType="separate"/>
    </w:r>
    <w:r w:rsidR="00C607F3">
      <w:rPr>
        <w:noProof/>
      </w:rPr>
      <w:t>26</w:t>
    </w:r>
    <w:r>
      <w:fldChar w:fldCharType="end"/>
    </w:r>
  </w:p>
  <w:p w:rsidR="00C16DE6" w:rsidRDefault="00C16DE6">
    <w:pPr>
      <w:pStyle w:val="afff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E6" w:rsidRDefault="00C16DE6">
    <w:pPr>
      <w:pStyle w:val="afff7"/>
      <w:jc w:val="center"/>
    </w:pPr>
    <w:r>
      <w:fldChar w:fldCharType="begin"/>
    </w:r>
    <w:r>
      <w:instrText>PAGE</w:instrText>
    </w:r>
    <w:r>
      <w:fldChar w:fldCharType="separate"/>
    </w:r>
    <w:r w:rsidR="00C607F3">
      <w:rPr>
        <w:noProof/>
      </w:rPr>
      <w:t>25</w:t>
    </w:r>
    <w:r>
      <w:fldChar w:fldCharType="end"/>
    </w:r>
  </w:p>
  <w:p w:rsidR="00C16DE6" w:rsidRDefault="00C16DE6">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35" w:rsidRDefault="00591C35">
      <w:r>
        <w:separator/>
      </w:r>
    </w:p>
  </w:footnote>
  <w:footnote w:type="continuationSeparator" w:id="0">
    <w:p w:rsidR="00591C35" w:rsidRDefault="00591C35">
      <w:r>
        <w:continuationSeparator/>
      </w:r>
    </w:p>
  </w:footnote>
  <w:footnote w:id="1">
    <w:p w:rsidR="00C16DE6" w:rsidRPr="0068634A" w:rsidRDefault="00C16DE6" w:rsidP="0068634A">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C16DE6" w:rsidRPr="00001A6D" w:rsidRDefault="00C16DE6"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указывается: «НДС не облагается».</w:t>
      </w:r>
    </w:p>
    <w:p w:rsidR="00C16DE6" w:rsidRPr="00001A6D" w:rsidRDefault="00C16DE6" w:rsidP="00001A6D">
      <w:pPr>
        <w:pStyle w:val="afffa"/>
        <w:spacing w:after="0"/>
        <w:ind w:firstLine="426"/>
        <w:jc w:val="both"/>
        <w:rPr>
          <w:rFonts w:ascii="Times New Roman" w:hAnsi="Times New Roman"/>
          <w:sz w:val="20"/>
        </w:rPr>
      </w:pPr>
      <w:r w:rsidRPr="00001A6D">
        <w:rPr>
          <w:rFonts w:ascii="Times New Roman" w:hAnsi="Times New Roman"/>
          <w:sz w:val="20"/>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указывается: «Сумма, подлежащая уплате Исполнителю, уменьшается на размер налоговых платежей, связанных с оплатой контракта».</w:t>
      </w:r>
    </w:p>
    <w:p w:rsidR="00C16DE6" w:rsidRPr="00001A6D" w:rsidRDefault="00C16DE6" w:rsidP="00001A6D">
      <w:pPr>
        <w:autoSpaceDE w:val="0"/>
        <w:autoSpaceDN w:val="0"/>
        <w:adjustRightInd w:val="0"/>
      </w:pPr>
    </w:p>
  </w:footnote>
  <w:footnote w:id="3">
    <w:p w:rsidR="00C16DE6" w:rsidRPr="000F59FD" w:rsidRDefault="00C16DE6"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C16DE6" w:rsidRPr="000F59FD" w:rsidRDefault="00C16DE6"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C16DE6" w:rsidRPr="00354BB5" w:rsidRDefault="00C16DE6"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 xml:space="preserve"> Положения раздела 6 настоящего Контракта об обеспечении исполнения контракта не применяются в случае:</w:t>
      </w:r>
    </w:p>
    <w:p w:rsidR="00C16DE6" w:rsidRPr="00354BB5" w:rsidRDefault="00C16DE6" w:rsidP="0091036C">
      <w:pPr>
        <w:pStyle w:val="afffa"/>
        <w:spacing w:after="0" w:line="240" w:lineRule="auto"/>
        <w:jc w:val="both"/>
        <w:rPr>
          <w:rFonts w:ascii="Times New Roman" w:hAnsi="Times New Roman"/>
          <w:sz w:val="20"/>
        </w:rPr>
      </w:pPr>
      <w:r w:rsidRPr="00354BB5">
        <w:rPr>
          <w:rFonts w:ascii="Times New Roman" w:hAnsi="Times New Roman"/>
          <w:sz w:val="20"/>
        </w:rPr>
        <w:tab/>
        <w:t>1) заключения контракта с участником закупки, который является государственным или муниципальным казённым учреждением;</w:t>
      </w:r>
    </w:p>
    <w:p w:rsidR="00C16DE6" w:rsidRPr="00354BB5" w:rsidRDefault="00C16DE6" w:rsidP="0091036C">
      <w:pPr>
        <w:pStyle w:val="afffa"/>
        <w:spacing w:after="0" w:line="240" w:lineRule="auto"/>
        <w:jc w:val="both"/>
        <w:rPr>
          <w:rFonts w:ascii="Times New Roman" w:hAnsi="Times New Roman"/>
          <w:sz w:val="20"/>
        </w:rPr>
      </w:pPr>
      <w:r w:rsidRPr="00354BB5">
        <w:rPr>
          <w:rFonts w:ascii="Times New Roman" w:hAnsi="Times New Roman"/>
          <w:sz w:val="20"/>
        </w:rPr>
        <w:tab/>
        <w:t>2) осуществления закупки услуги по предоставлению кредита;</w:t>
      </w:r>
    </w:p>
    <w:p w:rsidR="00C16DE6" w:rsidRPr="00354BB5" w:rsidRDefault="00C16DE6" w:rsidP="0091036C">
      <w:pPr>
        <w:pStyle w:val="afffa"/>
        <w:spacing w:after="0" w:line="240" w:lineRule="auto"/>
        <w:jc w:val="both"/>
        <w:rPr>
          <w:rFonts w:ascii="Times New Roman" w:hAnsi="Times New Roman"/>
          <w:sz w:val="20"/>
        </w:rPr>
      </w:pPr>
      <w:r w:rsidRPr="00354BB5">
        <w:rPr>
          <w:rFonts w:ascii="Times New Roman" w:hAnsi="Times New Roman"/>
          <w:sz w:val="20"/>
        </w:rPr>
        <w:tab/>
        <w:t>3) заключение бюджетным учреждением контракта, предметом которого является выдача банковской гарантии.</w:t>
      </w:r>
    </w:p>
  </w:footnote>
  <w:footnote w:id="6">
    <w:p w:rsidR="00C16DE6" w:rsidRPr="00354BB5" w:rsidRDefault="00C16DE6"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6F1DC1" w:rsidRPr="00053F01" w:rsidRDefault="006F1DC1" w:rsidP="006F1DC1">
      <w:pPr>
        <w:autoSpaceDE w:val="0"/>
        <w:autoSpaceDN w:val="0"/>
        <w:adjustRightInd w:val="0"/>
        <w:rPr>
          <w:szCs w:val="18"/>
        </w:rPr>
      </w:pPr>
      <w:r w:rsidRPr="00053F01">
        <w:rPr>
          <w:rStyle w:val="a9"/>
          <w:b/>
          <w:szCs w:val="18"/>
        </w:rPr>
        <w:footnoteRef/>
      </w:r>
      <w:r w:rsidRPr="00053F01">
        <w:rPr>
          <w:szCs w:val="18"/>
        </w:rPr>
        <w:t xml:space="preserve"> а) 3 процента цены настоящего Контракта (этапа) в случае, если цена контракта (этапа) не превышает 3 млн. рублей;</w:t>
      </w:r>
    </w:p>
    <w:p w:rsidR="006F1DC1" w:rsidRPr="00053F01" w:rsidRDefault="006F1DC1" w:rsidP="006F1DC1">
      <w:pPr>
        <w:autoSpaceDE w:val="0"/>
        <w:autoSpaceDN w:val="0"/>
        <w:adjustRightInd w:val="0"/>
      </w:pPr>
      <w:r w:rsidRPr="00053F01">
        <w:t>б) 2 процента цены настоящего Контракта (этапа) в случае, если цена контракта (этапа) составляет от 3 млн. рублей до 10 млн. рублей (включительно);</w:t>
      </w:r>
    </w:p>
    <w:p w:rsidR="006F1DC1" w:rsidRPr="006F1DC1" w:rsidRDefault="006F1DC1" w:rsidP="006F1DC1">
      <w:pPr>
        <w:autoSpaceDE w:val="0"/>
        <w:autoSpaceDN w:val="0"/>
        <w:adjustRightInd w:val="0"/>
      </w:pPr>
      <w:r w:rsidRPr="00053F01">
        <w:t>в) 1 процент цены настоящего Контракта (этапа) в случае, если цена контракта (этапа) составляет от 10 млн. рублей до 20 млн. рублей (включительно).</w:t>
      </w:r>
    </w:p>
    <w:p w:rsidR="006F1DC1" w:rsidRPr="006F1DC1" w:rsidRDefault="006F1DC1" w:rsidP="006F1DC1">
      <w:pPr>
        <w:autoSpaceDE w:val="0"/>
        <w:autoSpaceDN w:val="0"/>
        <w:adjustRightInd w:val="0"/>
      </w:pPr>
    </w:p>
  </w:footnote>
  <w:footnote w:id="8">
    <w:p w:rsidR="006F1DC1" w:rsidRPr="00053F01" w:rsidRDefault="006F1DC1" w:rsidP="006F1DC1">
      <w:pPr>
        <w:autoSpaceDE w:val="0"/>
        <w:autoSpaceDN w:val="0"/>
        <w:adjustRightInd w:val="0"/>
      </w:pPr>
      <w:r w:rsidRPr="00053F01">
        <w:rPr>
          <w:rStyle w:val="a9"/>
        </w:rPr>
        <w:footnoteRef/>
      </w:r>
      <w:r w:rsidRPr="00053F01">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F1DC1" w:rsidRPr="00053F01" w:rsidRDefault="006F1DC1" w:rsidP="006F1DC1">
      <w:pPr>
        <w:autoSpaceDE w:val="0"/>
        <w:autoSpaceDN w:val="0"/>
        <w:adjustRightInd w:val="0"/>
      </w:pPr>
      <w:r w:rsidRPr="00053F01">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F1DC1" w:rsidRPr="006F1DC1" w:rsidRDefault="006F1DC1" w:rsidP="006F1DC1">
      <w:pPr>
        <w:autoSpaceDE w:val="0"/>
        <w:autoSpaceDN w:val="0"/>
        <w:adjustRightInd w:val="0"/>
      </w:pPr>
      <w:r w:rsidRPr="00053F01">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F1DC1" w:rsidRPr="006F1DC1" w:rsidRDefault="006F1DC1" w:rsidP="006F1DC1">
      <w:pPr>
        <w:autoSpaceDE w:val="0"/>
        <w:autoSpaceDN w:val="0"/>
        <w:adjustRightInd w:val="0"/>
      </w:pPr>
    </w:p>
  </w:footnote>
  <w:footnote w:id="9">
    <w:p w:rsidR="006F1DC1" w:rsidRPr="00053F01" w:rsidRDefault="006F1DC1" w:rsidP="006F1DC1">
      <w:pPr>
        <w:autoSpaceDE w:val="0"/>
        <w:autoSpaceDN w:val="0"/>
        <w:adjustRightInd w:val="0"/>
      </w:pPr>
      <w:r w:rsidRPr="00053F01">
        <w:rPr>
          <w:rStyle w:val="a9"/>
        </w:rPr>
        <w:footnoteRef/>
      </w:r>
      <w:r w:rsidRPr="00053F01">
        <w:t xml:space="preserve"> а) 1000 рублей, если цена настоящего Контракта не превышает 3 млн. рублей;</w:t>
      </w:r>
    </w:p>
    <w:p w:rsidR="006F1DC1" w:rsidRPr="00053F01" w:rsidRDefault="006F1DC1" w:rsidP="006F1DC1">
      <w:pPr>
        <w:autoSpaceDE w:val="0"/>
        <w:autoSpaceDN w:val="0"/>
        <w:adjustRightInd w:val="0"/>
      </w:pPr>
      <w:r w:rsidRPr="00053F01">
        <w:t>б) 5000 рублей, если цена настоящего Контракта составляет от 3 млн. рублей до 50 млн. рублей (включительно);</w:t>
      </w:r>
    </w:p>
    <w:p w:rsidR="006F1DC1" w:rsidRPr="00053F01" w:rsidRDefault="006F1DC1" w:rsidP="006F1DC1">
      <w:pPr>
        <w:autoSpaceDE w:val="0"/>
        <w:autoSpaceDN w:val="0"/>
        <w:adjustRightInd w:val="0"/>
      </w:pPr>
      <w:r w:rsidRPr="00053F01">
        <w:t>в) 10000 рублей, если цена настоящего Контракта составляет от 50 млн. рублей до 100 млн. рублей (включительно);</w:t>
      </w:r>
    </w:p>
    <w:p w:rsidR="006F1DC1" w:rsidRPr="006F1DC1" w:rsidRDefault="006F1DC1" w:rsidP="006F1DC1">
      <w:pPr>
        <w:autoSpaceDE w:val="0"/>
        <w:autoSpaceDN w:val="0"/>
        <w:adjustRightInd w:val="0"/>
      </w:pPr>
      <w:r w:rsidRPr="00053F01">
        <w:t>г) 100000 рублей, если цена настоящего Контракта превышает 100 млн. рублей.</w:t>
      </w:r>
    </w:p>
    <w:p w:rsidR="006F1DC1" w:rsidRPr="006F1DC1" w:rsidRDefault="006F1DC1" w:rsidP="006F1DC1">
      <w:pPr>
        <w:autoSpaceDE w:val="0"/>
        <w:autoSpaceDN w:val="0"/>
        <w:adjustRightInd w:val="0"/>
      </w:pPr>
    </w:p>
  </w:footnote>
  <w:footnote w:id="10">
    <w:p w:rsidR="006F1DC1" w:rsidRPr="00053F01" w:rsidRDefault="006F1DC1" w:rsidP="006F1DC1">
      <w:pPr>
        <w:autoSpaceDE w:val="0"/>
        <w:autoSpaceDN w:val="0"/>
        <w:adjustRightInd w:val="0"/>
      </w:pPr>
      <w:r w:rsidRPr="00053F01">
        <w:rPr>
          <w:rStyle w:val="a9"/>
        </w:rPr>
        <w:footnoteRef/>
      </w:r>
      <w:r w:rsidRPr="00053F01">
        <w:t xml:space="preserve"> а) 1000 рублей, если цена настоящего Контракта не превышает 3 млн. рублей (включительно);</w:t>
      </w:r>
    </w:p>
    <w:p w:rsidR="006F1DC1" w:rsidRPr="00053F01" w:rsidRDefault="006F1DC1" w:rsidP="006F1DC1">
      <w:pPr>
        <w:autoSpaceDE w:val="0"/>
        <w:autoSpaceDN w:val="0"/>
        <w:adjustRightInd w:val="0"/>
      </w:pPr>
      <w:r w:rsidRPr="00053F01">
        <w:t>б) 5000 рублей, если цена настоящего Контракта составляет от 3 млн. рублей до 50 млн. рублей (включительно);</w:t>
      </w:r>
    </w:p>
    <w:p w:rsidR="006F1DC1" w:rsidRPr="00053F01" w:rsidRDefault="006F1DC1" w:rsidP="006F1DC1">
      <w:pPr>
        <w:autoSpaceDE w:val="0"/>
        <w:autoSpaceDN w:val="0"/>
        <w:adjustRightInd w:val="0"/>
      </w:pPr>
      <w:r w:rsidRPr="00053F01">
        <w:t>в) 10000 рублей, если цена настоящего Контракта составляет от 50 млн. рублей до 100 млн. рублей (включительно);</w:t>
      </w:r>
    </w:p>
    <w:p w:rsidR="006F1DC1" w:rsidRPr="00053F01" w:rsidRDefault="006F1DC1" w:rsidP="006F1DC1">
      <w:pPr>
        <w:autoSpaceDE w:val="0"/>
        <w:autoSpaceDN w:val="0"/>
        <w:adjustRightInd w:val="0"/>
      </w:pPr>
      <w:r w:rsidRPr="00053F01">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660B"/>
    <w:rsid w:val="00074940"/>
    <w:rsid w:val="000F59FD"/>
    <w:rsid w:val="00133A99"/>
    <w:rsid w:val="00160383"/>
    <w:rsid w:val="00225FD7"/>
    <w:rsid w:val="00232AA9"/>
    <w:rsid w:val="002A4A04"/>
    <w:rsid w:val="002C0B04"/>
    <w:rsid w:val="002C7FD0"/>
    <w:rsid w:val="002D068C"/>
    <w:rsid w:val="00302281"/>
    <w:rsid w:val="00354BB5"/>
    <w:rsid w:val="003742B4"/>
    <w:rsid w:val="00391001"/>
    <w:rsid w:val="003B643A"/>
    <w:rsid w:val="003C33C0"/>
    <w:rsid w:val="003F0827"/>
    <w:rsid w:val="004C216D"/>
    <w:rsid w:val="004C3828"/>
    <w:rsid w:val="004F3736"/>
    <w:rsid w:val="005721EE"/>
    <w:rsid w:val="00591C35"/>
    <w:rsid w:val="005D77EC"/>
    <w:rsid w:val="005E2FA8"/>
    <w:rsid w:val="00605FC3"/>
    <w:rsid w:val="00614ABB"/>
    <w:rsid w:val="00623FCE"/>
    <w:rsid w:val="0068634A"/>
    <w:rsid w:val="006F1DC1"/>
    <w:rsid w:val="00765FD7"/>
    <w:rsid w:val="007A666C"/>
    <w:rsid w:val="007A7511"/>
    <w:rsid w:val="007D438B"/>
    <w:rsid w:val="007F6E9D"/>
    <w:rsid w:val="00890B82"/>
    <w:rsid w:val="008C3CCC"/>
    <w:rsid w:val="008D6B0C"/>
    <w:rsid w:val="0091036C"/>
    <w:rsid w:val="00A15666"/>
    <w:rsid w:val="00A22068"/>
    <w:rsid w:val="00AA3B91"/>
    <w:rsid w:val="00AF7D14"/>
    <w:rsid w:val="00B33FE0"/>
    <w:rsid w:val="00B76D03"/>
    <w:rsid w:val="00BF15F2"/>
    <w:rsid w:val="00C16DE6"/>
    <w:rsid w:val="00C51871"/>
    <w:rsid w:val="00C54BED"/>
    <w:rsid w:val="00C607F3"/>
    <w:rsid w:val="00C80C0E"/>
    <w:rsid w:val="00C96EBC"/>
    <w:rsid w:val="00D260A5"/>
    <w:rsid w:val="00D917AC"/>
    <w:rsid w:val="00D91FE3"/>
    <w:rsid w:val="00E75AB6"/>
    <w:rsid w:val="00F07B44"/>
    <w:rsid w:val="00F12074"/>
    <w:rsid w:val="00F5195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customStyle="1" w:styleId="WW8Num1z0">
    <w:name w:val="WW8Num1z0"/>
    <w:rsid w:val="00C16DE6"/>
  </w:style>
  <w:style w:type="character" w:styleId="affffff0">
    <w:name w:val="Hyperlink"/>
    <w:rsid w:val="00C16D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customStyle="1" w:styleId="WW8Num1z0">
    <w:name w:val="WW8Num1z0"/>
    <w:rsid w:val="00C16DE6"/>
  </w:style>
  <w:style w:type="character" w:styleId="affffff0">
    <w:name w:val="Hyperlink"/>
    <w:rsid w:val="00C16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uvpos@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0334-F6DF-4793-9B25-0A306715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4090</TotalTime>
  <Pages>36</Pages>
  <Words>14345</Words>
  <Characters>81769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403</cp:revision>
  <cp:lastPrinted>2018-01-26T12:11:00Z</cp:lastPrinted>
  <dcterms:created xsi:type="dcterms:W3CDTF">2014-12-14T06:51:00Z</dcterms:created>
  <dcterms:modified xsi:type="dcterms:W3CDTF">2018-02-01T07:39:00Z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