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D4" w:rsidRDefault="007E4BD4" w:rsidP="0007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</w:p>
    <w:p w:rsidR="007E4BD4" w:rsidRDefault="007E4BD4" w:rsidP="0007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ОБРАЗОВАНИЯ АДМИНИСТРАЦИИ ГОРОДА ЮГОРСКА</w:t>
      </w:r>
    </w:p>
    <w:p w:rsidR="007E4BD4" w:rsidRDefault="007E4BD4" w:rsidP="0007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2018 года</w:t>
      </w:r>
    </w:p>
    <w:p w:rsidR="007E4BD4" w:rsidRDefault="007E4BD4" w:rsidP="007E4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421"/>
        <w:gridCol w:w="1842"/>
        <w:gridCol w:w="7514"/>
      </w:tblGrid>
      <w:tr w:rsidR="00074FCF" w:rsidTr="00074F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074FCF" w:rsidTr="00074F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Pr="00157698" w:rsidRDefault="00074FCF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074FCF" w:rsidRPr="00157698" w:rsidRDefault="00074FCF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074FCF" w:rsidRPr="00157698" w:rsidRDefault="00074FCF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3.Обновление содержания общего образования </w:t>
            </w:r>
          </w:p>
        </w:tc>
      </w:tr>
      <w:tr w:rsidR="00074FCF" w:rsidTr="00074F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Pr="00157698" w:rsidRDefault="00074FCF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</w:tc>
      </w:tr>
      <w:tr w:rsidR="00074FCF" w:rsidTr="00074F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Pr="00157698" w:rsidRDefault="00074FCF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</w:tc>
      </w:tr>
      <w:tr w:rsidR="00074FCF" w:rsidTr="00074F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физкультурно – оздоровительных, культурно – досуговых мероприятий)</w:t>
            </w:r>
          </w:p>
        </w:tc>
      </w:tr>
    </w:tbl>
    <w:p w:rsidR="007E4BD4" w:rsidRDefault="007E4BD4" w:rsidP="007E4BD4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4BD4" w:rsidRDefault="007E4BD4" w:rsidP="007E4B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Информация о реализации отдельных государственных  полномочий, переданных органам местного самоуправления города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122"/>
        <w:gridCol w:w="2043"/>
        <w:gridCol w:w="5869"/>
      </w:tblGrid>
      <w:tr w:rsidR="00074FCF" w:rsidTr="00074F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074FCF" w:rsidTr="00074F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074FCF" w:rsidTr="00074F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/>
              <w:rPr>
                <w:rFonts w:cs="Times New Roman"/>
              </w:rPr>
            </w:pPr>
          </w:p>
        </w:tc>
      </w:tr>
      <w:tr w:rsidR="00074FCF" w:rsidTr="00074F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074FCF" w:rsidTr="00074F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074FCF" w:rsidTr="00074F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074FCF" w:rsidRDefault="000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FCF" w:rsidRDefault="0007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7E4BD4" w:rsidRDefault="007E4BD4" w:rsidP="007E4B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4BD4" w:rsidRDefault="007E4BD4" w:rsidP="002E70F3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.Организационные мероприятия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8"/>
        <w:gridCol w:w="1284"/>
        <w:gridCol w:w="4538"/>
      </w:tblGrid>
      <w:tr w:rsidR="007E4BD4" w:rsidRPr="003D5866" w:rsidTr="007E4BD4">
        <w:trPr>
          <w:trHeight w:val="393"/>
        </w:trPr>
        <w:tc>
          <w:tcPr>
            <w:tcW w:w="0" w:type="auto"/>
            <w:gridSpan w:val="3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1-18 октября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</w:t>
            </w:r>
            <w:proofErr w:type="spellStart"/>
            <w:r w:rsidRPr="003D5866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Start"/>
            <w:r w:rsidRPr="003D5866">
              <w:rPr>
                <w:rFonts w:ascii="Times New Roman" w:hAnsi="Times New Roman"/>
                <w:sz w:val="24"/>
                <w:szCs w:val="24"/>
              </w:rPr>
              <w:t>,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муниципального конкурса «Педагог года города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добровольного тестирования среди обучающихся 7-11 классов общеобразовательных учреждений с целью профилактики немедицинского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наркотических средств и психотропных веществ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Координация деятельности образовательных учреждений по своевременному и качественному оформлению личных дел призывников юношей 2002 года рождения в рамках первоначальной постановки на воинский учет 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работе призывной комиссии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праздник «День учителя»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МБОУ «Средняя общеобразовательная школа № 5»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по пожарно-спасательному спорту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учащихся 5-9 классов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координационного совета по духовно-нравственному развитию и воспитанию обучающихся образовательных учреждений 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рабочей группы городского совета по профориентации по  подготовке к Форуму профессиональных ресурсов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</w:t>
            </w:r>
            <w:proofErr w:type="spellStart"/>
            <w:r w:rsidRPr="003D5866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Start"/>
            <w:r w:rsidRPr="003D58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ДЮЦ «Прометей»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учреждений.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Форума профессиональных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8-11 классов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социальных партнеров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Цикл диспутов со старшеклассниками на тему: «Осторожно –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сниффинг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МБОУ «Лицей им. Г.Ф </w:t>
            </w:r>
            <w:proofErr w:type="spellStart"/>
            <w:r w:rsidRPr="003D5866">
              <w:rPr>
                <w:rFonts w:ascii="Times New Roman" w:hAnsi="Times New Roman"/>
                <w:sz w:val="24"/>
                <w:szCs w:val="24"/>
              </w:rPr>
              <w:t>Атякшева</w:t>
            </w:r>
            <w:proofErr w:type="spellEnd"/>
            <w:r w:rsidRPr="003D58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проведения мониторинга основных направлений деятельности служб</w:t>
            </w:r>
            <w:proofErr w:type="gram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сопровождения части организации работы по профилактике правонарушений среди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несовершеннолетнихи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несовершеннолетних в общеобразовательных учреждениях города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в 2017-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проведения соревнований по шахматам среди воспитанников дошкольных образовательных учреждений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центр «Прометей»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детей с ОВЗ и инвалидностью, планирующих поступление в 1 класс в 2019-2020 учебном году, на базе БУ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BatangChe" w:hAnsi="Times New Roman"/>
                <w:sz w:val="24"/>
                <w:szCs w:val="24"/>
              </w:rPr>
              <w:t>Круглый стол с субъектами межведомственного взаимодействия по теме: «Организация межведомственного взаимодействия по обеспечению полноценной интеграции  лиц с ОВЗ и инвалидностью в образовательный процесс»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813700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опыта работы образовательных учреждений других территорий по открытию и функционированию «ресурсных классов» для детей с расстройствами аутистического спектра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2»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учащихся 8 классов в региональных диагностических работах по исследованию уровня индивидуальных учебных достижений (стартовая диагностика) по учебным предметам: физика, география, информатика и ИКТ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02, 10, 17 октября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в окружной конференции молодых исследователей «Шаг в будущее»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-медико-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393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муниципального совета по образованию в городе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E4BD4" w:rsidRPr="00813700" w:rsidTr="007E4BD4">
        <w:trPr>
          <w:trHeight w:val="374"/>
        </w:trPr>
        <w:tc>
          <w:tcPr>
            <w:tcW w:w="0" w:type="auto"/>
            <w:shd w:val="clear" w:color="auto" w:fill="auto"/>
          </w:tcPr>
          <w:p w:rsidR="007E4BD4" w:rsidRPr="00813700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главы города </w:t>
            </w:r>
            <w:proofErr w:type="spellStart"/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участниками конкурсного отбора молодых педагогов на получение премии главы города </w:t>
            </w:r>
            <w:proofErr w:type="spellStart"/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«Признание»</w:t>
            </w:r>
          </w:p>
        </w:tc>
        <w:tc>
          <w:tcPr>
            <w:tcW w:w="0" w:type="auto"/>
            <w:shd w:val="clear" w:color="auto" w:fill="auto"/>
          </w:tcPr>
          <w:p w:rsidR="007E4BD4" w:rsidRPr="00813700" w:rsidRDefault="007E4B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813700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813700"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813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4BD4" w:rsidRPr="00813700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hAnsi="Times New Roman" w:cs="Times New Roman"/>
                <w:sz w:val="24"/>
                <w:szCs w:val="24"/>
              </w:rPr>
              <w:t>Директор МБУ ДО ДЮЦ «Прометей»</w:t>
            </w:r>
          </w:p>
        </w:tc>
      </w:tr>
      <w:tr w:rsidR="007E4BD4" w:rsidRPr="003D5866" w:rsidTr="007E4BD4">
        <w:trPr>
          <w:trHeight w:val="374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муниципального конкурса «Педагог года города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BD4" w:rsidRPr="003D5866" w:rsidTr="007E4BD4">
        <w:trPr>
          <w:trHeight w:val="138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с участием субъектов профилактики «Организация системы профилактической работы с детьми находящимися в социально-опасном положении»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7E4BD4">
        <w:trPr>
          <w:trHeight w:val="256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обучающихся в окружном этапе соревнований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7E4BD4">
        <w:trPr>
          <w:trHeight w:val="222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3</w:t>
            </w:r>
            <w:r w:rsidRPr="003D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– моделированию «3</w:t>
            </w:r>
            <w:r w:rsidRPr="003D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мастер»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детей,</w:t>
            </w:r>
          </w:p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</w:tr>
      <w:tr w:rsidR="007E4BD4" w:rsidRPr="003D5866" w:rsidTr="007E4BD4">
        <w:trPr>
          <w:trHeight w:val="300"/>
        </w:trPr>
        <w:tc>
          <w:tcPr>
            <w:tcW w:w="0" w:type="auto"/>
            <w:gridSpan w:val="3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E4BD4" w:rsidRPr="003D5866" w:rsidTr="007E4BD4">
        <w:trPr>
          <w:trHeight w:val="222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муниципального конкурса «Педагог года города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BD4" w:rsidRPr="003D5866" w:rsidTr="007E4BD4">
        <w:trPr>
          <w:trHeight w:val="222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Экспертной </w:t>
            </w:r>
            <w:proofErr w:type="gram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Управления образования администрации города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proofErr w:type="gram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и методического обеспечения инновационной и экспериментальной деятельности 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МКУ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7E4BD4">
        <w:trPr>
          <w:trHeight w:val="224"/>
        </w:trPr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приема заявлений выпускников прошлых лет, обучающихся в организациях среднего профессионального образования на сдачу итогового сочинения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224"/>
        </w:trPr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итогового сочинения (изложения)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224"/>
        </w:trPr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муниципальной системы РИС ГИА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224"/>
        </w:trPr>
        <w:tc>
          <w:tcPr>
            <w:tcW w:w="0" w:type="auto"/>
            <w:shd w:val="clear" w:color="auto" w:fill="auto"/>
            <w:hideMark/>
          </w:tcPr>
          <w:p w:rsidR="007E4BD4" w:rsidRPr="00813700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городских родительских собраний с родителями выпускников 9 – х классов на базе каждого общеобразовательного учреждения:</w:t>
            </w:r>
          </w:p>
          <w:p w:rsidR="007E4BD4" w:rsidRPr="00813700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ГИА на территории города </w:t>
            </w:r>
            <w:proofErr w:type="spellStart"/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2018-2019 учебном году;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комплектования 10-х классов на 2019-2020 учебный год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224"/>
        </w:trPr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индивидуальными предпринимателями, оказывающи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присмотру и уходу за детьми до 3-х лет, психолого-педагогического консультирования родителей и обучающихся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222"/>
        </w:trPr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координационного совета по развитию и поддержке одаренных детей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7E4BD4">
        <w:trPr>
          <w:trHeight w:val="222"/>
        </w:trPr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мероприятие – открытие муниципального этапа Всероссийской олимпиады школьников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6»</w:t>
            </w:r>
          </w:p>
        </w:tc>
      </w:tr>
      <w:tr w:rsidR="007E4BD4" w:rsidRPr="003D5866" w:rsidTr="007E4BD4">
        <w:trPr>
          <w:trHeight w:val="224"/>
        </w:trPr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декады правовых знаний и формирования здорового образа жизни «Подросток и закон»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проведение, тематического мероприятия (акций, круглых столов, конкурсов, бесед и т.д.), направленного на развитие межэтнической интеграции профилактику проявлений экстремизма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МБУ ДО «ДЮЦ «Прометей»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Муниципальный заочный 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«Терроризм! Угроза обществу» среди обучающихся образовательных учреждений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3D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Фестиваля-конкурса «Юный шахматист» среди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 дошкольных образовательных учреждений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E4BD4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«Прометей»,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Участие команд общеобразовательных учреждений в соревнованиях по шахматам «Белая ладья» среди учащихся 1-7 классов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3D5866">
              <w:rPr>
                <w:rFonts w:ascii="Times New Roman" w:eastAsia="BatangChe" w:hAnsi="Times New Roman"/>
                <w:sz w:val="24"/>
                <w:szCs w:val="24"/>
              </w:rPr>
              <w:t>Круглый стол по вопросам совершенствования деятельности Центров ППМС-помощи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онлайн </w:t>
            </w:r>
            <w:r w:rsidRPr="003D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опроса выражения мнений гражданами о качестве условий </w:t>
            </w:r>
            <w:proofErr w:type="spellStart"/>
            <w:r w:rsidRPr="003D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осуществленияобразовательной</w:t>
            </w:r>
            <w:proofErr w:type="spellEnd"/>
            <w:r w:rsidRPr="003D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муниципальными образовательными организациями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корректировке карты оценки доступности учреждения для инвалидов и обучающихся с ОВЗ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-город»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от 5 до 18 лет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«Прометей»</w:t>
            </w:r>
          </w:p>
        </w:tc>
      </w:tr>
      <w:tr w:rsidR="007E4BD4" w:rsidRPr="003D5866" w:rsidTr="007E4BD4">
        <w:trPr>
          <w:trHeight w:val="240"/>
        </w:trPr>
        <w:tc>
          <w:tcPr>
            <w:tcW w:w="0" w:type="auto"/>
            <w:shd w:val="clear" w:color="auto" w:fill="auto"/>
          </w:tcPr>
          <w:p w:rsidR="007E4BD4" w:rsidRPr="002E70F3" w:rsidRDefault="007E4BD4" w:rsidP="007E4B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Всероссийский тест по истории Отечества для учащихся и жителей города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воспитания, дополнительного образования и обеспечения безопасности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им.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Г.Ф.Атякшева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представителями образовательных организаций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проведения новогодних мероприятий»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7E4BD4">
        <w:trPr>
          <w:trHeight w:val="270"/>
        </w:trPr>
        <w:tc>
          <w:tcPr>
            <w:tcW w:w="0" w:type="auto"/>
            <w:gridSpan w:val="3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900</w:t>
            </w: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летию со времени первого упоминания о Югре в русских исторических летописях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 Руководители образовательных учреждений.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уроков доброты в рамках Международного дня инвалидов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 xml:space="preserve">Совещание специалистов Управления образования по итогам </w:t>
            </w:r>
            <w:r w:rsidRPr="00AA7A16"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A7A16"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 xml:space="preserve"> доступа негосударственных организаций, в том числе социально ориентированных некоммерческих организаций, к предоставлению услуг в сфере «Образование»  </w:t>
            </w: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видеороликов  «Лучшее новогоднее поздравление» среди детских общественных объединений образовательных учреждений города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МБУ ДО «ДЮЦ «Прометей»,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уководители образовательных учреждений.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приема заявлений выпускников прошлых лет, обучающихся в организациях среднего профессионального образования на сдачу ЕГЭ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директора МБОУ «СОШ № 5» 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«Закрытие  муниципального этапа Всероссийской олимпиады школьников»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№:»</w:t>
            </w:r>
          </w:p>
        </w:tc>
      </w:tr>
      <w:tr w:rsidR="007E4BD4" w:rsidRPr="003D5866" w:rsidTr="007E4BD4">
        <w:trPr>
          <w:trHeight w:val="522"/>
        </w:trPr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Елки для одаренных детей (2-8 классы) с участием главы города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</w:t>
            </w:r>
            <w:proofErr w:type="spellStart"/>
            <w:r w:rsidRPr="003D5866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Start"/>
            <w:r w:rsidRPr="003D5866">
              <w:rPr>
                <w:rFonts w:ascii="Times New Roman" w:hAnsi="Times New Roman"/>
                <w:sz w:val="24"/>
                <w:szCs w:val="24"/>
              </w:rPr>
              <w:t>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Елки для одаренных детей (старшеклассники 9-11 классы) с участием главы города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  <w:hideMark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выставки-конкурса творческих работ </w:t>
            </w:r>
          </w:p>
          <w:p w:rsidR="007E4BD4" w:rsidRPr="003D5866" w:rsidRDefault="007E4BD4" w:rsidP="007E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из бросового материала «Символ года»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 в возрасте от 5 до 18 лет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уководители образовательных учреждений.</w:t>
            </w:r>
          </w:p>
        </w:tc>
      </w:tr>
      <w:tr w:rsidR="007E4BD4" w:rsidRPr="003D5866" w:rsidTr="007E4BD4">
        <w:trPr>
          <w:trHeight w:val="69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Цикл диспутов со старшеклассниками на тему: «Патриотическое воспитание – духовно-нравственная основа личности»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МБОУ «СОШ № 2»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информационной кампании для родителей детей от 2 месяцев до 3 лет по вопросу комплектования ДОУ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подготовке образовательных учреждений к новому 2018-2019 учебному году (по отдельному перечню мероприятий) 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декабря 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муниципального совета по образованию в городе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новогоднегоблиц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-турнира по шахматам среди учащихся 5-11 классов общеобразовательных учреждений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7E4BD4" w:rsidRDefault="007E4BD4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СОШ № 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7E4BD4">
        <w:trPr>
          <w:trHeight w:val="776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Комиссия по наградам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29 декабря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407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«</w:t>
            </w:r>
            <w:r w:rsidRPr="002A2E22">
              <w:rPr>
                <w:rFonts w:ascii="Times New Roman" w:hAnsi="Times New Roman" w:cs="Times New Roman"/>
                <w:sz w:val="24"/>
                <w:szCs w:val="24"/>
              </w:rPr>
              <w:t>Зачисление в 1- й класс на 2019-2020 учебный год»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256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по развитию системы комплексного сопровождения детей инвалидов и детей с ограниченными возможностями здоровья 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26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тборочн</w:t>
            </w:r>
            <w:r>
              <w:rPr>
                <w:rFonts w:ascii="Times New Roman" w:hAnsi="Times New Roman"/>
                <w:sz w:val="24"/>
                <w:szCs w:val="24"/>
              </w:rPr>
              <w:t>ом (региональном)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Всероссийского робототехнического </w:t>
            </w:r>
            <w:proofErr w:type="spellStart"/>
            <w:r w:rsidRPr="003D5866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gramStart"/>
            <w:r w:rsidRPr="003D5866">
              <w:rPr>
                <w:rFonts w:ascii="Times New Roman" w:hAnsi="Times New Roman"/>
                <w:sz w:val="24"/>
                <w:szCs w:val="24"/>
              </w:rPr>
              <w:t>я«</w:t>
            </w:r>
            <w:proofErr w:type="gramEnd"/>
            <w:r w:rsidRPr="003D5866">
              <w:rPr>
                <w:rFonts w:ascii="Times New Roman" w:hAnsi="Times New Roman"/>
                <w:sz w:val="24"/>
                <w:szCs w:val="24"/>
              </w:rPr>
              <w:t>Робофест</w:t>
            </w:r>
            <w:proofErr w:type="spellEnd"/>
            <w:r w:rsidRPr="003D5866">
              <w:rPr>
                <w:rFonts w:ascii="Times New Roman" w:hAnsi="Times New Roman"/>
                <w:sz w:val="24"/>
                <w:szCs w:val="24"/>
              </w:rPr>
              <w:t>-Югра»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1-11 классов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7E4BD4">
        <w:trPr>
          <w:trHeight w:val="260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 w:rsidRPr="003D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-сюрприз»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от 5 до 18 лет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</w:t>
            </w:r>
            <w:proofErr w:type="spellStart"/>
            <w:r w:rsidRPr="003D5866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Start"/>
            <w:r w:rsidRPr="003D5866">
              <w:rPr>
                <w:rFonts w:ascii="Times New Roman" w:hAnsi="Times New Roman"/>
                <w:sz w:val="24"/>
                <w:szCs w:val="24"/>
              </w:rPr>
              <w:t>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ДЮЦ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«Прометей»</w:t>
            </w:r>
          </w:p>
        </w:tc>
      </w:tr>
      <w:tr w:rsidR="007E4BD4" w:rsidRPr="003D5866" w:rsidTr="007E4BD4">
        <w:trPr>
          <w:trHeight w:val="256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одаренных детей в региональном этапе Всероссийской олимпиады школьников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7E4BD4">
        <w:trPr>
          <w:trHeight w:val="256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256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реестра индивидуальных предпринимателей, которым могут быть переданы на исполнение услуги по присмотру и уходу за детьми до 3-х лет, психолого-педагогическому консультированию родителей и обучающихся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7E4BD4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4BD4" w:rsidRPr="003D5866" w:rsidTr="007E4BD4">
        <w:trPr>
          <w:trHeight w:val="344"/>
        </w:trPr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теме: «Введение профессионального стандарта педагога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(ДЮЦ «Прометей», СОШ 2)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</w:tr>
    </w:tbl>
    <w:p w:rsidR="007E4BD4" w:rsidRPr="003D5866" w:rsidRDefault="007E4BD4" w:rsidP="007E4BD4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p w:rsidR="007E4BD4" w:rsidRPr="003D5866" w:rsidRDefault="007E4BD4" w:rsidP="007E4BD4">
      <w:pPr>
        <w:keepNext/>
        <w:keepLines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  <w:gridCol w:w="1279"/>
        <w:gridCol w:w="4819"/>
      </w:tblGrid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ind w:right="175" w:firstLine="3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E4BD4" w:rsidRPr="003D5866" w:rsidTr="002E70F3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комплектовании системы дополнительного образования детей</w:t>
            </w:r>
          </w:p>
        </w:tc>
        <w:tc>
          <w:tcPr>
            <w:tcW w:w="1279" w:type="dxa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04 октября</w:t>
            </w:r>
          </w:p>
        </w:tc>
        <w:tc>
          <w:tcPr>
            <w:tcW w:w="4819" w:type="dxa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shd w:val="clear" w:color="auto" w:fill="auto"/>
          </w:tcPr>
          <w:p w:rsidR="007E4BD4" w:rsidRPr="003D5866" w:rsidRDefault="007E4BD4" w:rsidP="007E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 квартального отчета о работе Управления образования</w:t>
            </w:r>
          </w:p>
        </w:tc>
        <w:tc>
          <w:tcPr>
            <w:tcW w:w="127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81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справки  о состоянии правонарушений и  преступлений среди несовершеннолетних учащихся общеобразовательных организаций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 9 месяцев текущего года, в сравнении с аналогичным периодом прошлого года</w:t>
            </w:r>
          </w:p>
        </w:tc>
        <w:tc>
          <w:tcPr>
            <w:tcW w:w="127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4819" w:type="dxa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2E70F3">
        <w:trPr>
          <w:trHeight w:val="558"/>
        </w:trPr>
        <w:tc>
          <w:tcPr>
            <w:tcW w:w="8928" w:type="dxa"/>
            <w:shd w:val="clear" w:color="auto" w:fill="auto"/>
          </w:tcPr>
          <w:p w:rsidR="007E4BD4" w:rsidRPr="003D5866" w:rsidRDefault="007E4BD4" w:rsidP="007E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сводной статистической отчетности формы ОО- 1, отчета о кадровом обеспечении образовательного процесса на начало 2018-2019 учебного года</w:t>
            </w:r>
          </w:p>
        </w:tc>
        <w:tc>
          <w:tcPr>
            <w:tcW w:w="1279" w:type="dxa"/>
            <w:shd w:val="clear" w:color="auto" w:fill="auto"/>
          </w:tcPr>
          <w:p w:rsidR="007E4BD4" w:rsidRPr="003D5866" w:rsidRDefault="007E4BD4" w:rsidP="007E4BD4">
            <w:pPr>
              <w:spacing w:after="0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10 октября</w:t>
            </w:r>
          </w:p>
        </w:tc>
        <w:tc>
          <w:tcPr>
            <w:tcW w:w="481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основных направлений деятельности служб психолого-педагогического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сопровожденияв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части организации работы по профилактике правонарушений среди несовершеннолетних в отношении несовершеннолетних в общеобразовательных учреждениях города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в 2017-2018 учебном году</w:t>
            </w:r>
          </w:p>
        </w:tc>
        <w:tc>
          <w:tcPr>
            <w:tcW w:w="127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4819" w:type="dxa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2E70F3">
        <w:trPr>
          <w:trHeight w:val="42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мероприятий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«дорожн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по п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значений показателей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объектов и услуг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 городе </w:t>
            </w:r>
            <w:proofErr w:type="spellStart"/>
            <w:r w:rsidRPr="003D5866">
              <w:rPr>
                <w:rFonts w:ascii="Times New Roman" w:hAnsi="Times New Roman"/>
                <w:sz w:val="24"/>
                <w:szCs w:val="24"/>
              </w:rPr>
              <w:t>Югорске</w:t>
            </w:r>
            <w:proofErr w:type="spellEnd"/>
            <w:r w:rsidRPr="003D5866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0 годы»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E4BD4" w:rsidRPr="003D5866" w:rsidTr="002E70F3">
        <w:trPr>
          <w:trHeight w:val="42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91DCC" w:rsidRDefault="007E4BD4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DCC">
              <w:rPr>
                <w:rFonts w:ascii="Times New Roman" w:hAnsi="Times New Roman"/>
                <w:sz w:val="24"/>
                <w:szCs w:val="24"/>
              </w:rPr>
              <w:t>Межведомственное совещание «Мониторинг достижения целевых показателей по охвату детей дополнительным образованием и заработной плате педагогических работников, реализующих программы дополнительного образования детей»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2E70F3">
        <w:trPr>
          <w:trHeight w:val="42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согласование постановления администрации города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организации работы лагерей с дневным пребыванием детей на осенних каникулах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2E70F3">
        <w:trPr>
          <w:trHeight w:val="42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муниципального задания на 2018 год, доведение контрольных цифр по охвату детей отдыхом в лагерях с дневным пребыванием детей на 2020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статистического отчета по форме № 1-НД (численность детей и подростков в возрасте 7-18 лет, не обучающихся в образовательных учреждениях)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2E70F3">
        <w:trPr>
          <w:trHeight w:val="22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детей в возрасте до 18 лет, фактически проживающих на территории г.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подлежащих </w:t>
            </w:r>
            <w:proofErr w:type="gram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общего образования. Подготовка информационной справки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22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содержания сайта Управления образования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E4BD4" w:rsidRPr="003D5866" w:rsidTr="002E70F3">
        <w:trPr>
          <w:trHeight w:val="22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работе лагерей с дневным пребыванием детей в период осенних каникул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2E70F3">
        <w:trPr>
          <w:trHeight w:val="220"/>
        </w:trPr>
        <w:tc>
          <w:tcPr>
            <w:tcW w:w="8928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внесением информации о доступности образовательных учреждений для маломобильных групп населения</w:t>
            </w:r>
          </w:p>
        </w:tc>
        <w:tc>
          <w:tcPr>
            <w:tcW w:w="1279" w:type="dxa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25 октября</w:t>
            </w:r>
          </w:p>
        </w:tc>
        <w:tc>
          <w:tcPr>
            <w:tcW w:w="481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220"/>
        </w:trPr>
        <w:tc>
          <w:tcPr>
            <w:tcW w:w="8928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итогового отчета мониторинга муниципальной системы образования за 2017 год</w:t>
            </w:r>
          </w:p>
        </w:tc>
        <w:tc>
          <w:tcPr>
            <w:tcW w:w="127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481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22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контингента обучающихся из числа коренных малочисленных народов Севера в образовательных организациях города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22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«Результаты работы по использованию опыта работы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Инклюверсариума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ОУ «СОШ № 6» и «Гимназия»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30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220"/>
        </w:trPr>
        <w:tc>
          <w:tcPr>
            <w:tcW w:w="8928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перечня показателей МСОКО на 2018-2019 учебный год</w:t>
            </w:r>
          </w:p>
        </w:tc>
        <w:tc>
          <w:tcPr>
            <w:tcW w:w="127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22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Разработка порядка предоставления субсидии из бюджета Ханты-Мансийского автономного округа – Югры некоммерческим организациям, не являющимся государственными (муниципальными) учреждениями, на предоставление услуги по психолого-педагогическому консультированию обучающихся, их родителей (законных представителей) и присмотру и уходу за детьми до 3-х лет</w:t>
            </w:r>
          </w:p>
        </w:tc>
        <w:tc>
          <w:tcPr>
            <w:tcW w:w="127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E4BD4" w:rsidRPr="003D5866" w:rsidTr="002E70F3">
        <w:trPr>
          <w:trHeight w:val="279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Проверка сайтов общеобразовательных учреждений: в части размещения информации о проведении итогового сочинения (изложение)»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279"/>
        </w:trPr>
        <w:tc>
          <w:tcPr>
            <w:tcW w:w="8928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об итогах организации отдыха детей в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лагер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с дневным пребыванием детей </w:t>
            </w:r>
            <w:r>
              <w:rPr>
                <w:rFonts w:ascii="Times New Roman" w:hAnsi="Times New Roman"/>
                <w:sz w:val="24"/>
                <w:szCs w:val="24"/>
              </w:rPr>
              <w:t>в период каникул в 2018 году</w:t>
            </w:r>
          </w:p>
        </w:tc>
        <w:tc>
          <w:tcPr>
            <w:tcW w:w="1279" w:type="dxa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shd w:val="clear" w:color="auto" w:fill="auto"/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 Руководители образовательных учреждений.</w:t>
            </w:r>
          </w:p>
        </w:tc>
      </w:tr>
      <w:tr w:rsidR="007E4BD4" w:rsidRPr="003D5866" w:rsidTr="002E70F3">
        <w:trPr>
          <w:trHeight w:val="279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начального общего образования </w:t>
            </w:r>
            <w:proofErr w:type="gram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общего образования обучающихся с умственной отсталостью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279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– прогноза комплектования 10 классов на 2019-2020 учебный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09 ноября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279"/>
        </w:trPr>
        <w:tc>
          <w:tcPr>
            <w:tcW w:w="8928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участия учащихся 8 классов в региональных диагностических работах по исследованию уровня индивидуальных учебных достижений (стартовая диагностика) по учебному предмету биология </w:t>
            </w:r>
          </w:p>
        </w:tc>
        <w:tc>
          <w:tcPr>
            <w:tcW w:w="1279" w:type="dxa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2E70F3">
        <w:trPr>
          <w:trHeight w:val="279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 деятельности городской психолого-медико-педагогической комиссии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279"/>
        </w:trPr>
        <w:tc>
          <w:tcPr>
            <w:tcW w:w="8928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проверка деятельности центров </w:t>
            </w: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психолого-педагогической, медицинской и социальной помощи </w:t>
            </w:r>
            <w:proofErr w:type="gramStart"/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, испытывающим трудности в освоении основной общеобразовательной программы, своем развитии и социальной адаптации, в том числе деятельности психолого-медико-педагогических консилиумов на базе общеобразовательных учреждений</w:t>
            </w:r>
          </w:p>
        </w:tc>
        <w:tc>
          <w:tcPr>
            <w:tcW w:w="1279" w:type="dxa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BD4" w:rsidRPr="003D5866" w:rsidTr="002E70F3">
        <w:trPr>
          <w:trHeight w:val="279"/>
        </w:trPr>
        <w:tc>
          <w:tcPr>
            <w:tcW w:w="8928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Корректировка действующего Положения о размерах и порядке установления стимулирующих выплат из директорского фонда руководителям муниципальных образовательных учреждений города </w:t>
            </w:r>
            <w:proofErr w:type="spellStart"/>
            <w:r w:rsidRPr="003D5866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481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E4BD4" w:rsidRPr="003D5866" w:rsidTr="002E70F3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по мониторингу правонарушений за 4 квартал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Проверка сайтов ОУ в части размещения информации о ГИА в соответствии с Порядком проведения ГИА для обучающихся 9. 11 классов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справки по результатам итогового сочинения (изложения)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рекомендаций ПМПК в образовательных учреждениях за период сентябрь-декабрь 2018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деятельности городской ПМПК в ЦПМПК за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2018 года и за 2018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социально-психологического тестирования учащихся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проведении декады правовых знаний и формирования здорового образа жизни «Подросток и закон»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D5866" w:rsidRDefault="007E4BD4" w:rsidP="007E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детей, вынужденно покинувших территорию Украины и размещенных в образовательных организациях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об исполнении перечня мероприятий, предусмотренных индивидуальной программой реабилитации или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25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 w:rsidRPr="003D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</w:t>
            </w:r>
            <w:proofErr w:type="spellStart"/>
            <w:r w:rsidRPr="003D5866">
              <w:rPr>
                <w:rFonts w:ascii="Times New Roman" w:eastAsia="Calibri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3D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доступности для инвалидов объектов и предоставляемых на них услуг в сфере образования (приказ начальника Управления образования от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28.04.2017 № 282 «Об обеспечении условий доступности для инвалидов и обучающихся с ограниченными возможностями здоровья объектов и услуг в образовательных учреждениях»)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обеспечения доступности предоставляемых услуг инвалидам и обучающимся с ОВЗ</w:t>
            </w:r>
          </w:p>
        </w:tc>
        <w:tc>
          <w:tcPr>
            <w:tcW w:w="127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91DCC" w:rsidTr="002E70F3">
        <w:trPr>
          <w:trHeight w:val="303"/>
        </w:trPr>
        <w:tc>
          <w:tcPr>
            <w:tcW w:w="8928" w:type="dxa"/>
            <w:shd w:val="clear" w:color="auto" w:fill="auto"/>
          </w:tcPr>
          <w:p w:rsidR="007E4BD4" w:rsidRPr="00391DCC" w:rsidRDefault="007E4BD4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DCC">
              <w:rPr>
                <w:rFonts w:ascii="Times New Roman" w:hAnsi="Times New Roman"/>
                <w:sz w:val="24"/>
                <w:szCs w:val="24"/>
              </w:rPr>
              <w:t>Межведомственное совещание «Мониторинг достижения целевых показателей по охвату детей дополнительным образованием и заработной плате педагогических работников, реализующих программы дополнительного образования детей»</w:t>
            </w:r>
          </w:p>
        </w:tc>
        <w:tc>
          <w:tcPr>
            <w:tcW w:w="1279" w:type="dxa"/>
            <w:shd w:val="clear" w:color="auto" w:fill="auto"/>
          </w:tcPr>
          <w:p w:rsidR="007E4BD4" w:rsidRPr="00391DCC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9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25 декабря </w:t>
            </w:r>
          </w:p>
        </w:tc>
        <w:tc>
          <w:tcPr>
            <w:tcW w:w="4819" w:type="dxa"/>
            <w:shd w:val="clear" w:color="auto" w:fill="auto"/>
          </w:tcPr>
          <w:p w:rsidR="007E4BD4" w:rsidRPr="00391DCC" w:rsidRDefault="007E4BD4" w:rsidP="007E4B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91DCC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E4BD4" w:rsidRPr="00391DCC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CC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о проведенных уроках доброты, посвященных Международному дню инвалидов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территориальной закрепленности муниципальных образовательных учреждений города на 2019 год (подготовка проекта постановления)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тделоценки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общего образования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1 квартал 2019 года для управления внутренней политики  и общественных связей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1 квартал 2019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 квартального отчета о работе Управления образования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участия учащихся 8 классов в региональных диагностических работах по исследованию уровня индивидуальных учебных достижений (стартовая диагностика) по учебным предметам: физика, география, информатика и ИКТ</w:t>
            </w:r>
          </w:p>
        </w:tc>
        <w:tc>
          <w:tcPr>
            <w:tcW w:w="1279" w:type="dxa"/>
            <w:shd w:val="clear" w:color="auto" w:fill="auto"/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по исполнению решения педагогической конференции по итогам первого полугодия 2018-2019 учебного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3D5866">
              <w:rPr>
                <w:rFonts w:ascii="Times New Roman" w:eastAsia="Calibri" w:hAnsi="Times New Roman"/>
                <w:bCs/>
                <w:color w:val="26282F"/>
                <w:sz w:val="24"/>
                <w:szCs w:val="24"/>
              </w:rPr>
              <w:t xml:space="preserve"> образовательных учреждений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: исключение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процессом. Мониторинг сайтов образовательных учреждений.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20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Формирование заявки о потребности в педагогических кадрах </w:t>
            </w:r>
            <w:proofErr w:type="gramStart"/>
            <w:r w:rsidRPr="003D5866">
              <w:rPr>
                <w:rFonts w:ascii="Times New Roman" w:hAnsi="Times New Roman"/>
                <w:sz w:val="24"/>
                <w:szCs w:val="24"/>
              </w:rPr>
              <w:t>высшего</w:t>
            </w:r>
            <w:proofErr w:type="gramEnd"/>
          </w:p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в рамках целевого обучения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детей, планирующих к поступлению в дошкольные образовательные учреждения, 1 класс в 2019-2020 учебном году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документов Управления образования на соответствие законодательству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22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начальника Управления, начальники отделов,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ридического управления,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«Централизованная бухгалтерия учреждений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МКУ «ЦБУО»)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2E70F3">
        <w:trPr>
          <w:trHeight w:val="30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 с работниками Управления образования, 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елями МКУ «ЦБУО» и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 по результатам изучения документов Управления образования на соответствие законодательству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</w:tbl>
    <w:p w:rsidR="007E4BD4" w:rsidRDefault="007E4BD4" w:rsidP="007E4BD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E4BD4" w:rsidRPr="007E4BD4" w:rsidRDefault="007E4BD4" w:rsidP="007E4BD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7E4B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Совершенствование профессионального мастерства</w:t>
      </w:r>
    </w:p>
    <w:tbl>
      <w:tblPr>
        <w:tblW w:w="15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  <w:gridCol w:w="4858"/>
      </w:tblGrid>
      <w:tr w:rsidR="007E4BD4" w:rsidRPr="003D5866" w:rsidTr="007E4BD4">
        <w:trPr>
          <w:trHeight w:val="303"/>
        </w:trPr>
        <w:tc>
          <w:tcPr>
            <w:tcW w:w="1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BD4" w:rsidRPr="003D5866" w:rsidTr="007E4BD4">
        <w:trPr>
          <w:trHeight w:val="303"/>
        </w:trPr>
        <w:tc>
          <w:tcPr>
            <w:tcW w:w="8931" w:type="dxa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ind w:right="175" w:firstLine="3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858" w:type="dxa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E70F3" w:rsidRPr="003D5866" w:rsidTr="00002D1F">
        <w:trPr>
          <w:trHeight w:val="303"/>
        </w:trPr>
        <w:tc>
          <w:tcPr>
            <w:tcW w:w="15065" w:type="dxa"/>
            <w:gridSpan w:val="3"/>
            <w:shd w:val="clear" w:color="auto" w:fill="auto"/>
          </w:tcPr>
          <w:p w:rsidR="002E70F3" w:rsidRPr="003D5866" w:rsidRDefault="002E70F3" w:rsidP="002E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E4BD4" w:rsidRPr="003D5866" w:rsidTr="007E4BD4">
        <w:trPr>
          <w:trHeight w:val="303"/>
        </w:trPr>
        <w:tc>
          <w:tcPr>
            <w:tcW w:w="8931" w:type="dxa"/>
            <w:shd w:val="clear" w:color="auto" w:fill="auto"/>
          </w:tcPr>
          <w:p w:rsidR="007E4BD4" w:rsidRPr="003D5866" w:rsidRDefault="007E4BD4" w:rsidP="007E4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специалистов общеобразовательных учреждений заполнению базы КРМ «Директор» с целью обеспечения правильной выгрузки в базу РОНО</w:t>
            </w:r>
          </w:p>
        </w:tc>
        <w:tc>
          <w:tcPr>
            <w:tcW w:w="1276" w:type="dxa"/>
            <w:shd w:val="clear" w:color="auto" w:fill="auto"/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58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7E4BD4">
        <w:trPr>
          <w:trHeight w:val="16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учителей-предметников по химии,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информатике и ИКТ, биологии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пометодикеоценивания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развернутых ответов ОГЭ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с привлечением экспертов региональных предметных комиссий 2018 </w:t>
            </w:r>
            <w:proofErr w:type="spellStart"/>
            <w:r w:rsidRPr="003D5866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основе методических материалов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детей, 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7E4BD4">
        <w:trPr>
          <w:trHeight w:val="3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семинаров для педагогов-психологов по предупреждению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профилактике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по выявлению суицидального поведения 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7E4BD4">
        <w:trPr>
          <w:trHeight w:val="3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Круглый стол «Организация деятельности консультационных центров на базе образовательных учреждений, реализующих программы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3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EB3395" w:rsidRDefault="007E4BD4" w:rsidP="007E4BD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BD4" w:rsidRPr="003D5866" w:rsidTr="007E4BD4">
        <w:trPr>
          <w:trHeight w:val="303"/>
        </w:trPr>
        <w:tc>
          <w:tcPr>
            <w:tcW w:w="1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E4BD4" w:rsidRPr="003D5866" w:rsidTr="007E4BD4">
        <w:trPr>
          <w:trHeight w:val="2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по вопросам проведения итогового сочинения (изложения)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E4BD4" w:rsidRPr="003D5866" w:rsidTr="007E4BD4">
        <w:trPr>
          <w:trHeight w:val="303"/>
        </w:trPr>
        <w:tc>
          <w:tcPr>
            <w:tcW w:w="1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E4BD4" w:rsidRPr="003D5866" w:rsidTr="007E4BD4">
        <w:trPr>
          <w:trHeight w:val="31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педагогов-психологов по предупреждению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профилактике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по выявлению суицидального поведения 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BD4" w:rsidRPr="003D5866" w:rsidTr="007E4BD4">
        <w:trPr>
          <w:trHeight w:val="317"/>
        </w:trPr>
        <w:tc>
          <w:tcPr>
            <w:tcW w:w="8931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«Новая модель аттестации педагогов как элемент национальной системы учительского роста»</w:t>
            </w:r>
          </w:p>
        </w:tc>
        <w:tc>
          <w:tcPr>
            <w:tcW w:w="1276" w:type="dxa"/>
            <w:shd w:val="clear" w:color="auto" w:fill="auto"/>
          </w:tcPr>
          <w:p w:rsidR="007E4BD4" w:rsidRPr="00853122" w:rsidRDefault="007E4BD4" w:rsidP="007E4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58" w:type="dxa"/>
            <w:shd w:val="clear" w:color="auto" w:fill="auto"/>
          </w:tcPr>
          <w:p w:rsidR="007E4BD4" w:rsidRPr="003D5866" w:rsidRDefault="007E4BD4" w:rsidP="007E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E70F3" w:rsidRPr="003D5866" w:rsidRDefault="002E70F3" w:rsidP="002E70F3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559"/>
        <w:gridCol w:w="5103"/>
      </w:tblGrid>
      <w:tr w:rsidR="002E70F3" w:rsidRPr="003D5866" w:rsidTr="009421BA">
        <w:trPr>
          <w:trHeight w:val="303"/>
        </w:trPr>
        <w:tc>
          <w:tcPr>
            <w:tcW w:w="8789" w:type="dxa"/>
          </w:tcPr>
          <w:p w:rsidR="002E70F3" w:rsidRPr="003D5866" w:rsidRDefault="002E70F3" w:rsidP="009421BA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2E70F3" w:rsidRPr="003D5866" w:rsidRDefault="002E70F3" w:rsidP="009421BA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</w:tcPr>
          <w:p w:rsidR="002E70F3" w:rsidRPr="003D5866" w:rsidRDefault="002E70F3" w:rsidP="009421BA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E70F3" w:rsidRPr="003D5866" w:rsidTr="009421BA">
        <w:trPr>
          <w:trHeight w:val="303"/>
        </w:trPr>
        <w:tc>
          <w:tcPr>
            <w:tcW w:w="15451" w:type="dxa"/>
            <w:gridSpan w:val="3"/>
            <w:shd w:val="clear" w:color="auto" w:fill="auto"/>
          </w:tcPr>
          <w:p w:rsidR="002E70F3" w:rsidRPr="003D5866" w:rsidRDefault="002E70F3" w:rsidP="0094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E70F3" w:rsidRPr="003D5866" w:rsidTr="009421BA">
        <w:trPr>
          <w:trHeight w:val="242"/>
        </w:trPr>
        <w:tc>
          <w:tcPr>
            <w:tcW w:w="878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 увязкой с целями и задачами социально-экономического развития города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Указами Президента Российской Федерации, положениями послания Президента Российской Федерации, определяющих бюджетную политику в Российской Федерации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70F3" w:rsidRPr="003D5866" w:rsidRDefault="002E70F3" w:rsidP="009421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2E70F3" w:rsidRPr="003D5866" w:rsidRDefault="002E70F3" w:rsidP="009421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E70F3" w:rsidRPr="003D5866" w:rsidTr="009421BA">
        <w:trPr>
          <w:trHeight w:val="242"/>
        </w:trPr>
        <w:tc>
          <w:tcPr>
            <w:tcW w:w="878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мониторинга о выполнении муниципального задания по итогам девяти месяцев</w:t>
            </w:r>
          </w:p>
        </w:tc>
        <w:tc>
          <w:tcPr>
            <w:tcW w:w="155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5103" w:type="dxa"/>
          </w:tcPr>
          <w:p w:rsidR="002E70F3" w:rsidRPr="003D5866" w:rsidRDefault="002E70F3" w:rsidP="009421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2E70F3" w:rsidRPr="003D5866" w:rsidTr="009421BA">
        <w:trPr>
          <w:trHeight w:val="242"/>
        </w:trPr>
        <w:tc>
          <w:tcPr>
            <w:tcW w:w="878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проектов планов финансово-хозяйственной деятельности на очередной финансовый год и на плановый период</w:t>
            </w:r>
          </w:p>
        </w:tc>
        <w:tc>
          <w:tcPr>
            <w:tcW w:w="155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103" w:type="dxa"/>
          </w:tcPr>
          <w:p w:rsidR="002E70F3" w:rsidRPr="003D5866" w:rsidRDefault="002E70F3" w:rsidP="009421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2E70F3" w:rsidRPr="003D5866" w:rsidTr="009421BA">
        <w:trPr>
          <w:trHeight w:val="242"/>
        </w:trPr>
        <w:tc>
          <w:tcPr>
            <w:tcW w:w="878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проектов муниципальных заданий  образовательных учреждений на 2019 год</w:t>
            </w:r>
          </w:p>
        </w:tc>
        <w:tc>
          <w:tcPr>
            <w:tcW w:w="155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103" w:type="dxa"/>
          </w:tcPr>
          <w:p w:rsidR="002E70F3" w:rsidRPr="003D5866" w:rsidRDefault="002E70F3" w:rsidP="009421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отдел воспитания, дополнительного образования и обеспечения безопасности детей, директор МКУ «ЦБУО»</w:t>
            </w:r>
          </w:p>
        </w:tc>
      </w:tr>
      <w:tr w:rsidR="002E70F3" w:rsidRPr="003D5866" w:rsidTr="009421BA">
        <w:trPr>
          <w:trHeight w:val="242"/>
        </w:trPr>
        <w:tc>
          <w:tcPr>
            <w:tcW w:w="878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о выполнении муниципального задания по итогам 9 месяцев (справка)</w:t>
            </w:r>
          </w:p>
        </w:tc>
        <w:tc>
          <w:tcPr>
            <w:tcW w:w="155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103" w:type="dxa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отдел воспитания, дополнительного образования и обеспечения безопасности детей</w:t>
            </w:r>
          </w:p>
        </w:tc>
      </w:tr>
      <w:tr w:rsidR="002E70F3" w:rsidRPr="003D5866" w:rsidTr="009421BA">
        <w:trPr>
          <w:trHeight w:val="242"/>
        </w:trPr>
        <w:tc>
          <w:tcPr>
            <w:tcW w:w="8789" w:type="dxa"/>
            <w:shd w:val="clear" w:color="auto" w:fill="auto"/>
          </w:tcPr>
          <w:p w:rsidR="002E70F3" w:rsidRPr="003D5866" w:rsidRDefault="002E70F3" w:rsidP="0094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социально-экономических показателей муниципальной системы образования в сравнении с прошлым годом (показатели, участвующие в рейтинге муниципалитетов)  по итогам 9 месяцев</w:t>
            </w:r>
          </w:p>
        </w:tc>
        <w:tc>
          <w:tcPr>
            <w:tcW w:w="1559" w:type="dxa"/>
            <w:shd w:val="clear" w:color="auto" w:fill="auto"/>
          </w:tcPr>
          <w:p w:rsidR="002E70F3" w:rsidRPr="003D5866" w:rsidRDefault="002E70F3" w:rsidP="009421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103" w:type="dxa"/>
          </w:tcPr>
          <w:p w:rsidR="002E70F3" w:rsidRPr="003D5866" w:rsidRDefault="002E70F3" w:rsidP="0094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функционированию системы образования, </w:t>
            </w:r>
          </w:p>
          <w:p w:rsidR="002E70F3" w:rsidRPr="003D5866" w:rsidRDefault="002E70F3" w:rsidP="0094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E70F3" w:rsidRPr="003D5866" w:rsidTr="009421BA">
        <w:trPr>
          <w:trHeight w:val="242"/>
        </w:trPr>
        <w:tc>
          <w:tcPr>
            <w:tcW w:w="8789" w:type="dxa"/>
            <w:shd w:val="clear" w:color="auto" w:fill="auto"/>
          </w:tcPr>
          <w:p w:rsidR="002E70F3" w:rsidRPr="003D5866" w:rsidRDefault="002E70F3" w:rsidP="009421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 – аналитической справки об энергосбережении подведомственными учреждениями за 9 месяцев текущего года</w:t>
            </w:r>
          </w:p>
        </w:tc>
        <w:tc>
          <w:tcPr>
            <w:tcW w:w="1559" w:type="dxa"/>
            <w:shd w:val="clear" w:color="auto" w:fill="auto"/>
          </w:tcPr>
          <w:p w:rsidR="002E70F3" w:rsidRPr="003D5866" w:rsidRDefault="002E70F3" w:rsidP="009421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103" w:type="dxa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директор МКУ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0F3" w:rsidRPr="003D5866" w:rsidTr="009421BA">
        <w:trPr>
          <w:trHeight w:val="242"/>
        </w:trPr>
        <w:tc>
          <w:tcPr>
            <w:tcW w:w="8789" w:type="dxa"/>
            <w:shd w:val="clear" w:color="auto" w:fill="auto"/>
          </w:tcPr>
          <w:p w:rsidR="002E70F3" w:rsidRPr="003D5866" w:rsidRDefault="002E70F3" w:rsidP="00942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ходе реализации муниципальной программы «Развитие образования города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2014 – 2020 годы» за 3 квартал 2018 года</w:t>
            </w:r>
          </w:p>
        </w:tc>
        <w:tc>
          <w:tcPr>
            <w:tcW w:w="1559" w:type="dxa"/>
            <w:shd w:val="clear" w:color="auto" w:fill="auto"/>
          </w:tcPr>
          <w:p w:rsidR="002E70F3" w:rsidRPr="003D5866" w:rsidRDefault="002E70F3" w:rsidP="009421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</w:t>
            </w:r>
          </w:p>
          <w:p w:rsidR="002E70F3" w:rsidRPr="003D5866" w:rsidRDefault="002E70F3" w:rsidP="0094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деятельности,  отдел планирования и финансового обеспечения   (далее – отдел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) МКУ «ЦБУО» </w:t>
            </w:r>
          </w:p>
        </w:tc>
      </w:tr>
      <w:tr w:rsidR="002E70F3" w:rsidRPr="003D5866" w:rsidTr="009421BA">
        <w:trPr>
          <w:trHeight w:val="242"/>
        </w:trPr>
        <w:tc>
          <w:tcPr>
            <w:tcW w:w="878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мероприятий и объемы субсидий на иные цели, не связанные с финансовым обеспечением выполнения муниципального задания на оказание муниципальных услуг, планируемые к предоставлению муниципальным бюджетным, автономным учреждениям в очередном финансовом году и плановом периоде </w:t>
            </w:r>
          </w:p>
        </w:tc>
        <w:tc>
          <w:tcPr>
            <w:tcW w:w="155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5103" w:type="dxa"/>
          </w:tcPr>
          <w:p w:rsidR="002E70F3" w:rsidRPr="003D5866" w:rsidRDefault="002E70F3" w:rsidP="009421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 по инновационной деятельности,</w:t>
            </w:r>
          </w:p>
          <w:p w:rsidR="002E70F3" w:rsidRPr="003D5866" w:rsidRDefault="002E70F3" w:rsidP="009421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E70F3" w:rsidRPr="003D5866" w:rsidTr="009421BA">
        <w:trPr>
          <w:trHeight w:val="242"/>
        </w:trPr>
        <w:tc>
          <w:tcPr>
            <w:tcW w:w="878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Предоставление плана-графика  закупок для нужд Управления образования  на очередной календарный год в МКУ «Центр материально – технического и информационно – методического обеспечения »  (далее  - МКУ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») и передача необходимых денежных средств (передача осуществляется через приказ) </w:t>
            </w:r>
          </w:p>
        </w:tc>
        <w:tc>
          <w:tcPr>
            <w:tcW w:w="155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5103" w:type="dxa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F3" w:rsidRPr="003D5866" w:rsidTr="009421BA">
        <w:trPr>
          <w:trHeight w:val="242"/>
        </w:trPr>
        <w:tc>
          <w:tcPr>
            <w:tcW w:w="8789" w:type="dxa"/>
            <w:shd w:val="clear" w:color="auto" w:fill="auto"/>
          </w:tcPr>
          <w:p w:rsidR="002E70F3" w:rsidRPr="00DE694B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B">
              <w:rPr>
                <w:rFonts w:ascii="Times New Roman" w:hAnsi="Times New Roman" w:cs="Times New Roman"/>
                <w:sz w:val="24"/>
                <w:szCs w:val="24"/>
              </w:rPr>
              <w:t>Анализ достаточности доведенных контрольных цифр бюджета на следующий финансовый год  по подведомственным учреждениям, финансируемым из местного бюджета, подготовка письма в случае их недостаточности</w:t>
            </w:r>
          </w:p>
        </w:tc>
        <w:tc>
          <w:tcPr>
            <w:tcW w:w="1559" w:type="dxa"/>
            <w:shd w:val="clear" w:color="auto" w:fill="auto"/>
          </w:tcPr>
          <w:p w:rsidR="002E70F3" w:rsidRPr="00DE694B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B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5103" w:type="dxa"/>
          </w:tcPr>
          <w:p w:rsidR="002E70F3" w:rsidRPr="00DE694B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4B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2E70F3" w:rsidRPr="00DE694B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F3" w:rsidRPr="003D5866" w:rsidTr="009421BA">
        <w:trPr>
          <w:trHeight w:val="242"/>
        </w:trPr>
        <w:tc>
          <w:tcPr>
            <w:tcW w:w="878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сложившейся экономии средств финансово – хозяйственной деятельности и эффективное перераспределение </w:t>
            </w:r>
          </w:p>
        </w:tc>
        <w:tc>
          <w:tcPr>
            <w:tcW w:w="155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 30 октября</w:t>
            </w:r>
          </w:p>
        </w:tc>
        <w:tc>
          <w:tcPr>
            <w:tcW w:w="5103" w:type="dxa"/>
          </w:tcPr>
          <w:p w:rsidR="002E70F3" w:rsidRPr="003D5866" w:rsidRDefault="002E70F3" w:rsidP="009421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2E70F3" w:rsidRPr="003D5866" w:rsidRDefault="002E70F3" w:rsidP="009421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E70F3" w:rsidRPr="003D5866" w:rsidTr="009421BA">
        <w:trPr>
          <w:trHeight w:val="242"/>
        </w:trPr>
        <w:tc>
          <w:tcPr>
            <w:tcW w:w="878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муниципальные задания по итогам 9 месяцев 2018 года (при необходимости)</w:t>
            </w:r>
          </w:p>
        </w:tc>
        <w:tc>
          <w:tcPr>
            <w:tcW w:w="1559" w:type="dxa"/>
            <w:shd w:val="clear" w:color="auto" w:fill="auto"/>
          </w:tcPr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5103" w:type="dxa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отдел воспитания, дополнительного образования и обеспечения безопасности детей</w:t>
            </w:r>
          </w:p>
        </w:tc>
      </w:tr>
      <w:tr w:rsidR="002E70F3" w:rsidRPr="003D5866" w:rsidTr="009421BA">
        <w:trPr>
          <w:trHeight w:val="303"/>
        </w:trPr>
        <w:tc>
          <w:tcPr>
            <w:tcW w:w="8789" w:type="dxa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проекту решения о бюджете города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в части вопросов, отнесенных к ведению ответственных исполнителей муниципальных программ города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главных распорядителей средств бюджета, а также иная информация и материалы по вопросам соответствующей сферы деятельности, необходимые для составления проекта решения о бюджете города на очередной финансовый и плановый период</w:t>
            </w:r>
            <w:proofErr w:type="gramEnd"/>
          </w:p>
        </w:tc>
        <w:tc>
          <w:tcPr>
            <w:tcW w:w="1559" w:type="dxa"/>
          </w:tcPr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5103" w:type="dxa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F3" w:rsidRPr="003D5866" w:rsidTr="009421BA">
        <w:trPr>
          <w:trHeight w:val="303"/>
        </w:trPr>
        <w:tc>
          <w:tcPr>
            <w:tcW w:w="8789" w:type="dxa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уточненных предельных объемов бюджетных </w:t>
            </w:r>
            <w:proofErr w:type="gram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proofErr w:type="gram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действующих и принимаемых расходных обязательств (включая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трансфертов) на очередной финансовый год и на плановый период в разрезе кодов классификации расходов бюджета, а также уточненные обоснования бюджетных ассигнований</w:t>
            </w:r>
          </w:p>
        </w:tc>
        <w:tc>
          <w:tcPr>
            <w:tcW w:w="1559" w:type="dxa"/>
          </w:tcPr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70F3" w:rsidRPr="003D5866" w:rsidRDefault="002E70F3" w:rsidP="009421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подведомственных учреждений, </w:t>
            </w:r>
          </w:p>
          <w:p w:rsidR="002E70F3" w:rsidRPr="003D5866" w:rsidRDefault="002E70F3" w:rsidP="009421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E70F3" w:rsidRPr="003D5866" w:rsidTr="009421BA">
        <w:trPr>
          <w:trHeight w:val="303"/>
        </w:trPr>
        <w:tc>
          <w:tcPr>
            <w:tcW w:w="15451" w:type="dxa"/>
            <w:gridSpan w:val="3"/>
            <w:tcBorders>
              <w:bottom w:val="single" w:sz="4" w:space="0" w:color="auto"/>
            </w:tcBorders>
          </w:tcPr>
          <w:p w:rsidR="002E70F3" w:rsidRPr="003D5866" w:rsidRDefault="002E70F3" w:rsidP="0094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E70F3" w:rsidRPr="003D5866" w:rsidTr="009421BA">
        <w:trPr>
          <w:trHeight w:val="239"/>
        </w:trPr>
        <w:tc>
          <w:tcPr>
            <w:tcW w:w="8789" w:type="dxa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сводных  показателей муниципальных заданий на оказание муниципальных услуг подведомственными учреждениями на очередной финансовый год и на плановый период </w:t>
            </w:r>
          </w:p>
        </w:tc>
        <w:tc>
          <w:tcPr>
            <w:tcW w:w="1559" w:type="dxa"/>
          </w:tcPr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5103" w:type="dxa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отдел воспитания, дополнительного образования и обеспечения безопасности детей директор МКУ «ЦБУО»</w:t>
            </w:r>
          </w:p>
        </w:tc>
      </w:tr>
      <w:tr w:rsidR="002E70F3" w:rsidRPr="003D5866" w:rsidTr="009421BA">
        <w:trPr>
          <w:trHeight w:val="303"/>
        </w:trPr>
        <w:tc>
          <w:tcPr>
            <w:tcW w:w="15451" w:type="dxa"/>
            <w:gridSpan w:val="3"/>
          </w:tcPr>
          <w:p w:rsidR="002E70F3" w:rsidRPr="003D5866" w:rsidRDefault="002E70F3" w:rsidP="0094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E70F3" w:rsidRPr="003D5866" w:rsidTr="009421BA">
        <w:trPr>
          <w:trHeight w:val="293"/>
        </w:trPr>
        <w:tc>
          <w:tcPr>
            <w:tcW w:w="8789" w:type="dxa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уточенного перечня мероприятий, и объёмов субсидий на иные цели, не связанные с финансовым обеспечением выполнения муниципального задания на оказание муниципальных услуг (выполнение работ), передаваемые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1559" w:type="dxa"/>
          </w:tcPr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5103" w:type="dxa"/>
          </w:tcPr>
          <w:p w:rsidR="002E70F3" w:rsidRPr="003D5866" w:rsidRDefault="002E70F3" w:rsidP="009421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 по инновационной деятельности,</w:t>
            </w:r>
          </w:p>
          <w:p w:rsidR="002E70F3" w:rsidRPr="003D5866" w:rsidRDefault="002E70F3" w:rsidP="009421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2E70F3" w:rsidRPr="003D5866" w:rsidTr="009421BA">
        <w:trPr>
          <w:trHeight w:val="293"/>
        </w:trPr>
        <w:tc>
          <w:tcPr>
            <w:tcW w:w="8789" w:type="dxa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муниципальных заданий на оказание муниципальных услуг на очередной финансовый год и на плановый период</w:t>
            </w:r>
          </w:p>
        </w:tc>
        <w:tc>
          <w:tcPr>
            <w:tcW w:w="1559" w:type="dxa"/>
          </w:tcPr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официального опубликован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решения о бюджете</w:t>
            </w:r>
          </w:p>
        </w:tc>
        <w:tc>
          <w:tcPr>
            <w:tcW w:w="5103" w:type="dxa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оценки качества и общего образования детей, отдел воспитания, дополнительного образования и обеспечения  безопасности детей</w:t>
            </w:r>
          </w:p>
        </w:tc>
      </w:tr>
      <w:tr w:rsidR="002E70F3" w:rsidRPr="003D5866" w:rsidTr="009421BA">
        <w:trPr>
          <w:trHeight w:val="371"/>
        </w:trPr>
        <w:tc>
          <w:tcPr>
            <w:tcW w:w="8789" w:type="dxa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планов финансово – хозяйственной деятельности на очередной финансовый год и на плановый период</w:t>
            </w:r>
          </w:p>
        </w:tc>
        <w:tc>
          <w:tcPr>
            <w:tcW w:w="1559" w:type="dxa"/>
          </w:tcPr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5103" w:type="dxa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2E70F3" w:rsidRPr="003D5866" w:rsidTr="009421BA">
        <w:trPr>
          <w:trHeight w:val="371"/>
        </w:trPr>
        <w:tc>
          <w:tcPr>
            <w:tcW w:w="8789" w:type="dxa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Определение объема директорского фонда руководителей образовательных учреждений на очередной финансовый год</w:t>
            </w:r>
          </w:p>
        </w:tc>
        <w:tc>
          <w:tcPr>
            <w:tcW w:w="1559" w:type="dxa"/>
          </w:tcPr>
          <w:p w:rsidR="002E70F3" w:rsidRPr="003D5866" w:rsidRDefault="002E70F3" w:rsidP="00942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5103" w:type="dxa"/>
          </w:tcPr>
          <w:p w:rsidR="002E70F3" w:rsidRPr="003D5866" w:rsidRDefault="002E70F3" w:rsidP="009421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</w:tbl>
    <w:p w:rsidR="00A333D1" w:rsidRDefault="00A333D1"/>
    <w:sectPr w:rsidR="00A333D1" w:rsidSect="007E4B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75A"/>
    <w:rsid w:val="00074FCF"/>
    <w:rsid w:val="002E70F3"/>
    <w:rsid w:val="004A3D47"/>
    <w:rsid w:val="00513988"/>
    <w:rsid w:val="007E4BD4"/>
    <w:rsid w:val="00924390"/>
    <w:rsid w:val="00A333D1"/>
    <w:rsid w:val="00B7475A"/>
    <w:rsid w:val="00CD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BD4"/>
    <w:rPr>
      <w:b/>
      <w:bCs/>
    </w:rPr>
  </w:style>
  <w:style w:type="character" w:customStyle="1" w:styleId="wbformattributevalue">
    <w:name w:val="wbform_attributevalue"/>
    <w:basedOn w:val="a0"/>
    <w:rsid w:val="007E4BD4"/>
  </w:style>
  <w:style w:type="paragraph" w:customStyle="1" w:styleId="ConsPlusCell">
    <w:name w:val="ConsPlusCell"/>
    <w:uiPriority w:val="99"/>
    <w:rsid w:val="002E7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BD4"/>
    <w:rPr>
      <w:b/>
      <w:bCs/>
    </w:rPr>
  </w:style>
  <w:style w:type="character" w:customStyle="1" w:styleId="wbformattributevalue">
    <w:name w:val="wbform_attributevalue"/>
    <w:basedOn w:val="a0"/>
    <w:rsid w:val="007E4BD4"/>
  </w:style>
  <w:style w:type="paragraph" w:customStyle="1" w:styleId="ConsPlusCell">
    <w:name w:val="ConsPlusCell"/>
    <w:uiPriority w:val="99"/>
    <w:rsid w:val="002E7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BEB8-ADA1-41AA-9F1E-5577D6BC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5771</Words>
  <Characters>32900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6</cp:revision>
  <cp:lastPrinted>2018-09-24T12:26:00Z</cp:lastPrinted>
  <dcterms:created xsi:type="dcterms:W3CDTF">2018-09-20T03:15:00Z</dcterms:created>
  <dcterms:modified xsi:type="dcterms:W3CDTF">2018-10-01T12:09:00Z</dcterms:modified>
</cp:coreProperties>
</file>