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4846320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AE2" w:rsidRPr="00CA18B3" w:rsidRDefault="00F50AE2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CA18B3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1.6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J56Hi+AAAAAJAQAADwAAAAAAAAAAAAAAAADtBAAAZHJzL2Rvd25y&#10;ZXYueG1sUEsFBgAAAAAEAAQA8wAAAPoFAAAAAA==&#10;" fillcolor="white [3201]" stroked="f" strokeweight=".5pt">
                <v:textbox>
                  <w:txbxContent>
                    <w:p w:rsidR="00F50AE2" w:rsidRPr="00CA18B3" w:rsidRDefault="00F50AE2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CA18B3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D91DA6">
      <w:pPr>
        <w:spacing w:line="276" w:lineRule="auto"/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D91DA6">
      <w:pPr>
        <w:spacing w:line="276" w:lineRule="auto"/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77166" w:rsidRDefault="00746993" w:rsidP="0087716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E96878" w:rsidRPr="00877166">
        <w:rPr>
          <w:rFonts w:ascii="PT Astra Serif" w:eastAsia="Calibri" w:hAnsi="PT Astra Serif"/>
          <w:sz w:val="28"/>
          <w:szCs w:val="28"/>
          <w:lang w:eastAsia="en-US"/>
        </w:rPr>
        <w:t>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0464C">
        <w:rPr>
          <w:rFonts w:ascii="PT Astra Serif" w:eastAsia="Calibri" w:hAnsi="PT Astra Serif"/>
          <w:sz w:val="28"/>
          <w:szCs w:val="28"/>
          <w:lang w:eastAsia="en-US"/>
        </w:rPr>
        <w:t xml:space="preserve">01 августа 2022 года </w:t>
      </w:r>
      <w:r w:rsidR="00337B41"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0464C">
        <w:rPr>
          <w:rFonts w:ascii="PT Astra Serif" w:eastAsia="Calibri" w:hAnsi="PT Astra Serif"/>
          <w:sz w:val="28"/>
          <w:szCs w:val="28"/>
          <w:lang w:eastAsia="en-US"/>
        </w:rPr>
        <w:t xml:space="preserve">       №1656-п</w:t>
      </w:r>
    </w:p>
    <w:p w:rsidR="00A44F85" w:rsidRPr="00877166" w:rsidRDefault="00A44F85" w:rsidP="0087716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Pr="00877166" w:rsidRDefault="00A44F85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от 31.10.2018 № 3011 «О муниципальной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программе города Югорска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«Развитие жилищной сферы»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В соответствии</w:t>
      </w:r>
      <w:r w:rsidR="00D74DF4" w:rsidRPr="00877166">
        <w:rPr>
          <w:rFonts w:ascii="PT Astra Serif" w:hAnsi="PT Astra Serif"/>
          <w:sz w:val="28"/>
          <w:szCs w:val="28"/>
        </w:rPr>
        <w:t xml:space="preserve"> с</w:t>
      </w:r>
      <w:r w:rsidRPr="00877166">
        <w:rPr>
          <w:rFonts w:ascii="PT Astra Serif" w:hAnsi="PT Astra Serif"/>
          <w:sz w:val="28"/>
          <w:szCs w:val="28"/>
        </w:rPr>
        <w:t xml:space="preserve"> постановлением администрации города Югорска </w:t>
      </w:r>
      <w:r w:rsidR="00CA18B3" w:rsidRPr="00877166">
        <w:rPr>
          <w:rFonts w:ascii="PT Astra Serif" w:hAnsi="PT Astra Serif"/>
          <w:sz w:val="28"/>
          <w:szCs w:val="28"/>
        </w:rPr>
        <w:t xml:space="preserve">         </w:t>
      </w:r>
      <w:r w:rsidRPr="00877166">
        <w:rPr>
          <w:rFonts w:ascii="PT Astra Serif" w:hAnsi="PT Astra Serif"/>
          <w:sz w:val="28"/>
          <w:szCs w:val="28"/>
        </w:rPr>
        <w:t>от 0</w:t>
      </w:r>
      <w:r w:rsidR="00806C01">
        <w:rPr>
          <w:rFonts w:ascii="PT Astra Serif" w:hAnsi="PT Astra Serif"/>
          <w:sz w:val="28"/>
          <w:szCs w:val="28"/>
        </w:rPr>
        <w:t>3</w:t>
      </w:r>
      <w:r w:rsidRPr="00877166">
        <w:rPr>
          <w:rFonts w:ascii="PT Astra Serif" w:hAnsi="PT Astra Serif"/>
          <w:sz w:val="28"/>
          <w:szCs w:val="28"/>
        </w:rPr>
        <w:t>.11.20</w:t>
      </w:r>
      <w:r w:rsidR="00806C01">
        <w:rPr>
          <w:rFonts w:ascii="PT Astra Serif" w:hAnsi="PT Astra Serif"/>
          <w:sz w:val="28"/>
          <w:szCs w:val="28"/>
        </w:rPr>
        <w:t>21</w:t>
      </w:r>
      <w:r w:rsidRPr="00877166">
        <w:rPr>
          <w:rFonts w:ascii="PT Astra Serif" w:hAnsi="PT Astra Serif"/>
          <w:sz w:val="28"/>
          <w:szCs w:val="28"/>
        </w:rPr>
        <w:t xml:space="preserve"> № </w:t>
      </w:r>
      <w:r w:rsidR="00806C01">
        <w:rPr>
          <w:rFonts w:ascii="PT Astra Serif" w:hAnsi="PT Astra Serif"/>
          <w:sz w:val="28"/>
          <w:szCs w:val="28"/>
        </w:rPr>
        <w:t>2096-п</w:t>
      </w:r>
      <w:r w:rsidRPr="00877166">
        <w:rPr>
          <w:rFonts w:ascii="PT Astra Serif" w:hAnsi="PT Astra Serif"/>
          <w:sz w:val="28"/>
          <w:szCs w:val="28"/>
        </w:rPr>
        <w:t xml:space="preserve"> «О </w:t>
      </w:r>
      <w:r w:rsidR="00806C01">
        <w:rPr>
          <w:rFonts w:ascii="PT Astra Serif" w:hAnsi="PT Astra Serif"/>
          <w:sz w:val="28"/>
          <w:szCs w:val="28"/>
        </w:rPr>
        <w:t xml:space="preserve">порядке принятия решения о разработке </w:t>
      </w:r>
      <w:r w:rsidRPr="00877166">
        <w:rPr>
          <w:rFonts w:ascii="PT Astra Serif" w:hAnsi="PT Astra Serif"/>
          <w:sz w:val="28"/>
          <w:szCs w:val="28"/>
        </w:rPr>
        <w:t>муниципальн</w:t>
      </w:r>
      <w:r w:rsidR="00806C01">
        <w:rPr>
          <w:rFonts w:ascii="PT Astra Serif" w:hAnsi="PT Astra Serif"/>
          <w:sz w:val="28"/>
          <w:szCs w:val="28"/>
        </w:rPr>
        <w:t>ых</w:t>
      </w:r>
      <w:r w:rsidRPr="00877166">
        <w:rPr>
          <w:rFonts w:ascii="PT Astra Serif" w:hAnsi="PT Astra Serif"/>
          <w:sz w:val="28"/>
          <w:szCs w:val="28"/>
        </w:rPr>
        <w:t xml:space="preserve"> программ города Югорска, их формирования, утверждения и реализации», в связи с уточнением объемов финансирования программных мероприятий, целевых показателей:</w:t>
      </w:r>
    </w:p>
    <w:p w:rsidR="00D91DA6" w:rsidRPr="00877166" w:rsidRDefault="00D91DA6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77166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31.10.2018 № 3011 «О муниципальной программе города Югорска «Развитие жилищной сферы» (с изменениями от 15.11.2018 № 3166, от 29.04.2019 № 888, от 10.10.2019 № 2202, от 13.11.2019 № 2439,                      от 23.12.2019 № 2742, от 24.12.2019 № 2783, от 09.04.2020 № 543,                          от 25.09.2020 № 1371, от 21.12.2020 № 1919, от 22.12.2020 № 1931,                        от 29.12.2020 № 2018</w:t>
      </w:r>
      <w:r w:rsidR="0091154B" w:rsidRPr="00877166">
        <w:rPr>
          <w:rFonts w:ascii="PT Astra Serif" w:hAnsi="PT Astra Serif"/>
          <w:sz w:val="28"/>
          <w:szCs w:val="28"/>
        </w:rPr>
        <w:t xml:space="preserve">, от </w:t>
      </w:r>
      <w:r w:rsidR="00CE3F1D" w:rsidRPr="00877166">
        <w:rPr>
          <w:rFonts w:ascii="PT Astra Serif" w:hAnsi="PT Astra Serif"/>
          <w:sz w:val="28"/>
          <w:szCs w:val="28"/>
        </w:rPr>
        <w:t>01.02.2021</w:t>
      </w:r>
      <w:r w:rsidR="0091154B" w:rsidRPr="00877166">
        <w:rPr>
          <w:rFonts w:ascii="PT Astra Serif" w:hAnsi="PT Astra Serif"/>
          <w:sz w:val="28"/>
          <w:szCs w:val="28"/>
        </w:rPr>
        <w:t xml:space="preserve"> № 78-п</w:t>
      </w:r>
      <w:r w:rsidR="00C060F8" w:rsidRPr="00877166">
        <w:rPr>
          <w:rFonts w:ascii="PT Astra Serif" w:hAnsi="PT Astra Serif"/>
          <w:sz w:val="28"/>
          <w:szCs w:val="28"/>
        </w:rPr>
        <w:t>,</w:t>
      </w:r>
      <w:r w:rsidR="00BE0BDB" w:rsidRPr="00877166">
        <w:rPr>
          <w:rFonts w:ascii="PT Astra Serif" w:hAnsi="PT Astra Serif"/>
          <w:sz w:val="28"/>
          <w:szCs w:val="28"/>
        </w:rPr>
        <w:t xml:space="preserve"> от</w:t>
      </w:r>
      <w:r w:rsidR="00C060F8" w:rsidRPr="00877166">
        <w:rPr>
          <w:rFonts w:ascii="PT Astra Serif" w:hAnsi="PT Astra Serif"/>
          <w:sz w:val="28"/>
          <w:szCs w:val="28"/>
        </w:rPr>
        <w:t xml:space="preserve"> 26.04.2021 № 606-п</w:t>
      </w:r>
      <w:proofErr w:type="gramEnd"/>
      <w:r w:rsidR="004B110E">
        <w:rPr>
          <w:rFonts w:ascii="PT Astra Serif" w:hAnsi="PT Astra Serif"/>
          <w:sz w:val="28"/>
          <w:szCs w:val="28"/>
        </w:rPr>
        <w:t xml:space="preserve">, от </w:t>
      </w:r>
      <w:r w:rsidR="00A52514">
        <w:rPr>
          <w:rFonts w:ascii="PT Astra Serif" w:hAnsi="PT Astra Serif"/>
          <w:sz w:val="28"/>
          <w:szCs w:val="28"/>
        </w:rPr>
        <w:t>24.09.2021 № 1795-п</w:t>
      </w:r>
      <w:r w:rsidR="0075390B">
        <w:rPr>
          <w:rFonts w:ascii="PT Astra Serif" w:hAnsi="PT Astra Serif"/>
          <w:sz w:val="28"/>
          <w:szCs w:val="28"/>
        </w:rPr>
        <w:t>,</w:t>
      </w:r>
      <w:r w:rsidR="00A322E3">
        <w:rPr>
          <w:rFonts w:ascii="PT Astra Serif" w:hAnsi="PT Astra Serif"/>
          <w:sz w:val="28"/>
          <w:szCs w:val="28"/>
        </w:rPr>
        <w:t xml:space="preserve"> от</w:t>
      </w:r>
      <w:r w:rsidR="0075390B">
        <w:rPr>
          <w:rFonts w:ascii="PT Astra Serif" w:hAnsi="PT Astra Serif"/>
          <w:sz w:val="28"/>
          <w:szCs w:val="28"/>
        </w:rPr>
        <w:t xml:space="preserve"> 15.11.2021 № 2173-п</w:t>
      </w:r>
      <w:r w:rsidR="00A322E3">
        <w:rPr>
          <w:rFonts w:ascii="PT Astra Serif" w:hAnsi="PT Astra Serif"/>
          <w:sz w:val="28"/>
          <w:szCs w:val="28"/>
        </w:rPr>
        <w:t>, от 20.12.2021 № 2440-п</w:t>
      </w:r>
      <w:r w:rsidR="00993B68">
        <w:rPr>
          <w:rFonts w:ascii="PT Astra Serif" w:hAnsi="PT Astra Serif"/>
          <w:sz w:val="28"/>
          <w:szCs w:val="28"/>
        </w:rPr>
        <w:t>,</w:t>
      </w:r>
      <w:r w:rsidR="006A5973">
        <w:rPr>
          <w:rFonts w:ascii="PT Astra Serif" w:hAnsi="PT Astra Serif"/>
          <w:sz w:val="28"/>
          <w:szCs w:val="28"/>
        </w:rPr>
        <w:t xml:space="preserve"> от 29.03.2022</w:t>
      </w:r>
      <w:r w:rsidR="00244126">
        <w:rPr>
          <w:rFonts w:ascii="PT Astra Serif" w:hAnsi="PT Astra Serif"/>
          <w:sz w:val="28"/>
          <w:szCs w:val="28"/>
        </w:rPr>
        <w:t xml:space="preserve"> № 553-п</w:t>
      </w:r>
      <w:r w:rsidRPr="00877166">
        <w:rPr>
          <w:rFonts w:ascii="PT Astra Serif" w:hAnsi="PT Astra Serif"/>
          <w:sz w:val="28"/>
          <w:szCs w:val="28"/>
        </w:rPr>
        <w:t>) следующие изменения:</w:t>
      </w:r>
    </w:p>
    <w:p w:rsidR="00310EEA" w:rsidRDefault="00D91DA6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</w:t>
      </w:r>
      <w:r w:rsidR="00F147E0" w:rsidRPr="00877166">
        <w:rPr>
          <w:rFonts w:ascii="PT Astra Serif" w:hAnsi="PT Astra Serif"/>
          <w:sz w:val="28"/>
          <w:szCs w:val="28"/>
        </w:rPr>
        <w:t>1.</w:t>
      </w:r>
      <w:r w:rsidR="00310EEA" w:rsidRPr="00877166">
        <w:rPr>
          <w:rFonts w:ascii="PT Astra Serif" w:hAnsi="PT Astra Serif"/>
          <w:sz w:val="28"/>
          <w:szCs w:val="28"/>
        </w:rPr>
        <w:t xml:space="preserve"> В паспорте муниципальной программы:</w:t>
      </w:r>
    </w:p>
    <w:p w:rsidR="00953B04" w:rsidRDefault="00953B04" w:rsidP="00953B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1.1.1. </w:t>
      </w:r>
      <w:r w:rsidR="00993B68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строк</w:t>
      </w:r>
      <w:r w:rsidR="00993B68">
        <w:rPr>
          <w:rFonts w:ascii="PT Astra Serif" w:hAnsi="PT Astra Serif"/>
          <w:sz w:val="28"/>
          <w:szCs w:val="28"/>
        </w:rPr>
        <w:t>е</w:t>
      </w:r>
      <w:r w:rsidRPr="00877166">
        <w:rPr>
          <w:rFonts w:ascii="PT Astra Serif" w:hAnsi="PT Astra Serif"/>
          <w:sz w:val="28"/>
          <w:szCs w:val="28"/>
        </w:rPr>
        <w:t xml:space="preserve"> «Целевые показатели муниципальной программы»</w:t>
      </w:r>
      <w:r w:rsidR="004B12C2">
        <w:rPr>
          <w:rFonts w:ascii="PT Astra Serif" w:hAnsi="PT Astra Serif"/>
          <w:sz w:val="28"/>
          <w:szCs w:val="28"/>
        </w:rPr>
        <w:t>:</w:t>
      </w:r>
      <w:r w:rsidRPr="00877166">
        <w:rPr>
          <w:rFonts w:ascii="PT Astra Serif" w:hAnsi="PT Astra Serif"/>
          <w:sz w:val="28"/>
          <w:szCs w:val="28"/>
        </w:rPr>
        <w:t xml:space="preserve"> </w:t>
      </w:r>
    </w:p>
    <w:p w:rsidR="001A127F" w:rsidRDefault="00A06163" w:rsidP="00A06163">
      <w:pPr>
        <w:pStyle w:val="a5"/>
        <w:tabs>
          <w:tab w:val="left" w:pos="63"/>
          <w:tab w:val="left" w:pos="205"/>
        </w:tabs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993B68">
        <w:rPr>
          <w:rFonts w:ascii="PT Astra Serif" w:hAnsi="PT Astra Serif"/>
          <w:sz w:val="28"/>
          <w:szCs w:val="28"/>
        </w:rPr>
        <w:t>1.1.1.1. Пункт 5</w:t>
      </w:r>
      <w:r w:rsidR="001A127F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A06163" w:rsidRPr="00A80D4A" w:rsidRDefault="001A127F" w:rsidP="00A06163">
      <w:pPr>
        <w:pStyle w:val="a5"/>
        <w:tabs>
          <w:tab w:val="left" w:pos="63"/>
          <w:tab w:val="left" w:pos="205"/>
        </w:tabs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A06163">
        <w:rPr>
          <w:rFonts w:ascii="PT Astra Serif" w:hAnsi="PT Astra Serif"/>
          <w:sz w:val="28"/>
          <w:szCs w:val="28"/>
        </w:rPr>
        <w:t>«</w:t>
      </w:r>
      <w:r w:rsidR="00A06163" w:rsidRPr="00A80D4A">
        <w:rPr>
          <w:rFonts w:ascii="PT Astra Serif" w:hAnsi="PT Astra Serif"/>
          <w:sz w:val="28"/>
          <w:szCs w:val="28"/>
        </w:rPr>
        <w:t xml:space="preserve">5. Предоставление социальной выплаты в виде денежной субсидии на улучшение жилищных условий </w:t>
      </w:r>
      <w:r w:rsidR="00A06163">
        <w:rPr>
          <w:rFonts w:ascii="PT Astra Serif" w:hAnsi="PT Astra Serif"/>
          <w:sz w:val="28"/>
          <w:szCs w:val="28"/>
        </w:rPr>
        <w:t>81</w:t>
      </w:r>
      <w:r w:rsidR="00A06163" w:rsidRPr="00A80D4A">
        <w:rPr>
          <w:rFonts w:ascii="PT Astra Serif" w:hAnsi="PT Astra Serif"/>
          <w:sz w:val="28"/>
          <w:szCs w:val="28"/>
        </w:rPr>
        <w:t xml:space="preserve"> молод</w:t>
      </w:r>
      <w:r w:rsidR="00A06163">
        <w:rPr>
          <w:rFonts w:ascii="PT Astra Serif" w:hAnsi="PT Astra Serif"/>
          <w:sz w:val="28"/>
          <w:szCs w:val="28"/>
        </w:rPr>
        <w:t>ой</w:t>
      </w:r>
      <w:r w:rsidR="00A06163" w:rsidRPr="00A80D4A">
        <w:rPr>
          <w:rFonts w:ascii="PT Astra Serif" w:hAnsi="PT Astra Serif"/>
          <w:sz w:val="28"/>
          <w:szCs w:val="28"/>
        </w:rPr>
        <w:t xml:space="preserve"> семь</w:t>
      </w:r>
      <w:r w:rsidR="00A06163">
        <w:rPr>
          <w:rFonts w:ascii="PT Astra Serif" w:hAnsi="PT Astra Serif"/>
          <w:sz w:val="28"/>
          <w:szCs w:val="28"/>
        </w:rPr>
        <w:t>е</w:t>
      </w:r>
      <w:proofErr w:type="gramStart"/>
      <w:r w:rsidR="00A06163" w:rsidRPr="00A80D4A">
        <w:rPr>
          <w:rFonts w:ascii="PT Astra Serif" w:hAnsi="PT Astra Serif"/>
          <w:sz w:val="28"/>
          <w:szCs w:val="28"/>
        </w:rPr>
        <w:t>.</w:t>
      </w:r>
      <w:r w:rsidR="00A0616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E83F5B" w:rsidRDefault="001A127F" w:rsidP="00E83F5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E83F5B" w:rsidRPr="00877166">
        <w:rPr>
          <w:rFonts w:ascii="PT Astra Serif" w:hAnsi="PT Astra Serif"/>
          <w:sz w:val="28"/>
          <w:szCs w:val="28"/>
        </w:rPr>
        <w:t>1.1.</w:t>
      </w:r>
      <w:r w:rsidR="00E83F5B">
        <w:rPr>
          <w:rFonts w:ascii="PT Astra Serif" w:hAnsi="PT Astra Serif"/>
          <w:sz w:val="28"/>
          <w:szCs w:val="28"/>
        </w:rPr>
        <w:t>2</w:t>
      </w:r>
      <w:r w:rsidR="00E83F5B" w:rsidRPr="00877166">
        <w:rPr>
          <w:rFonts w:ascii="PT Astra Serif" w:hAnsi="PT Astra Serif"/>
          <w:sz w:val="28"/>
          <w:szCs w:val="28"/>
        </w:rPr>
        <w:t xml:space="preserve">. </w:t>
      </w:r>
      <w:r w:rsidR="00E83F5B">
        <w:rPr>
          <w:rFonts w:ascii="PT Astra Serif" w:hAnsi="PT Astra Serif"/>
          <w:sz w:val="28"/>
          <w:szCs w:val="28"/>
        </w:rPr>
        <w:t xml:space="preserve">Пункт 6 </w:t>
      </w:r>
      <w:r w:rsidR="00E83F5B" w:rsidRPr="0087716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53B04" w:rsidRPr="00877166" w:rsidRDefault="00562280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80D4A">
        <w:rPr>
          <w:rFonts w:ascii="PT Astra Serif" w:hAnsi="PT Astra Serif"/>
          <w:sz w:val="28"/>
          <w:szCs w:val="28"/>
        </w:rPr>
        <w:t>6. Обеспечение субсидией лиц, приравненных по льготе к ветеранам</w:t>
      </w:r>
      <w:r>
        <w:rPr>
          <w:rFonts w:ascii="PT Astra Serif" w:hAnsi="PT Astra Serif"/>
          <w:sz w:val="28"/>
          <w:szCs w:val="28"/>
        </w:rPr>
        <w:t xml:space="preserve"> Великой Отечественной войны – 5</w:t>
      </w:r>
      <w:r w:rsidRPr="00A80D4A">
        <w:rPr>
          <w:rFonts w:ascii="PT Astra Serif" w:hAnsi="PT Astra Serif"/>
          <w:sz w:val="28"/>
          <w:szCs w:val="28"/>
        </w:rPr>
        <w:t xml:space="preserve"> человек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310EEA" w:rsidRDefault="00A00E09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310EEA" w:rsidRPr="00877166">
        <w:rPr>
          <w:rFonts w:ascii="PT Astra Serif" w:hAnsi="PT Astra Serif"/>
          <w:sz w:val="28"/>
          <w:szCs w:val="28"/>
        </w:rPr>
        <w:t>1.1.</w:t>
      </w:r>
      <w:r w:rsidR="00E83F5B">
        <w:rPr>
          <w:rFonts w:ascii="PT Astra Serif" w:hAnsi="PT Astra Serif"/>
          <w:sz w:val="28"/>
          <w:szCs w:val="28"/>
        </w:rPr>
        <w:t>3</w:t>
      </w:r>
      <w:r w:rsidR="005D0A7E" w:rsidRPr="00877166">
        <w:rPr>
          <w:rFonts w:ascii="PT Astra Serif" w:hAnsi="PT Astra Serif"/>
          <w:sz w:val="28"/>
          <w:szCs w:val="28"/>
        </w:rPr>
        <w:t xml:space="preserve">. </w:t>
      </w:r>
      <w:r w:rsidR="00691ED3">
        <w:rPr>
          <w:rFonts w:ascii="PT Astra Serif" w:hAnsi="PT Astra Serif"/>
          <w:sz w:val="28"/>
          <w:szCs w:val="28"/>
        </w:rPr>
        <w:t xml:space="preserve">Пункт 7 </w:t>
      </w:r>
      <w:r w:rsidR="005D0A7E" w:rsidRPr="0087716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691ED3" w:rsidRDefault="00691ED3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91ED3">
        <w:rPr>
          <w:rFonts w:ascii="PT Astra Serif" w:hAnsi="PT Astra Serif"/>
          <w:sz w:val="28"/>
          <w:szCs w:val="28"/>
        </w:rPr>
        <w:t>7. Приобретение 3</w:t>
      </w:r>
      <w:r w:rsidR="00834B50">
        <w:rPr>
          <w:rFonts w:ascii="PT Astra Serif" w:hAnsi="PT Astra Serif"/>
          <w:sz w:val="28"/>
          <w:szCs w:val="28"/>
        </w:rPr>
        <w:t>16</w:t>
      </w:r>
      <w:r w:rsidRPr="00691ED3">
        <w:rPr>
          <w:rFonts w:ascii="PT Astra Serif" w:hAnsi="PT Astra Serif"/>
          <w:sz w:val="28"/>
          <w:szCs w:val="28"/>
        </w:rPr>
        <w:t xml:space="preserve"> жилых помещений для переселения граждан из аварийного жилищного фонда</w:t>
      </w:r>
      <w:proofErr w:type="gramStart"/>
      <w:r w:rsidR="00A00E0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CC7523">
        <w:rPr>
          <w:rFonts w:ascii="PT Astra Serif" w:hAnsi="PT Astra Serif"/>
          <w:sz w:val="28"/>
          <w:szCs w:val="28"/>
        </w:rPr>
        <w:t>.</w:t>
      </w:r>
      <w:proofErr w:type="gramEnd"/>
    </w:p>
    <w:p w:rsidR="00CC7523" w:rsidRDefault="00A00E09" w:rsidP="00CC752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CC7523" w:rsidRPr="00877166">
        <w:rPr>
          <w:rFonts w:ascii="PT Astra Serif" w:hAnsi="PT Astra Serif"/>
          <w:sz w:val="28"/>
          <w:szCs w:val="28"/>
        </w:rPr>
        <w:t>1.1.</w:t>
      </w:r>
      <w:r w:rsidR="00E83F5B">
        <w:rPr>
          <w:rFonts w:ascii="PT Astra Serif" w:hAnsi="PT Astra Serif"/>
          <w:sz w:val="28"/>
          <w:szCs w:val="28"/>
        </w:rPr>
        <w:t>4</w:t>
      </w:r>
      <w:r w:rsidR="00CC7523" w:rsidRPr="00877166">
        <w:rPr>
          <w:rFonts w:ascii="PT Astra Serif" w:hAnsi="PT Astra Serif"/>
          <w:sz w:val="28"/>
          <w:szCs w:val="28"/>
        </w:rPr>
        <w:t xml:space="preserve">. </w:t>
      </w:r>
      <w:r w:rsidR="00CC7523">
        <w:rPr>
          <w:rFonts w:ascii="PT Astra Serif" w:hAnsi="PT Astra Serif"/>
          <w:sz w:val="28"/>
          <w:szCs w:val="28"/>
        </w:rPr>
        <w:t xml:space="preserve">Пункт 13 </w:t>
      </w:r>
      <w:r w:rsidR="00CC7523" w:rsidRPr="0087716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C7523" w:rsidRPr="00877166" w:rsidRDefault="00B837FD" w:rsidP="00CC7523">
      <w:pPr>
        <w:pStyle w:val="a5"/>
        <w:tabs>
          <w:tab w:val="left" w:pos="63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D0A7E" w:rsidRPr="00877166">
        <w:rPr>
          <w:rFonts w:ascii="PT Astra Serif" w:hAnsi="PT Astra Serif"/>
          <w:sz w:val="28"/>
          <w:szCs w:val="28"/>
        </w:rPr>
        <w:t>«</w:t>
      </w:r>
      <w:r w:rsidR="00CC7523" w:rsidRPr="00B837FD">
        <w:rPr>
          <w:rFonts w:ascii="PT Astra Serif" w:hAnsi="PT Astra Serif"/>
          <w:sz w:val="28"/>
          <w:szCs w:val="28"/>
        </w:rPr>
        <w:t xml:space="preserve">13. Количество квадратных метров расселенного аварийного жилья признанного после 01.01.2017 – </w:t>
      </w:r>
      <w:r w:rsidR="003E5D9F">
        <w:rPr>
          <w:rFonts w:ascii="PT Astra Serif" w:hAnsi="PT Astra Serif"/>
          <w:sz w:val="28"/>
          <w:szCs w:val="28"/>
        </w:rPr>
        <w:t xml:space="preserve">14 </w:t>
      </w:r>
      <w:r w:rsidR="00420A44">
        <w:rPr>
          <w:rFonts w:ascii="PT Astra Serif" w:hAnsi="PT Astra Serif"/>
          <w:sz w:val="28"/>
          <w:szCs w:val="28"/>
        </w:rPr>
        <w:t>6</w:t>
      </w:r>
      <w:r w:rsidR="00170450">
        <w:rPr>
          <w:rFonts w:ascii="PT Astra Serif" w:hAnsi="PT Astra Serif"/>
          <w:sz w:val="28"/>
          <w:szCs w:val="28"/>
        </w:rPr>
        <w:t>8</w:t>
      </w:r>
      <w:r w:rsidR="00420A44">
        <w:rPr>
          <w:rFonts w:ascii="PT Astra Serif" w:hAnsi="PT Astra Serif"/>
          <w:sz w:val="28"/>
          <w:szCs w:val="28"/>
        </w:rPr>
        <w:t>8</w:t>
      </w:r>
      <w:r w:rsidR="00CC7523" w:rsidRPr="00B837FD">
        <w:rPr>
          <w:rFonts w:ascii="PT Astra Serif" w:hAnsi="PT Astra Serif"/>
          <w:sz w:val="28"/>
          <w:szCs w:val="28"/>
        </w:rPr>
        <w:t xml:space="preserve"> кв. м.</w:t>
      </w:r>
      <w:r>
        <w:rPr>
          <w:rFonts w:ascii="PT Astra Serif" w:hAnsi="PT Astra Serif"/>
          <w:sz w:val="28"/>
          <w:szCs w:val="28"/>
        </w:rPr>
        <w:t>»</w:t>
      </w:r>
      <w:r w:rsidR="00E20366">
        <w:rPr>
          <w:rFonts w:ascii="PT Astra Serif" w:hAnsi="PT Astra Serif"/>
          <w:sz w:val="28"/>
          <w:szCs w:val="28"/>
        </w:rPr>
        <w:t>.</w:t>
      </w:r>
    </w:p>
    <w:p w:rsidR="00B837FD" w:rsidRDefault="00A00E09" w:rsidP="00B837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B837FD" w:rsidRPr="00877166">
        <w:rPr>
          <w:rFonts w:ascii="PT Astra Serif" w:hAnsi="PT Astra Serif"/>
          <w:sz w:val="28"/>
          <w:szCs w:val="28"/>
        </w:rPr>
        <w:t>1.1.</w:t>
      </w:r>
      <w:r w:rsidR="00A425DC">
        <w:rPr>
          <w:rFonts w:ascii="PT Astra Serif" w:hAnsi="PT Astra Serif"/>
          <w:sz w:val="28"/>
          <w:szCs w:val="28"/>
        </w:rPr>
        <w:t>5</w:t>
      </w:r>
      <w:r w:rsidR="00B837FD" w:rsidRPr="00877166">
        <w:rPr>
          <w:rFonts w:ascii="PT Astra Serif" w:hAnsi="PT Astra Serif"/>
          <w:sz w:val="28"/>
          <w:szCs w:val="28"/>
        </w:rPr>
        <w:t xml:space="preserve">. </w:t>
      </w:r>
      <w:r w:rsidR="00B837FD">
        <w:rPr>
          <w:rFonts w:ascii="PT Astra Serif" w:hAnsi="PT Astra Serif"/>
          <w:sz w:val="28"/>
          <w:szCs w:val="28"/>
        </w:rPr>
        <w:t>Пункт 1</w:t>
      </w:r>
      <w:r w:rsidR="00ED225E">
        <w:rPr>
          <w:rFonts w:ascii="PT Astra Serif" w:hAnsi="PT Astra Serif"/>
          <w:sz w:val="28"/>
          <w:szCs w:val="28"/>
        </w:rPr>
        <w:t>5</w:t>
      </w:r>
      <w:r w:rsidR="00B837FD">
        <w:rPr>
          <w:rFonts w:ascii="PT Astra Serif" w:hAnsi="PT Astra Serif"/>
          <w:sz w:val="28"/>
          <w:szCs w:val="28"/>
        </w:rPr>
        <w:t xml:space="preserve"> </w:t>
      </w:r>
      <w:r w:rsidR="00B837FD" w:rsidRPr="0087716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ED225E" w:rsidRDefault="00B837FD" w:rsidP="00ED225E">
      <w:pPr>
        <w:pStyle w:val="a5"/>
        <w:tabs>
          <w:tab w:val="left" w:pos="63"/>
        </w:tabs>
        <w:spacing w:line="276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877166">
        <w:rPr>
          <w:rFonts w:ascii="PT Astra Serif" w:hAnsi="PT Astra Serif"/>
          <w:sz w:val="28"/>
          <w:szCs w:val="28"/>
        </w:rPr>
        <w:t>«</w:t>
      </w:r>
      <w:r w:rsidR="00ED225E" w:rsidRPr="00ED225E">
        <w:rPr>
          <w:rFonts w:ascii="PT Astra Serif" w:hAnsi="PT Astra Serif"/>
          <w:sz w:val="28"/>
          <w:szCs w:val="28"/>
        </w:rPr>
        <w:t xml:space="preserve">15. Количество граждан, расселенных из аварийного жилищного фонда не менее </w:t>
      </w:r>
      <w:r w:rsidR="00420A44">
        <w:rPr>
          <w:rFonts w:ascii="PT Astra Serif" w:hAnsi="PT Astra Serif"/>
          <w:sz w:val="28"/>
          <w:szCs w:val="28"/>
        </w:rPr>
        <w:t>599</w:t>
      </w:r>
      <w:r w:rsidR="00ED225E" w:rsidRPr="00ED225E">
        <w:rPr>
          <w:rFonts w:ascii="PT Astra Serif" w:hAnsi="PT Astra Serif"/>
          <w:sz w:val="28"/>
          <w:szCs w:val="28"/>
        </w:rPr>
        <w:t xml:space="preserve"> чел.</w:t>
      </w:r>
      <w:r w:rsidR="00ED225E">
        <w:rPr>
          <w:rFonts w:ascii="PT Astra Serif" w:hAnsi="PT Astra Serif"/>
          <w:sz w:val="28"/>
          <w:szCs w:val="28"/>
        </w:rPr>
        <w:t>».</w:t>
      </w:r>
    </w:p>
    <w:p w:rsidR="00A425DC" w:rsidRDefault="00C748C1" w:rsidP="00A425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425DC">
        <w:rPr>
          <w:rFonts w:ascii="PT Astra Serif" w:hAnsi="PT Astra Serif"/>
          <w:sz w:val="28"/>
          <w:szCs w:val="28"/>
        </w:rPr>
        <w:t>1.1.6</w:t>
      </w:r>
      <w:r w:rsidR="00A425DC" w:rsidRPr="00877166">
        <w:rPr>
          <w:rFonts w:ascii="PT Astra Serif" w:hAnsi="PT Astra Serif"/>
          <w:sz w:val="28"/>
          <w:szCs w:val="28"/>
        </w:rPr>
        <w:t xml:space="preserve">. </w:t>
      </w:r>
      <w:r w:rsidR="00A425DC">
        <w:rPr>
          <w:rFonts w:ascii="PT Astra Serif" w:hAnsi="PT Astra Serif"/>
          <w:sz w:val="28"/>
          <w:szCs w:val="28"/>
        </w:rPr>
        <w:t xml:space="preserve">Пункт </w:t>
      </w:r>
      <w:r w:rsidR="00ED78DB">
        <w:rPr>
          <w:rFonts w:ascii="PT Astra Serif" w:hAnsi="PT Astra Serif"/>
          <w:sz w:val="28"/>
          <w:szCs w:val="28"/>
        </w:rPr>
        <w:t>16</w:t>
      </w:r>
      <w:r w:rsidR="00A425DC">
        <w:rPr>
          <w:rFonts w:ascii="PT Astra Serif" w:hAnsi="PT Astra Serif"/>
          <w:sz w:val="28"/>
          <w:szCs w:val="28"/>
        </w:rPr>
        <w:t xml:space="preserve"> </w:t>
      </w:r>
      <w:r w:rsidR="00A425DC" w:rsidRPr="0087716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0A1C93" w:rsidRDefault="000A1C93" w:rsidP="00A425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80D4A">
        <w:rPr>
          <w:rFonts w:ascii="PT Astra Serif" w:hAnsi="PT Astra Serif"/>
          <w:sz w:val="28"/>
          <w:szCs w:val="28"/>
        </w:rPr>
        <w:t>16. Объем жилищного строительства – 1</w:t>
      </w:r>
      <w:r>
        <w:rPr>
          <w:rFonts w:ascii="PT Astra Serif" w:hAnsi="PT Astra Serif"/>
          <w:sz w:val="28"/>
          <w:szCs w:val="28"/>
        </w:rPr>
        <w:t>6</w:t>
      </w:r>
      <w:r w:rsidRPr="00A80D4A">
        <w:rPr>
          <w:rFonts w:ascii="PT Astra Serif" w:hAnsi="PT Astra Serif"/>
          <w:sz w:val="28"/>
          <w:szCs w:val="28"/>
        </w:rPr>
        <w:t>2,</w:t>
      </w:r>
      <w:r>
        <w:rPr>
          <w:rFonts w:ascii="PT Astra Serif" w:hAnsi="PT Astra Serif"/>
          <w:sz w:val="28"/>
          <w:szCs w:val="28"/>
        </w:rPr>
        <w:t>4</w:t>
      </w:r>
      <w:r w:rsidRPr="00A80D4A">
        <w:rPr>
          <w:rFonts w:ascii="PT Astra Serif" w:hAnsi="PT Astra Serif"/>
          <w:sz w:val="28"/>
          <w:szCs w:val="28"/>
        </w:rPr>
        <w:t>44 тыс. кв. м</w:t>
      </w:r>
      <w:r>
        <w:rPr>
          <w:rFonts w:ascii="PT Astra Serif" w:hAnsi="PT Astra Serif"/>
          <w:sz w:val="28"/>
          <w:szCs w:val="28"/>
        </w:rPr>
        <w:t>.».</w:t>
      </w:r>
    </w:p>
    <w:p w:rsidR="00ED78DB" w:rsidRDefault="00C748C1" w:rsidP="00ED78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D78DB" w:rsidRPr="00877166">
        <w:rPr>
          <w:rFonts w:ascii="PT Astra Serif" w:hAnsi="PT Astra Serif"/>
          <w:sz w:val="28"/>
          <w:szCs w:val="28"/>
        </w:rPr>
        <w:t>1.1.</w:t>
      </w:r>
      <w:r w:rsidR="00ED78DB">
        <w:rPr>
          <w:rFonts w:ascii="PT Astra Serif" w:hAnsi="PT Astra Serif"/>
          <w:sz w:val="28"/>
          <w:szCs w:val="28"/>
        </w:rPr>
        <w:t>7</w:t>
      </w:r>
      <w:r w:rsidR="00ED78DB" w:rsidRPr="00877166">
        <w:rPr>
          <w:rFonts w:ascii="PT Astra Serif" w:hAnsi="PT Astra Serif"/>
          <w:sz w:val="28"/>
          <w:szCs w:val="28"/>
        </w:rPr>
        <w:t xml:space="preserve">. </w:t>
      </w:r>
      <w:r w:rsidR="00ED78DB">
        <w:rPr>
          <w:rFonts w:ascii="PT Astra Serif" w:hAnsi="PT Astra Serif"/>
          <w:sz w:val="28"/>
          <w:szCs w:val="28"/>
        </w:rPr>
        <w:t xml:space="preserve">Пункт 19 </w:t>
      </w:r>
      <w:r w:rsidR="00ED78DB" w:rsidRPr="00877166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8109D9" w:rsidRDefault="008109D9" w:rsidP="00ED78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80D4A">
        <w:rPr>
          <w:rFonts w:ascii="PT Astra Serif" w:hAnsi="PT Astra Serif"/>
          <w:sz w:val="28"/>
          <w:szCs w:val="28"/>
        </w:rPr>
        <w:t>19. Общая площадь снесенных (демонтированных) объектов –</w:t>
      </w:r>
      <w:r>
        <w:rPr>
          <w:rFonts w:ascii="PT Astra Serif" w:hAnsi="PT Astra Serif"/>
          <w:sz w:val="28"/>
          <w:szCs w:val="28"/>
        </w:rPr>
        <w:t xml:space="preserve"> </w:t>
      </w:r>
      <w:r w:rsidR="00170450">
        <w:rPr>
          <w:rFonts w:ascii="PT Astra Serif" w:hAnsi="PT Astra Serif"/>
          <w:sz w:val="28"/>
          <w:szCs w:val="28"/>
        </w:rPr>
        <w:t xml:space="preserve">5 </w:t>
      </w:r>
      <w:r w:rsidRPr="00A80D4A">
        <w:rPr>
          <w:rFonts w:ascii="PT Astra Serif" w:hAnsi="PT Astra Serif"/>
          <w:sz w:val="28"/>
          <w:szCs w:val="28"/>
        </w:rPr>
        <w:t>50</w:t>
      </w:r>
      <w:r w:rsidR="00170450">
        <w:rPr>
          <w:rFonts w:ascii="PT Astra Serif" w:hAnsi="PT Astra Serif"/>
          <w:sz w:val="28"/>
          <w:szCs w:val="28"/>
        </w:rPr>
        <w:t>4</w:t>
      </w:r>
      <w:r w:rsidRPr="00A80D4A">
        <w:rPr>
          <w:rFonts w:ascii="PT Astra Serif" w:hAnsi="PT Astra Serif"/>
          <w:sz w:val="28"/>
          <w:szCs w:val="28"/>
        </w:rPr>
        <w:t xml:space="preserve"> кв.</w:t>
      </w:r>
      <w:r>
        <w:rPr>
          <w:rFonts w:ascii="PT Astra Serif" w:hAnsi="PT Astra Serif"/>
          <w:sz w:val="28"/>
          <w:szCs w:val="28"/>
        </w:rPr>
        <w:t xml:space="preserve"> </w:t>
      </w:r>
      <w:r w:rsidRPr="00A80D4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.».</w:t>
      </w:r>
    </w:p>
    <w:p w:rsidR="00ED78DB" w:rsidRDefault="00C748C1" w:rsidP="00ED78D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D78DB" w:rsidRPr="00877166">
        <w:rPr>
          <w:rFonts w:ascii="PT Astra Serif" w:hAnsi="PT Astra Serif"/>
          <w:sz w:val="28"/>
          <w:szCs w:val="28"/>
        </w:rPr>
        <w:t>1.1.</w:t>
      </w:r>
      <w:r w:rsidR="00ED78DB">
        <w:rPr>
          <w:rFonts w:ascii="PT Astra Serif" w:hAnsi="PT Astra Serif"/>
          <w:sz w:val="28"/>
          <w:szCs w:val="28"/>
        </w:rPr>
        <w:t>8</w:t>
      </w:r>
      <w:r w:rsidR="00ED78DB" w:rsidRPr="00877166">
        <w:rPr>
          <w:rFonts w:ascii="PT Astra Serif" w:hAnsi="PT Astra Serif"/>
          <w:sz w:val="28"/>
          <w:szCs w:val="28"/>
        </w:rPr>
        <w:t xml:space="preserve">. </w:t>
      </w:r>
      <w:r w:rsidR="00ED78DB">
        <w:rPr>
          <w:rFonts w:ascii="PT Astra Serif" w:hAnsi="PT Astra Serif"/>
          <w:sz w:val="28"/>
          <w:szCs w:val="28"/>
        </w:rPr>
        <w:t xml:space="preserve">Дополнить пунктом 20 </w:t>
      </w:r>
      <w:r w:rsidR="00650785">
        <w:rPr>
          <w:rFonts w:ascii="PT Astra Serif" w:hAnsi="PT Astra Serif"/>
          <w:sz w:val="28"/>
          <w:szCs w:val="28"/>
        </w:rPr>
        <w:t>следующего содержания</w:t>
      </w:r>
      <w:r w:rsidR="00ED78DB" w:rsidRPr="00877166">
        <w:rPr>
          <w:rFonts w:ascii="PT Astra Serif" w:hAnsi="PT Astra Serif"/>
          <w:sz w:val="28"/>
          <w:szCs w:val="28"/>
        </w:rPr>
        <w:t>:</w:t>
      </w:r>
    </w:p>
    <w:p w:rsidR="00ED78DB" w:rsidRDefault="00186090" w:rsidP="00A425D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«20. Количество обследованных многоквартирных домов – 2 дома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F147E0" w:rsidRPr="00877166" w:rsidRDefault="00310EEA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1.1.</w:t>
      </w:r>
      <w:r w:rsidR="00650785">
        <w:rPr>
          <w:rFonts w:ascii="PT Astra Serif" w:hAnsi="PT Astra Serif"/>
          <w:sz w:val="28"/>
          <w:szCs w:val="28"/>
        </w:rPr>
        <w:t>2</w:t>
      </w:r>
      <w:r w:rsidRPr="00877166">
        <w:rPr>
          <w:rFonts w:ascii="PT Astra Serif" w:hAnsi="PT Astra Serif"/>
          <w:sz w:val="28"/>
          <w:szCs w:val="28"/>
        </w:rPr>
        <w:t>.</w:t>
      </w:r>
      <w:r w:rsidR="00F147E0" w:rsidRPr="00877166">
        <w:rPr>
          <w:rFonts w:ascii="PT Astra Serif" w:hAnsi="PT Astra Serif"/>
          <w:sz w:val="28"/>
          <w:szCs w:val="28"/>
        </w:rPr>
        <w:t xml:space="preserve"> Строку «Параметры финансового обеспечения муниципальной программы» изложить в следующей редакции:</w:t>
      </w:r>
    </w:p>
    <w:p w:rsidR="00F147E0" w:rsidRPr="00877166" w:rsidRDefault="00F147E0" w:rsidP="0087716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«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786"/>
      </w:tblGrid>
      <w:tr w:rsidR="00F147E0" w:rsidRPr="00877166" w:rsidTr="00FD5A53"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0" w:rsidRPr="00877166" w:rsidRDefault="00F147E0" w:rsidP="00877166">
            <w:pPr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0453A1">
              <w:rPr>
                <w:rFonts w:ascii="PT Astra Serif" w:hAnsi="PT Astra Serif"/>
                <w:sz w:val="28"/>
                <w:szCs w:val="28"/>
              </w:rPr>
              <w:t>1</w:t>
            </w:r>
            <w:r w:rsidR="00244126">
              <w:rPr>
                <w:rFonts w:ascii="PT Astra Serif" w:hAnsi="PT Astra Serif"/>
                <w:sz w:val="28"/>
                <w:szCs w:val="28"/>
              </w:rPr>
              <w:t> 720 634,6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2019 год – 220 839,8 тыс. рублей;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2020 год – 402 135,3 тыс. рублей;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0453A1">
              <w:rPr>
                <w:rFonts w:ascii="PT Astra Serif" w:hAnsi="PT Astra Serif"/>
                <w:sz w:val="28"/>
                <w:szCs w:val="28"/>
              </w:rPr>
              <w:t>227 885,2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97A77">
              <w:rPr>
                <w:rFonts w:ascii="PT Astra Serif" w:hAnsi="PT Astra Serif"/>
                <w:sz w:val="28"/>
                <w:szCs w:val="28"/>
              </w:rPr>
              <w:t>140 173,0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FE2164">
              <w:rPr>
                <w:rFonts w:ascii="PT Astra Serif" w:hAnsi="PT Astra Serif"/>
                <w:sz w:val="28"/>
                <w:szCs w:val="28"/>
              </w:rPr>
              <w:t>89 440,8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D613F4">
              <w:rPr>
                <w:rFonts w:ascii="PT Astra Serif" w:hAnsi="PT Astra Serif"/>
                <w:sz w:val="28"/>
                <w:szCs w:val="28"/>
              </w:rPr>
              <w:t>103</w:t>
            </w:r>
            <w:r w:rsidR="00FE2164">
              <w:rPr>
                <w:rFonts w:ascii="PT Astra Serif" w:hAnsi="PT Astra Serif"/>
                <w:sz w:val="28"/>
                <w:szCs w:val="28"/>
              </w:rPr>
              <w:t> 437,2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2025 год – 84</w:t>
            </w:r>
            <w:r w:rsidR="00FE2164">
              <w:rPr>
                <w:rFonts w:ascii="PT Astra Serif" w:hAnsi="PT Astra Serif"/>
                <w:sz w:val="28"/>
                <w:szCs w:val="28"/>
              </w:rPr>
              <w:t> 771,3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2026-2030 годы – 451 952,0 тыс. рублей</w:t>
            </w:r>
          </w:p>
        </w:tc>
      </w:tr>
    </w:tbl>
    <w:p w:rsidR="00F147E0" w:rsidRDefault="00F147E0" w:rsidP="00877166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».</w:t>
      </w:r>
    </w:p>
    <w:p w:rsidR="00982AE6" w:rsidRDefault="00982AE6" w:rsidP="005B02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37241" w:rsidRDefault="00650785" w:rsidP="005B02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</w:t>
      </w:r>
      <w:r w:rsidR="005B020D">
        <w:rPr>
          <w:rFonts w:ascii="PT Astra Serif" w:hAnsi="PT Astra Serif"/>
          <w:sz w:val="28"/>
          <w:szCs w:val="28"/>
        </w:rPr>
        <w:t xml:space="preserve">. </w:t>
      </w:r>
      <w:r w:rsidR="00162F02">
        <w:rPr>
          <w:rFonts w:ascii="PT Astra Serif" w:hAnsi="PT Astra Serif"/>
          <w:sz w:val="28"/>
          <w:szCs w:val="28"/>
        </w:rPr>
        <w:t xml:space="preserve">В </w:t>
      </w:r>
      <w:r w:rsidR="00861CAE">
        <w:rPr>
          <w:rFonts w:ascii="PT Astra Serif" w:hAnsi="PT Astra Serif"/>
          <w:sz w:val="28"/>
          <w:szCs w:val="28"/>
        </w:rPr>
        <w:t>пункт</w:t>
      </w:r>
      <w:r w:rsidR="00162F02">
        <w:rPr>
          <w:rFonts w:ascii="PT Astra Serif" w:hAnsi="PT Astra Serif"/>
          <w:sz w:val="28"/>
          <w:szCs w:val="28"/>
        </w:rPr>
        <w:t>е</w:t>
      </w:r>
      <w:r w:rsidR="00861CAE">
        <w:rPr>
          <w:rFonts w:ascii="PT Astra Serif" w:hAnsi="PT Astra Serif"/>
          <w:sz w:val="28"/>
          <w:szCs w:val="28"/>
        </w:rPr>
        <w:t xml:space="preserve"> 1</w:t>
      </w:r>
      <w:r w:rsidR="008B2CA1">
        <w:rPr>
          <w:rFonts w:ascii="PT Astra Serif" w:hAnsi="PT Astra Serif"/>
          <w:sz w:val="28"/>
          <w:szCs w:val="28"/>
        </w:rPr>
        <w:t>.3</w:t>
      </w:r>
      <w:r w:rsidR="007C78E0">
        <w:rPr>
          <w:rFonts w:ascii="PT Astra Serif" w:hAnsi="PT Astra Serif"/>
          <w:sz w:val="28"/>
          <w:szCs w:val="28"/>
        </w:rPr>
        <w:t xml:space="preserve"> раздела 1</w:t>
      </w:r>
      <w:r w:rsidR="00837241">
        <w:rPr>
          <w:rFonts w:ascii="PT Astra Serif" w:hAnsi="PT Astra Serif"/>
          <w:sz w:val="28"/>
          <w:szCs w:val="28"/>
        </w:rPr>
        <w:t>:</w:t>
      </w:r>
    </w:p>
    <w:p w:rsidR="005B020D" w:rsidRDefault="00837241" w:rsidP="005B02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1.2.1. Подпункт 1.3.2</w:t>
      </w:r>
      <w:r w:rsidR="007C78E0">
        <w:rPr>
          <w:rFonts w:ascii="PT Astra Serif" w:hAnsi="PT Astra Serif"/>
          <w:sz w:val="28"/>
          <w:szCs w:val="28"/>
        </w:rPr>
        <w:t xml:space="preserve"> дополнить абзацем восьмым следующего содержания:</w:t>
      </w:r>
    </w:p>
    <w:p w:rsidR="005970CF" w:rsidRDefault="007C78E0" w:rsidP="00527EA3">
      <w:pPr>
        <w:ind w:firstLine="708"/>
        <w:jc w:val="both"/>
        <w:rPr>
          <w:rFonts w:ascii="PT Astra Serif" w:eastAsia="Courier New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5970CF">
        <w:rPr>
          <w:rFonts w:ascii="PT Astra Serif" w:hAnsi="PT Astra Serif"/>
          <w:sz w:val="28"/>
          <w:szCs w:val="28"/>
        </w:rPr>
        <w:t>1.3.2.7</w:t>
      </w:r>
      <w:r w:rsidR="005970CF" w:rsidRPr="00A80D4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970CF" w:rsidRPr="00A80D4A">
        <w:rPr>
          <w:rFonts w:ascii="PT Astra Serif" w:hAnsi="PT Astra Serif"/>
          <w:sz w:val="28"/>
          <w:szCs w:val="28"/>
        </w:rPr>
        <w:t>Мероприятие 2.</w:t>
      </w:r>
      <w:r w:rsidR="005970CF">
        <w:rPr>
          <w:rFonts w:ascii="PT Astra Serif" w:hAnsi="PT Astra Serif"/>
          <w:sz w:val="28"/>
          <w:szCs w:val="28"/>
        </w:rPr>
        <w:t>7</w:t>
      </w:r>
      <w:r w:rsidR="005970CF" w:rsidRPr="00A80D4A">
        <w:rPr>
          <w:rFonts w:ascii="PT Astra Serif" w:hAnsi="PT Astra Serif"/>
          <w:sz w:val="28"/>
          <w:szCs w:val="28"/>
        </w:rPr>
        <w:t xml:space="preserve"> </w:t>
      </w:r>
      <w:r w:rsidR="005970CF" w:rsidRPr="00B021CE">
        <w:rPr>
          <w:rFonts w:ascii="PT Astra Serif" w:hAnsi="PT Astra Serif"/>
          <w:sz w:val="28"/>
          <w:szCs w:val="28"/>
        </w:rPr>
        <w:t>«</w:t>
      </w:r>
      <w:r w:rsidR="00F3600F" w:rsidRPr="00D87F9F">
        <w:rPr>
          <w:rFonts w:ascii="PT Astra Serif" w:hAnsi="PT Astra Serif"/>
          <w:color w:val="000000"/>
          <w:sz w:val="28"/>
          <w:szCs w:val="28"/>
        </w:rPr>
        <w:t>Обследование жилых домов на предмет признания их аварийными, а также о действительном техническом состоянии здания и его элементов,</w:t>
      </w:r>
      <w:r w:rsidR="00D87F9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3600F" w:rsidRPr="00D87F9F">
        <w:rPr>
          <w:rFonts w:ascii="PT Astra Serif" w:hAnsi="PT Astra Serif"/>
          <w:color w:val="000000"/>
          <w:sz w:val="28"/>
          <w:szCs w:val="28"/>
        </w:rPr>
        <w:t>содержание муниципального жилого фонда,  платежи установленные законодательством в отноше</w:t>
      </w:r>
      <w:r w:rsidR="00187992">
        <w:rPr>
          <w:rFonts w:ascii="PT Astra Serif" w:hAnsi="PT Astra Serif"/>
          <w:color w:val="000000"/>
          <w:sz w:val="28"/>
          <w:szCs w:val="28"/>
        </w:rPr>
        <w:t>нии муниципального жилого фонда</w:t>
      </w:r>
      <w:r w:rsidR="005970CF" w:rsidRPr="00A80D4A">
        <w:rPr>
          <w:rFonts w:ascii="PT Astra Serif" w:hAnsi="PT Astra Serif"/>
          <w:sz w:val="28"/>
          <w:szCs w:val="28"/>
        </w:rPr>
        <w:t xml:space="preserve">» предусматривается </w:t>
      </w:r>
      <w:r w:rsidR="005970CF">
        <w:rPr>
          <w:rFonts w:ascii="PT Astra Serif" w:hAnsi="PT Astra Serif"/>
          <w:sz w:val="28"/>
          <w:szCs w:val="28"/>
        </w:rPr>
        <w:t>заказ и оплат</w:t>
      </w:r>
      <w:r w:rsidR="00983395">
        <w:rPr>
          <w:rFonts w:ascii="PT Astra Serif" w:hAnsi="PT Astra Serif"/>
          <w:sz w:val="28"/>
          <w:szCs w:val="28"/>
        </w:rPr>
        <w:t>а</w:t>
      </w:r>
      <w:r w:rsidR="005970CF">
        <w:rPr>
          <w:rFonts w:ascii="PT Astra Serif" w:hAnsi="PT Astra Serif"/>
          <w:sz w:val="28"/>
          <w:szCs w:val="28"/>
        </w:rPr>
        <w:t xml:space="preserve"> </w:t>
      </w:r>
      <w:r w:rsidR="005970CF" w:rsidRPr="00A80D4A">
        <w:rPr>
          <w:rFonts w:ascii="PT Astra Serif" w:hAnsi="PT Astra Serif"/>
          <w:sz w:val="28"/>
          <w:szCs w:val="28"/>
        </w:rPr>
        <w:t>выполнени</w:t>
      </w:r>
      <w:r w:rsidR="00983395">
        <w:rPr>
          <w:rFonts w:ascii="PT Astra Serif" w:hAnsi="PT Astra Serif"/>
          <w:sz w:val="28"/>
          <w:szCs w:val="28"/>
        </w:rPr>
        <w:t>я</w:t>
      </w:r>
      <w:r w:rsidR="005970CF" w:rsidRPr="00A80D4A">
        <w:rPr>
          <w:rFonts w:ascii="PT Astra Serif" w:hAnsi="PT Astra Serif"/>
          <w:sz w:val="28"/>
          <w:szCs w:val="28"/>
        </w:rPr>
        <w:t xml:space="preserve"> работ по </w:t>
      </w:r>
      <w:r w:rsidR="005970CF">
        <w:rPr>
          <w:rFonts w:ascii="PT Astra Serif" w:eastAsia="Courier New" w:hAnsi="PT Astra Serif"/>
          <w:sz w:val="28"/>
          <w:szCs w:val="28"/>
        </w:rPr>
        <w:t>обследовани</w:t>
      </w:r>
      <w:r w:rsidR="00983395">
        <w:rPr>
          <w:rFonts w:ascii="PT Astra Serif" w:eastAsia="Courier New" w:hAnsi="PT Astra Serif"/>
          <w:sz w:val="28"/>
          <w:szCs w:val="28"/>
        </w:rPr>
        <w:t>ю</w:t>
      </w:r>
      <w:r w:rsidR="005970CF">
        <w:rPr>
          <w:rFonts w:ascii="PT Astra Serif" w:eastAsia="Courier New" w:hAnsi="PT Astra Serif"/>
          <w:sz w:val="28"/>
          <w:szCs w:val="28"/>
        </w:rPr>
        <w:t xml:space="preserve"> технического состояния многоквартирного жилого дома специализированной организацией и выдач</w:t>
      </w:r>
      <w:r w:rsidR="00983395">
        <w:rPr>
          <w:rFonts w:ascii="PT Astra Serif" w:eastAsia="Courier New" w:hAnsi="PT Astra Serif"/>
          <w:sz w:val="28"/>
          <w:szCs w:val="28"/>
        </w:rPr>
        <w:t>а</w:t>
      </w:r>
      <w:r w:rsidR="005970CF">
        <w:rPr>
          <w:rFonts w:ascii="PT Astra Serif" w:eastAsia="Courier New" w:hAnsi="PT Astra Serif"/>
          <w:sz w:val="28"/>
          <w:szCs w:val="28"/>
        </w:rPr>
        <w:t xml:space="preserve"> соответствующего технического заключения.»</w:t>
      </w:r>
      <w:r w:rsidR="008B2CA1">
        <w:rPr>
          <w:rFonts w:ascii="PT Astra Serif" w:eastAsia="Courier New" w:hAnsi="PT Astra Serif"/>
          <w:sz w:val="28"/>
          <w:szCs w:val="28"/>
        </w:rPr>
        <w:t>.</w:t>
      </w:r>
      <w:proofErr w:type="gramEnd"/>
    </w:p>
    <w:p w:rsidR="00837241" w:rsidRDefault="00837241" w:rsidP="00650785">
      <w:pPr>
        <w:ind w:firstLine="708"/>
        <w:jc w:val="both"/>
        <w:rPr>
          <w:rFonts w:ascii="PT Astra Serif" w:eastAsia="Courier New" w:hAnsi="PT Astra Serif"/>
          <w:sz w:val="28"/>
          <w:szCs w:val="28"/>
        </w:rPr>
      </w:pPr>
      <w:r>
        <w:rPr>
          <w:rFonts w:ascii="PT Astra Serif" w:eastAsia="Courier New" w:hAnsi="PT Astra Serif"/>
          <w:sz w:val="28"/>
          <w:szCs w:val="28"/>
        </w:rPr>
        <w:t>1.2.2 Абзац одиннадцатый подпункта 1.3</w:t>
      </w:r>
      <w:r w:rsidR="00512D14">
        <w:rPr>
          <w:rFonts w:ascii="PT Astra Serif" w:eastAsia="Courier New" w:hAnsi="PT Astra Serif"/>
          <w:sz w:val="28"/>
          <w:szCs w:val="28"/>
        </w:rPr>
        <w:t>.3 изложить в следующей редакции:</w:t>
      </w:r>
    </w:p>
    <w:p w:rsidR="00ED14A1" w:rsidRPr="00A80D4A" w:rsidRDefault="00ED14A1" w:rsidP="00ED14A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A80D4A">
        <w:rPr>
          <w:rFonts w:ascii="PT Astra Serif" w:hAnsi="PT Astra Serif"/>
          <w:sz w:val="28"/>
          <w:szCs w:val="28"/>
        </w:rPr>
        <w:t xml:space="preserve">1.3.3.4. </w:t>
      </w:r>
      <w:r w:rsidRPr="00A80D4A">
        <w:rPr>
          <w:rFonts w:ascii="PT Astra Serif" w:hAnsi="PT Astra Serif"/>
          <w:color w:val="000000"/>
          <w:sz w:val="28"/>
          <w:szCs w:val="28"/>
        </w:rPr>
        <w:t>Мероприятие 3.4 «</w:t>
      </w:r>
      <w:r w:rsidRPr="00A80D4A">
        <w:rPr>
          <w:rFonts w:ascii="PT Astra Serif" w:hAnsi="PT Astra Serif"/>
          <w:sz w:val="28"/>
          <w:szCs w:val="28"/>
        </w:rPr>
        <w:t xml:space="preserve">Подготовка территорий для индивидуального жилищного строительства в целях обеспечения земельными участками отдельных категорий граждан» направлено для </w:t>
      </w:r>
      <w:r w:rsidR="003D6EC0">
        <w:rPr>
          <w:rFonts w:ascii="PT Astra Serif" w:hAnsi="PT Astra Serif"/>
          <w:sz w:val="28"/>
          <w:szCs w:val="28"/>
        </w:rPr>
        <w:t xml:space="preserve">оплаты </w:t>
      </w:r>
      <w:r w:rsidRPr="00A80D4A">
        <w:rPr>
          <w:rFonts w:ascii="PT Astra Serif" w:hAnsi="PT Astra Serif"/>
          <w:sz w:val="28"/>
          <w:szCs w:val="28"/>
        </w:rPr>
        <w:t>выполнения работ по расчистке территорий для индивидуального жилищного строительства 19 микрорайона</w:t>
      </w:r>
      <w:proofErr w:type="gramStart"/>
      <w:r w:rsidRPr="00A80D4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F81099">
        <w:rPr>
          <w:rFonts w:ascii="PT Astra Serif" w:hAnsi="PT Astra Serif"/>
          <w:sz w:val="28"/>
          <w:szCs w:val="28"/>
        </w:rPr>
        <w:t>.</w:t>
      </w:r>
      <w:proofErr w:type="gramEnd"/>
    </w:p>
    <w:p w:rsidR="005970CF" w:rsidRDefault="005970CF" w:rsidP="005970C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8339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Пункт </w:t>
      </w:r>
      <w:r w:rsidR="00861CA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.3 раздела </w:t>
      </w:r>
      <w:r w:rsidR="00861CAE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дополнить </w:t>
      </w:r>
      <w:r w:rsidR="00527EA3">
        <w:rPr>
          <w:rFonts w:ascii="PT Astra Serif" w:hAnsi="PT Astra Serif"/>
          <w:sz w:val="28"/>
          <w:szCs w:val="28"/>
        </w:rPr>
        <w:t>подпунктом 2.3.7</w:t>
      </w:r>
      <w:r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7C78E0" w:rsidRDefault="008B2CA1" w:rsidP="005B02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3828B7">
        <w:rPr>
          <w:rFonts w:ascii="PT Astra Serif" w:hAnsi="PT Astra Serif"/>
          <w:sz w:val="28"/>
          <w:szCs w:val="28"/>
        </w:rPr>
        <w:t>2.3.</w:t>
      </w:r>
      <w:r w:rsidR="00527EA3">
        <w:rPr>
          <w:rFonts w:ascii="PT Astra Serif" w:hAnsi="PT Astra Serif"/>
          <w:sz w:val="28"/>
          <w:szCs w:val="28"/>
        </w:rPr>
        <w:t>7</w:t>
      </w:r>
      <w:r w:rsidR="003828B7">
        <w:rPr>
          <w:rFonts w:ascii="PT Astra Serif" w:hAnsi="PT Astra Serif"/>
          <w:sz w:val="28"/>
          <w:szCs w:val="28"/>
        </w:rPr>
        <w:t>. Мероприятие 2.7</w:t>
      </w:r>
      <w:r w:rsidR="003828B7" w:rsidRPr="00A80D4A">
        <w:rPr>
          <w:rFonts w:ascii="PT Astra Serif" w:hAnsi="PT Astra Serif"/>
          <w:sz w:val="28"/>
          <w:szCs w:val="28"/>
        </w:rPr>
        <w:t xml:space="preserve"> «</w:t>
      </w:r>
      <w:r w:rsidR="00187992" w:rsidRPr="00D87F9F">
        <w:rPr>
          <w:rFonts w:ascii="PT Astra Serif" w:hAnsi="PT Astra Serif"/>
          <w:color w:val="000000"/>
          <w:sz w:val="28"/>
          <w:szCs w:val="28"/>
        </w:rPr>
        <w:t>Обследование жилых домов на предмет признания их аварийными, а также о действительном техническом состоянии здания и его элементов,</w:t>
      </w:r>
      <w:r w:rsidR="0018799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87992" w:rsidRPr="00D87F9F">
        <w:rPr>
          <w:rFonts w:ascii="PT Astra Serif" w:hAnsi="PT Astra Serif"/>
          <w:color w:val="000000"/>
          <w:sz w:val="28"/>
          <w:szCs w:val="28"/>
        </w:rPr>
        <w:t>содержание муниципального жилого фонда,  платежи установленные законодательством в отноше</w:t>
      </w:r>
      <w:r w:rsidR="00187992">
        <w:rPr>
          <w:rFonts w:ascii="PT Astra Serif" w:hAnsi="PT Astra Serif"/>
          <w:color w:val="000000"/>
          <w:sz w:val="28"/>
          <w:szCs w:val="28"/>
        </w:rPr>
        <w:t>нии муниципального жилого фонда</w:t>
      </w:r>
      <w:r w:rsidR="003828B7" w:rsidRPr="00A80D4A">
        <w:rPr>
          <w:rFonts w:ascii="PT Astra Serif" w:hAnsi="PT Astra Serif"/>
          <w:sz w:val="28"/>
          <w:szCs w:val="28"/>
        </w:rPr>
        <w:t>» финансируется за счет средств</w:t>
      </w:r>
      <w:r w:rsidR="00B228CE">
        <w:rPr>
          <w:rFonts w:ascii="PT Astra Serif" w:hAnsi="PT Astra Serif"/>
          <w:sz w:val="28"/>
          <w:szCs w:val="28"/>
        </w:rPr>
        <w:t xml:space="preserve"> </w:t>
      </w:r>
      <w:r w:rsidR="003828B7" w:rsidRPr="00A80D4A">
        <w:rPr>
          <w:rFonts w:ascii="PT Astra Serif" w:hAnsi="PT Astra Serif"/>
          <w:sz w:val="28"/>
          <w:szCs w:val="28"/>
        </w:rPr>
        <w:t>бюджета</w:t>
      </w:r>
      <w:r w:rsidR="00BA29F7">
        <w:rPr>
          <w:rFonts w:ascii="PT Astra Serif" w:hAnsi="PT Astra Serif"/>
          <w:sz w:val="28"/>
          <w:szCs w:val="28"/>
        </w:rPr>
        <w:t xml:space="preserve"> города Югорска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2C72DD" w:rsidRDefault="005B020D" w:rsidP="005B02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CE562A">
        <w:rPr>
          <w:rFonts w:ascii="PT Astra Serif" w:hAnsi="PT Astra Serif"/>
          <w:sz w:val="28"/>
          <w:szCs w:val="28"/>
        </w:rPr>
        <w:t xml:space="preserve">. </w:t>
      </w:r>
      <w:r w:rsidR="0057379E">
        <w:rPr>
          <w:rFonts w:ascii="PT Astra Serif" w:hAnsi="PT Astra Serif"/>
          <w:sz w:val="28"/>
          <w:szCs w:val="28"/>
        </w:rPr>
        <w:t>Т</w:t>
      </w:r>
      <w:r w:rsidR="00CE562A">
        <w:rPr>
          <w:rFonts w:ascii="PT Astra Serif" w:hAnsi="PT Astra Serif"/>
          <w:sz w:val="28"/>
          <w:szCs w:val="28"/>
        </w:rPr>
        <w:t>аблиц</w:t>
      </w:r>
      <w:r w:rsidR="00BA29F7">
        <w:rPr>
          <w:rFonts w:ascii="PT Astra Serif" w:hAnsi="PT Astra Serif"/>
          <w:sz w:val="28"/>
          <w:szCs w:val="28"/>
        </w:rPr>
        <w:t>ы</w:t>
      </w:r>
      <w:r w:rsidR="00CE562A">
        <w:rPr>
          <w:rFonts w:ascii="PT Astra Serif" w:hAnsi="PT Astra Serif"/>
          <w:sz w:val="28"/>
          <w:szCs w:val="28"/>
        </w:rPr>
        <w:t xml:space="preserve"> 1</w:t>
      </w:r>
      <w:r w:rsidR="00BA29F7">
        <w:rPr>
          <w:rFonts w:ascii="PT Astra Serif" w:hAnsi="PT Astra Serif"/>
          <w:sz w:val="28"/>
          <w:szCs w:val="28"/>
        </w:rPr>
        <w:t>,2</w:t>
      </w:r>
      <w:r w:rsidR="00CE562A">
        <w:rPr>
          <w:rFonts w:ascii="PT Astra Serif" w:hAnsi="PT Astra Serif"/>
          <w:sz w:val="28"/>
          <w:szCs w:val="28"/>
        </w:rPr>
        <w:t xml:space="preserve"> изложить в </w:t>
      </w:r>
      <w:r w:rsidR="0057379E">
        <w:rPr>
          <w:rFonts w:ascii="PT Astra Serif" w:hAnsi="PT Astra Serif"/>
          <w:sz w:val="28"/>
          <w:szCs w:val="28"/>
        </w:rPr>
        <w:t>новой</w:t>
      </w:r>
      <w:r w:rsidR="00CE562A">
        <w:rPr>
          <w:rFonts w:ascii="PT Astra Serif" w:hAnsi="PT Astra Serif"/>
          <w:sz w:val="28"/>
          <w:szCs w:val="28"/>
        </w:rPr>
        <w:t xml:space="preserve"> редакции</w:t>
      </w:r>
      <w:r w:rsidR="0057379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</w:t>
      </w:r>
      <w:r w:rsidR="0057379E">
        <w:rPr>
          <w:rFonts w:ascii="PT Astra Serif" w:hAnsi="PT Astra Serif"/>
          <w:sz w:val="28"/>
          <w:szCs w:val="28"/>
        </w:rPr>
        <w:t>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D91DA6" w:rsidRPr="00877166" w:rsidRDefault="00D91DA6" w:rsidP="00877166">
      <w:pPr>
        <w:spacing w:line="276" w:lineRule="auto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2. </w:t>
      </w:r>
      <w:r w:rsidRPr="00877166">
        <w:rPr>
          <w:rFonts w:ascii="PT Astra Serif" w:hAnsi="PT Astra Serif"/>
          <w:bCs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</w:t>
      </w:r>
      <w:bookmarkStart w:id="0" w:name="_GoBack"/>
      <w:bookmarkEnd w:id="0"/>
      <w:r w:rsidRPr="00877166">
        <w:rPr>
          <w:rFonts w:ascii="PT Astra Serif" w:hAnsi="PT Astra Serif"/>
          <w:bCs/>
          <w:sz w:val="28"/>
          <w:szCs w:val="28"/>
        </w:rPr>
        <w:t>горска и в государственной автоматизированной системе «Управление».</w:t>
      </w:r>
    </w:p>
    <w:p w:rsidR="00D91DA6" w:rsidRPr="00877166" w:rsidRDefault="00D91DA6" w:rsidP="0087716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91DA6" w:rsidRPr="00877166" w:rsidRDefault="00D91DA6" w:rsidP="0087716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7716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77166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</w:t>
      </w:r>
      <w:proofErr w:type="spellStart"/>
      <w:r w:rsidRPr="00877166">
        <w:rPr>
          <w:rFonts w:ascii="PT Astra Serif" w:hAnsi="PT Astra Serif"/>
          <w:sz w:val="28"/>
          <w:szCs w:val="28"/>
        </w:rPr>
        <w:t>Югорска</w:t>
      </w:r>
      <w:proofErr w:type="spellEnd"/>
      <w:r w:rsidRPr="00877166">
        <w:rPr>
          <w:rFonts w:ascii="PT Astra Serif" w:hAnsi="PT Astra Serif"/>
          <w:sz w:val="28"/>
          <w:szCs w:val="28"/>
        </w:rPr>
        <w:t xml:space="preserve">           С.Д. </w:t>
      </w:r>
      <w:proofErr w:type="spellStart"/>
      <w:r w:rsidRPr="00877166">
        <w:rPr>
          <w:rFonts w:ascii="PT Astra Serif" w:hAnsi="PT Astra Serif"/>
          <w:sz w:val="28"/>
          <w:szCs w:val="28"/>
        </w:rPr>
        <w:t>Голина</w:t>
      </w:r>
      <w:proofErr w:type="spellEnd"/>
      <w:r w:rsidRPr="00877166">
        <w:rPr>
          <w:rFonts w:ascii="PT Astra Serif" w:hAnsi="PT Astra Serif"/>
          <w:sz w:val="28"/>
          <w:szCs w:val="28"/>
        </w:rPr>
        <w:t>.</w:t>
      </w:r>
    </w:p>
    <w:p w:rsidR="00D91DA6" w:rsidRPr="00877166" w:rsidRDefault="00D91DA6" w:rsidP="0087716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A5973" w:rsidRDefault="006A5973" w:rsidP="006B3AA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85F70" w:rsidRDefault="00485F70" w:rsidP="006B3AA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D91DA6" w:rsidRDefault="00485F70" w:rsidP="006B3AAB">
      <w:pPr>
        <w:spacing w:line="276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D91DA6" w:rsidRPr="0087716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6A5973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6A5973">
        <w:rPr>
          <w:rFonts w:ascii="PT Astra Serif" w:hAnsi="PT Astra Serif"/>
          <w:b/>
          <w:sz w:val="28"/>
          <w:szCs w:val="28"/>
        </w:rPr>
        <w:tab/>
      </w:r>
      <w:r w:rsidR="006A5973">
        <w:rPr>
          <w:rFonts w:ascii="PT Astra Serif" w:hAnsi="PT Astra Serif"/>
          <w:b/>
          <w:sz w:val="28"/>
          <w:szCs w:val="28"/>
        </w:rPr>
        <w:tab/>
      </w:r>
      <w:r w:rsidR="006A5973">
        <w:rPr>
          <w:rFonts w:ascii="PT Astra Serif" w:hAnsi="PT Astra Serif"/>
          <w:b/>
          <w:sz w:val="28"/>
          <w:szCs w:val="28"/>
        </w:rPr>
        <w:tab/>
      </w:r>
      <w:r w:rsidR="006A5973">
        <w:rPr>
          <w:rFonts w:ascii="PT Astra Serif" w:hAnsi="PT Astra Serif"/>
          <w:b/>
          <w:sz w:val="28"/>
          <w:szCs w:val="28"/>
        </w:rPr>
        <w:tab/>
      </w:r>
      <w:r w:rsidR="006A5973">
        <w:rPr>
          <w:rFonts w:ascii="PT Astra Serif" w:hAnsi="PT Astra Serif"/>
          <w:b/>
          <w:sz w:val="28"/>
          <w:szCs w:val="28"/>
        </w:rPr>
        <w:tab/>
      </w:r>
      <w:r w:rsidR="006A5973">
        <w:rPr>
          <w:rFonts w:ascii="PT Astra Serif" w:hAnsi="PT Astra Serif"/>
          <w:b/>
          <w:sz w:val="28"/>
          <w:szCs w:val="28"/>
        </w:rPr>
        <w:tab/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С. 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  <w:r w:rsidR="00D91DA6">
        <w:rPr>
          <w:rFonts w:ascii="PT Astra Serif" w:hAnsi="PT Astra Serif"/>
          <w:sz w:val="28"/>
          <w:szCs w:val="26"/>
        </w:rPr>
        <w:br w:type="page"/>
      </w:r>
    </w:p>
    <w:p w:rsidR="00D91DA6" w:rsidRDefault="00D91DA6" w:rsidP="00D91DA6">
      <w:pPr>
        <w:spacing w:line="276" w:lineRule="auto"/>
        <w:rPr>
          <w:rFonts w:ascii="PT Astra Serif" w:hAnsi="PT Astra Serif"/>
          <w:sz w:val="28"/>
          <w:szCs w:val="26"/>
        </w:rPr>
        <w:sectPr w:rsidR="00D91DA6" w:rsidSect="00A046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3E5EF7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lastRenderedPageBreak/>
        <w:t>Приложение</w:t>
      </w:r>
    </w:p>
    <w:p w:rsidR="00A26B48" w:rsidRPr="00D91DA6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к постановлению</w:t>
      </w:r>
    </w:p>
    <w:p w:rsidR="00A26B48" w:rsidRPr="00D91DA6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администрации города Югорска</w:t>
      </w:r>
    </w:p>
    <w:p w:rsidR="00A26B48" w:rsidRPr="00D91DA6" w:rsidRDefault="00A0464C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>
        <w:rPr>
          <w:rFonts w:ascii="PT Astra Serif" w:hAnsi="PT Astra Serif"/>
          <w:b/>
          <w:bCs/>
          <w:color w:val="000000"/>
          <w:sz w:val="28"/>
          <w:szCs w:val="24"/>
        </w:rPr>
        <w:t>от 01 августа 2022 года № 1656-п</w:t>
      </w:r>
    </w:p>
    <w:p w:rsidR="00A26B48" w:rsidRPr="004548AC" w:rsidRDefault="00A26B48" w:rsidP="00A26B48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4548AC">
        <w:rPr>
          <w:rFonts w:ascii="PT Astra Serif" w:hAnsi="PT Astra Serif"/>
          <w:sz w:val="28"/>
          <w:szCs w:val="28"/>
        </w:rPr>
        <w:t>Таблица 1</w:t>
      </w:r>
    </w:p>
    <w:p w:rsidR="00A26B48" w:rsidRPr="004548AC" w:rsidRDefault="00A26B48" w:rsidP="00A26B48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4548AC">
        <w:rPr>
          <w:rFonts w:ascii="PT Astra Serif" w:hAnsi="PT Astra Serif"/>
          <w:sz w:val="28"/>
          <w:szCs w:val="28"/>
        </w:rPr>
        <w:t>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2759"/>
        <w:gridCol w:w="1535"/>
        <w:gridCol w:w="1677"/>
        <w:gridCol w:w="825"/>
        <w:gridCol w:w="825"/>
        <w:gridCol w:w="825"/>
        <w:gridCol w:w="843"/>
        <w:gridCol w:w="852"/>
        <w:gridCol w:w="855"/>
        <w:gridCol w:w="878"/>
        <w:gridCol w:w="1677"/>
      </w:tblGrid>
      <w:tr w:rsidR="00A26B48" w:rsidRPr="00EB4409" w:rsidTr="00C03282">
        <w:trPr>
          <w:tblHeader/>
        </w:trPr>
        <w:tc>
          <w:tcPr>
            <w:tcW w:w="418" w:type="pct"/>
            <w:vMerge w:val="restar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№ показателя</w:t>
            </w:r>
          </w:p>
        </w:tc>
        <w:tc>
          <w:tcPr>
            <w:tcW w:w="933" w:type="pct"/>
            <w:vMerge w:val="restar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Наименование целевых показателей</w:t>
            </w:r>
          </w:p>
        </w:tc>
        <w:tc>
          <w:tcPr>
            <w:tcW w:w="519" w:type="pct"/>
            <w:vMerge w:val="restart"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996" w:type="pct"/>
            <w:gridSpan w:val="7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Значения показателя по годам</w:t>
            </w:r>
          </w:p>
        </w:tc>
        <w:tc>
          <w:tcPr>
            <w:tcW w:w="567" w:type="pct"/>
            <w:vMerge w:val="restar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A26B48" w:rsidRPr="00EB4409" w:rsidTr="00325086">
        <w:trPr>
          <w:tblHeader/>
        </w:trPr>
        <w:tc>
          <w:tcPr>
            <w:tcW w:w="418" w:type="pct"/>
            <w:vMerge/>
            <w:shd w:val="clear" w:color="auto" w:fill="auto"/>
            <w:hideMark/>
          </w:tcPr>
          <w:p w:rsidR="00A26B48" w:rsidRPr="00EB4409" w:rsidRDefault="00A26B48" w:rsidP="006D5B99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933" w:type="pct"/>
            <w:vMerge/>
            <w:shd w:val="clear" w:color="auto" w:fill="auto"/>
            <w:hideMark/>
          </w:tcPr>
          <w:p w:rsidR="00A26B48" w:rsidRPr="00EB4409" w:rsidRDefault="00A26B48" w:rsidP="006D5B99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519" w:type="pct"/>
            <w:vMerge/>
          </w:tcPr>
          <w:p w:rsidR="00A26B48" w:rsidRPr="00EB4409" w:rsidRDefault="00A26B48" w:rsidP="006D5B99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567" w:type="pct"/>
            <w:vMerge/>
            <w:shd w:val="clear" w:color="auto" w:fill="auto"/>
            <w:hideMark/>
          </w:tcPr>
          <w:p w:rsidR="00A26B48" w:rsidRPr="00EB4409" w:rsidRDefault="00A26B48" w:rsidP="006D5B99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2019</w:t>
            </w:r>
          </w:p>
        </w:tc>
        <w:tc>
          <w:tcPr>
            <w:tcW w:w="279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2020</w:t>
            </w:r>
          </w:p>
        </w:tc>
        <w:tc>
          <w:tcPr>
            <w:tcW w:w="279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2021</w:t>
            </w:r>
          </w:p>
        </w:tc>
        <w:tc>
          <w:tcPr>
            <w:tcW w:w="285" w:type="pct"/>
          </w:tcPr>
          <w:p w:rsidR="00A26B48" w:rsidRPr="00EB4409" w:rsidRDefault="00A26B48" w:rsidP="006D5B99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B4409">
              <w:rPr>
                <w:rFonts w:ascii="PT Astra Serif" w:hAnsi="PT Astra Serif"/>
                <w:b/>
                <w:lang w:eastAsia="en-US"/>
              </w:rPr>
              <w:t>2022</w:t>
            </w:r>
          </w:p>
        </w:tc>
        <w:tc>
          <w:tcPr>
            <w:tcW w:w="288" w:type="pct"/>
          </w:tcPr>
          <w:p w:rsidR="00A26B48" w:rsidRPr="00EB4409" w:rsidRDefault="00A26B48" w:rsidP="006D5B99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B4409">
              <w:rPr>
                <w:rFonts w:ascii="PT Astra Serif" w:hAnsi="PT Astra Serif"/>
                <w:b/>
                <w:lang w:eastAsia="en-US"/>
              </w:rPr>
              <w:t>2023</w:t>
            </w:r>
          </w:p>
        </w:tc>
        <w:tc>
          <w:tcPr>
            <w:tcW w:w="289" w:type="pct"/>
          </w:tcPr>
          <w:p w:rsidR="00A26B48" w:rsidRPr="00EB4409" w:rsidRDefault="00A26B48" w:rsidP="006D5B99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B4409">
              <w:rPr>
                <w:rFonts w:ascii="PT Astra Serif" w:hAnsi="PT Astra Serif"/>
                <w:b/>
                <w:lang w:eastAsia="en-US"/>
              </w:rPr>
              <w:t>2024</w:t>
            </w:r>
          </w:p>
        </w:tc>
        <w:tc>
          <w:tcPr>
            <w:tcW w:w="297" w:type="pct"/>
          </w:tcPr>
          <w:p w:rsidR="00A26B48" w:rsidRPr="00EB4409" w:rsidRDefault="00A26B48" w:rsidP="006D5B99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B4409">
              <w:rPr>
                <w:rFonts w:ascii="PT Astra Serif" w:hAnsi="PT Astra Serif"/>
                <w:b/>
                <w:lang w:eastAsia="en-US"/>
              </w:rPr>
              <w:t>2025</w:t>
            </w:r>
          </w:p>
        </w:tc>
        <w:tc>
          <w:tcPr>
            <w:tcW w:w="567" w:type="pct"/>
            <w:vMerge/>
            <w:shd w:val="clear" w:color="auto" w:fill="auto"/>
            <w:hideMark/>
          </w:tcPr>
          <w:p w:rsidR="00A26B48" w:rsidRPr="00EB4409" w:rsidRDefault="00A26B48" w:rsidP="006D5B99">
            <w:pPr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A26B48" w:rsidRPr="00EB4409" w:rsidTr="00325086">
        <w:trPr>
          <w:tblHeader/>
        </w:trPr>
        <w:tc>
          <w:tcPr>
            <w:tcW w:w="418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933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519" w:type="pct"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567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eastAsia="Courier New" w:hAnsi="PT Astra Serif"/>
                <w:b/>
              </w:rPr>
              <w:t>4</w:t>
            </w:r>
          </w:p>
        </w:tc>
        <w:tc>
          <w:tcPr>
            <w:tcW w:w="279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eastAsia="Courier New" w:hAnsi="PT Astra Serif"/>
                <w:b/>
              </w:rPr>
              <w:t>5</w:t>
            </w:r>
          </w:p>
        </w:tc>
        <w:tc>
          <w:tcPr>
            <w:tcW w:w="279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279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285" w:type="pct"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288" w:type="pct"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289" w:type="pct"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EB4409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297" w:type="pct"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eastAsia="Courier New" w:hAnsi="PT Astra Serif"/>
                <w:b/>
              </w:rPr>
              <w:t>11</w:t>
            </w:r>
          </w:p>
        </w:tc>
        <w:tc>
          <w:tcPr>
            <w:tcW w:w="567" w:type="pct"/>
            <w:shd w:val="clear" w:color="auto" w:fill="auto"/>
            <w:hideMark/>
          </w:tcPr>
          <w:p w:rsidR="00A26B48" w:rsidRPr="00EB4409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  <w:b/>
              </w:rPr>
            </w:pPr>
            <w:r w:rsidRPr="00EB4409">
              <w:rPr>
                <w:rFonts w:ascii="PT Astra Serif" w:eastAsia="Courier New" w:hAnsi="PT Astra Serif"/>
                <w:b/>
              </w:rPr>
              <w:t>12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Объем ввода жилья на одного человека в год</w:t>
            </w:r>
          </w:p>
          <w:p w:rsidR="00A26B48" w:rsidRPr="004548AC" w:rsidRDefault="00A26B48" w:rsidP="006D5B99">
            <w:pPr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 xml:space="preserve"> 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кв. м. в год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0,6</w:t>
            </w:r>
          </w:p>
        </w:tc>
        <w:tc>
          <w:tcPr>
            <w:tcW w:w="285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0,7</w:t>
            </w:r>
          </w:p>
        </w:tc>
        <w:tc>
          <w:tcPr>
            <w:tcW w:w="288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0,8</w:t>
            </w:r>
          </w:p>
        </w:tc>
        <w:tc>
          <w:tcPr>
            <w:tcW w:w="289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0,9</w:t>
            </w:r>
          </w:p>
        </w:tc>
        <w:tc>
          <w:tcPr>
            <w:tcW w:w="297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1,0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1,0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autoSpaceDE w:val="0"/>
              <w:autoSpaceDN w:val="0"/>
              <w:adjustRightInd w:val="0"/>
              <w:jc w:val="both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Доля семей, обеспеченных жилыми помещениями, от числа семей, желающих улучшить жилищные условия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hAnsi="PT Astra Serif"/>
              </w:rPr>
              <w:t>%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45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47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50,5</w:t>
            </w:r>
          </w:p>
        </w:tc>
        <w:tc>
          <w:tcPr>
            <w:tcW w:w="285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50,5</w:t>
            </w:r>
          </w:p>
        </w:tc>
        <w:tc>
          <w:tcPr>
            <w:tcW w:w="288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50,5</w:t>
            </w:r>
          </w:p>
        </w:tc>
        <w:tc>
          <w:tcPr>
            <w:tcW w:w="289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50,5</w:t>
            </w:r>
          </w:p>
        </w:tc>
        <w:tc>
          <w:tcPr>
            <w:tcW w:w="297" w:type="pct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51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53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3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 xml:space="preserve">Доля муниципальных услуг в электронном виде в общем количестве предоставленных услуг по выдаче разрешения на строительство 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%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40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60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70</w:t>
            </w:r>
          </w:p>
        </w:tc>
        <w:tc>
          <w:tcPr>
            <w:tcW w:w="285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70</w:t>
            </w:r>
          </w:p>
        </w:tc>
        <w:tc>
          <w:tcPr>
            <w:tcW w:w="288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70</w:t>
            </w:r>
          </w:p>
        </w:tc>
        <w:tc>
          <w:tcPr>
            <w:tcW w:w="289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80</w:t>
            </w:r>
          </w:p>
        </w:tc>
        <w:tc>
          <w:tcPr>
            <w:tcW w:w="297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90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95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4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кв. м.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28,1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28,1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28,1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28,2</w:t>
            </w:r>
          </w:p>
        </w:tc>
        <w:tc>
          <w:tcPr>
            <w:tcW w:w="285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28,2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28,2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28,2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28,2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28,2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295B2F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szCs w:val="24"/>
              </w:rPr>
              <w:t xml:space="preserve">Количество молодых семей, получивших социальную выплату в виде денежной субсидии на улучшение жилищных условий 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ед.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5" w:type="pct"/>
          </w:tcPr>
          <w:p w:rsidR="00A26B48" w:rsidRPr="004548AC" w:rsidRDefault="00295B2F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6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6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6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295B2F" w:rsidP="006D5B99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81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Число лиц, обеспеченных субсидией, приравненных по льготам к ветеранам Великой Отечественной войны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  <w:tc>
          <w:tcPr>
            <w:tcW w:w="285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  <w:tc>
          <w:tcPr>
            <w:tcW w:w="288" w:type="pct"/>
          </w:tcPr>
          <w:p w:rsidR="00A26B48" w:rsidRPr="004548AC" w:rsidRDefault="00295B2F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295B2F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7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F50AE2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 xml:space="preserve">Количество приобретенных жилых помещений для переселения граждан из </w:t>
            </w:r>
            <w:r w:rsidR="0030705A" w:rsidRPr="0030705A">
              <w:rPr>
                <w:rFonts w:ascii="PT Astra Serif" w:hAnsi="PT Astra Serif"/>
              </w:rPr>
              <w:t>аварийного жилищного фонда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шт.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62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103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</w:p>
        </w:tc>
        <w:tc>
          <w:tcPr>
            <w:tcW w:w="285" w:type="pct"/>
          </w:tcPr>
          <w:p w:rsidR="00A26B48" w:rsidRPr="004548AC" w:rsidRDefault="004A31F5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15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10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4A31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4A31F5">
              <w:rPr>
                <w:rFonts w:ascii="PT Astra Serif" w:hAnsi="PT Astra Serif"/>
              </w:rPr>
              <w:t>16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8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Количество приобретенных жилых помещений для семей, состоящих на учете в качестве нуждающихся в жилых помещениях и улучивших жилищные условия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шт.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8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12</w:t>
            </w:r>
          </w:p>
        </w:tc>
        <w:tc>
          <w:tcPr>
            <w:tcW w:w="285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4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8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75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9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Количество приобретенных жилых помещений для отнесения к маневренному жилому фонду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шт.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5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10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Количество приобретенных жилых помещений для детей-сирот и детей, оставшихся без попечения родителей, лиц из числа детей-сирот и детей, оставшихся без попечения</w:t>
            </w:r>
            <w:r w:rsidRPr="004548A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548AC">
              <w:rPr>
                <w:rFonts w:ascii="PT Astra Serif" w:hAnsi="PT Astra Serif"/>
              </w:rPr>
              <w:t>родителей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шт.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7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7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9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9</w:t>
            </w:r>
          </w:p>
        </w:tc>
        <w:tc>
          <w:tcPr>
            <w:tcW w:w="285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20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9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9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9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117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11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 xml:space="preserve">Площадь территорий, подготовленных для индивидуального жилищного </w:t>
            </w:r>
            <w:r w:rsidRPr="004548AC">
              <w:rPr>
                <w:rFonts w:ascii="PT Astra Serif" w:hAnsi="PT Astra Serif"/>
              </w:rPr>
              <w:lastRenderedPageBreak/>
              <w:t>строительства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lastRenderedPageBreak/>
              <w:t>га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1,5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1,5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285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4,9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  <w:color w:val="FFFF00"/>
              </w:rPr>
            </w:pPr>
            <w:r w:rsidRPr="004548AC">
              <w:rPr>
                <w:rFonts w:ascii="PT Astra Serif" w:hAnsi="PT Astra Serif"/>
              </w:rPr>
              <w:t>6,4</w:t>
            </w:r>
          </w:p>
        </w:tc>
      </w:tr>
      <w:tr w:rsidR="00A26B48" w:rsidRPr="004548AC" w:rsidTr="00325086">
        <w:trPr>
          <w:trHeight w:val="874"/>
        </w:trPr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pStyle w:val="a5"/>
              <w:tabs>
                <w:tab w:val="left" w:pos="29"/>
              </w:tabs>
              <w:ind w:left="29"/>
              <w:jc w:val="both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Количество квадратных метров расселенного аварийного жилья, признанного до 01.01.2017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кв. м.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1 728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1 728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285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0,0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1 728</w:t>
            </w:r>
          </w:p>
        </w:tc>
      </w:tr>
      <w:tr w:rsidR="00A26B48" w:rsidRPr="004548AC" w:rsidTr="00325086">
        <w:trPr>
          <w:trHeight w:val="1479"/>
        </w:trPr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13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pStyle w:val="a5"/>
              <w:tabs>
                <w:tab w:val="left" w:pos="29"/>
              </w:tabs>
              <w:ind w:left="29"/>
              <w:jc w:val="both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Количество квадратных метров расселенного аварийного жилья, признанного после 01.01.2017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кв. м.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2 791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2 491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500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7 800</w:t>
            </w:r>
          </w:p>
        </w:tc>
        <w:tc>
          <w:tcPr>
            <w:tcW w:w="285" w:type="pct"/>
          </w:tcPr>
          <w:p w:rsidR="00A26B48" w:rsidRPr="004548AC" w:rsidRDefault="004A31F5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847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750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500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4A31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 </w:t>
            </w:r>
            <w:r w:rsidR="004A31F5">
              <w:rPr>
                <w:rFonts w:ascii="PT Astra Serif" w:hAnsi="PT Astra Serif"/>
              </w:rPr>
              <w:t>688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14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Количество граждан, расселенных из аварийного жилищного фонда признанного до 01.01.2017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58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58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5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58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15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Количество граждан, расселенных из аварийного жилищного фонда, признанного после 01.01.2017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150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150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25</w:t>
            </w:r>
          </w:p>
        </w:tc>
        <w:tc>
          <w:tcPr>
            <w:tcW w:w="279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</w:t>
            </w:r>
          </w:p>
        </w:tc>
        <w:tc>
          <w:tcPr>
            <w:tcW w:w="285" w:type="pct"/>
          </w:tcPr>
          <w:p w:rsidR="00A26B48" w:rsidRPr="004548AC" w:rsidRDefault="004A31F5" w:rsidP="006D5B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</w:p>
        </w:tc>
        <w:tc>
          <w:tcPr>
            <w:tcW w:w="288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0</w:t>
            </w:r>
          </w:p>
        </w:tc>
        <w:tc>
          <w:tcPr>
            <w:tcW w:w="289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42</w:t>
            </w:r>
          </w:p>
        </w:tc>
        <w:tc>
          <w:tcPr>
            <w:tcW w:w="297" w:type="pct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25</w:t>
            </w:r>
          </w:p>
        </w:tc>
        <w:tc>
          <w:tcPr>
            <w:tcW w:w="567" w:type="pct"/>
            <w:shd w:val="clear" w:color="auto" w:fill="auto"/>
          </w:tcPr>
          <w:p w:rsidR="00A26B48" w:rsidRPr="004548AC" w:rsidRDefault="00A26B48" w:rsidP="004A31F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4A31F5">
              <w:rPr>
                <w:rFonts w:ascii="PT Astra Serif" w:hAnsi="PT Astra Serif"/>
              </w:rPr>
              <w:t>99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16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Объем жилищного строительства</w:t>
            </w:r>
            <w:r w:rsidRPr="004548AC">
              <w:rPr>
                <w:rFonts w:ascii="PT Astra Serif" w:hAnsi="PT Astra Serif"/>
              </w:rPr>
              <w:t>&lt;1&gt;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тыс. кв. метров</w:t>
            </w:r>
          </w:p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в год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25,000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20,000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31,894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23,700</w:t>
            </w:r>
          </w:p>
        </w:tc>
        <w:tc>
          <w:tcPr>
            <w:tcW w:w="285" w:type="pct"/>
            <w:vAlign w:val="center"/>
          </w:tcPr>
          <w:p w:rsidR="00A26B48" w:rsidRPr="004548AC" w:rsidRDefault="00C07AA6" w:rsidP="006D5B99">
            <w:pPr>
              <w:jc w:val="center"/>
              <w:rPr>
                <w:rFonts w:ascii="PT Astra Serif" w:eastAsia="Courier New" w:hAnsi="PT Astra Serif"/>
              </w:rPr>
            </w:pPr>
            <w:r>
              <w:rPr>
                <w:rFonts w:ascii="PT Astra Serif" w:eastAsia="Courier New" w:hAnsi="PT Astra Serif"/>
              </w:rPr>
              <w:t>24,850</w:t>
            </w:r>
          </w:p>
        </w:tc>
        <w:tc>
          <w:tcPr>
            <w:tcW w:w="288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33,500</w:t>
            </w:r>
          </w:p>
        </w:tc>
        <w:tc>
          <w:tcPr>
            <w:tcW w:w="289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31,000</w:t>
            </w:r>
          </w:p>
        </w:tc>
        <w:tc>
          <w:tcPr>
            <w:tcW w:w="297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31,000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C07AA6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>
              <w:rPr>
                <w:rFonts w:ascii="PT Astra Serif" w:eastAsia="Courier New" w:hAnsi="PT Astra Serif"/>
              </w:rPr>
              <w:t>162,444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17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Количество семей, улучшивших жилищные условия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тыс. семей</w:t>
            </w:r>
          </w:p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в год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0,425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0,340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0,273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0,280</w:t>
            </w:r>
          </w:p>
        </w:tc>
        <w:tc>
          <w:tcPr>
            <w:tcW w:w="285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0,280</w:t>
            </w:r>
          </w:p>
        </w:tc>
        <w:tc>
          <w:tcPr>
            <w:tcW w:w="288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0,282</w:t>
            </w:r>
          </w:p>
        </w:tc>
        <w:tc>
          <w:tcPr>
            <w:tcW w:w="289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0,290</w:t>
            </w:r>
          </w:p>
        </w:tc>
        <w:tc>
          <w:tcPr>
            <w:tcW w:w="297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0,290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0,300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18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Площадь земельных участков, обеспеченных инженерными сетями водоотведения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га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758,34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758,34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758,34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758,34</w:t>
            </w:r>
          </w:p>
        </w:tc>
        <w:tc>
          <w:tcPr>
            <w:tcW w:w="285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834,96</w:t>
            </w:r>
          </w:p>
        </w:tc>
        <w:tc>
          <w:tcPr>
            <w:tcW w:w="288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eastAsia="Courier New" w:hAnsi="PT Astra Serif"/>
              </w:rPr>
              <w:t>834,96</w:t>
            </w:r>
          </w:p>
        </w:tc>
        <w:tc>
          <w:tcPr>
            <w:tcW w:w="289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eastAsia="Courier New" w:hAnsi="PT Astra Serif"/>
              </w:rPr>
              <w:t>834,96</w:t>
            </w:r>
          </w:p>
        </w:tc>
        <w:tc>
          <w:tcPr>
            <w:tcW w:w="297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eastAsia="Courier New" w:hAnsi="PT Astra Serif"/>
              </w:rPr>
              <w:t>834,96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eastAsia="Courier New" w:hAnsi="PT Astra Serif"/>
              </w:rPr>
              <w:t>834,96</w:t>
            </w:r>
          </w:p>
        </w:tc>
      </w:tr>
      <w:tr w:rsidR="00A26B48" w:rsidRPr="004548AC" w:rsidTr="00325086">
        <w:tc>
          <w:tcPr>
            <w:tcW w:w="418" w:type="pct"/>
            <w:shd w:val="clear" w:color="auto" w:fill="auto"/>
          </w:tcPr>
          <w:p w:rsidR="00A26B48" w:rsidRPr="004548AC" w:rsidRDefault="00A26B48" w:rsidP="006D5B99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</w:rPr>
              <w:t>19</w:t>
            </w:r>
          </w:p>
        </w:tc>
        <w:tc>
          <w:tcPr>
            <w:tcW w:w="933" w:type="pct"/>
            <w:shd w:val="clear" w:color="auto" w:fill="auto"/>
          </w:tcPr>
          <w:p w:rsidR="00A26B48" w:rsidRPr="004548AC" w:rsidRDefault="00A26B48" w:rsidP="006D5B99">
            <w:pPr>
              <w:rPr>
                <w:rFonts w:ascii="PT Astra Serif" w:hAnsi="PT Astra Serif"/>
                <w:sz w:val="28"/>
                <w:szCs w:val="26"/>
              </w:rPr>
            </w:pPr>
            <w:r w:rsidRPr="004548AC">
              <w:rPr>
                <w:rFonts w:ascii="PT Astra Serif" w:eastAsia="Courier New" w:hAnsi="PT Astra Serif"/>
              </w:rPr>
              <w:t xml:space="preserve">Общая площадь снесенных </w:t>
            </w:r>
            <w:r w:rsidRPr="004548AC">
              <w:rPr>
                <w:rFonts w:ascii="PT Astra Serif" w:eastAsia="Courier New" w:hAnsi="PT Astra Serif"/>
              </w:rPr>
              <w:lastRenderedPageBreak/>
              <w:t>(демонтированных) объектов</w:t>
            </w:r>
          </w:p>
        </w:tc>
        <w:tc>
          <w:tcPr>
            <w:tcW w:w="519" w:type="pct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lastRenderedPageBreak/>
              <w:t>кв. м.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A26B48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500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0,0</w:t>
            </w:r>
          </w:p>
        </w:tc>
        <w:tc>
          <w:tcPr>
            <w:tcW w:w="285" w:type="pct"/>
            <w:vAlign w:val="center"/>
          </w:tcPr>
          <w:p w:rsidR="00A26B48" w:rsidRPr="004548AC" w:rsidRDefault="00C07AA6" w:rsidP="006D5B99">
            <w:pPr>
              <w:jc w:val="center"/>
              <w:rPr>
                <w:rFonts w:ascii="PT Astra Serif" w:eastAsia="Courier New" w:hAnsi="PT Astra Serif"/>
              </w:rPr>
            </w:pPr>
            <w:r>
              <w:rPr>
                <w:rFonts w:ascii="PT Astra Serif" w:eastAsia="Courier New" w:hAnsi="PT Astra Serif"/>
              </w:rPr>
              <w:t>5 004</w:t>
            </w:r>
          </w:p>
        </w:tc>
        <w:tc>
          <w:tcPr>
            <w:tcW w:w="288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500,0</w:t>
            </w:r>
          </w:p>
        </w:tc>
        <w:tc>
          <w:tcPr>
            <w:tcW w:w="289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0,0</w:t>
            </w:r>
          </w:p>
        </w:tc>
        <w:tc>
          <w:tcPr>
            <w:tcW w:w="297" w:type="pct"/>
            <w:vAlign w:val="center"/>
          </w:tcPr>
          <w:p w:rsidR="00A26B48" w:rsidRPr="004548AC" w:rsidRDefault="00A26B48" w:rsidP="006D5B99">
            <w:pPr>
              <w:jc w:val="center"/>
              <w:rPr>
                <w:rFonts w:ascii="PT Astra Serif" w:eastAsia="Courier New" w:hAnsi="PT Astra Serif"/>
              </w:rPr>
            </w:pPr>
            <w:r w:rsidRPr="004548AC">
              <w:rPr>
                <w:rFonts w:ascii="PT Astra Serif" w:eastAsia="Courier New" w:hAnsi="PT Astra Serif"/>
              </w:rPr>
              <w:t>0,0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6B48" w:rsidRPr="004548AC" w:rsidRDefault="00C07AA6" w:rsidP="00DE3228">
            <w:pPr>
              <w:jc w:val="center"/>
              <w:rPr>
                <w:rFonts w:ascii="PT Astra Serif" w:eastAsia="Courier New" w:hAnsi="PT Astra Serif"/>
              </w:rPr>
            </w:pPr>
            <w:r>
              <w:rPr>
                <w:rFonts w:ascii="PT Astra Serif" w:eastAsia="Courier New" w:hAnsi="PT Astra Serif"/>
              </w:rPr>
              <w:t>5</w:t>
            </w:r>
            <w:r w:rsidR="00DE3228">
              <w:rPr>
                <w:rFonts w:ascii="PT Astra Serif" w:eastAsia="Courier New" w:hAnsi="PT Astra Serif"/>
              </w:rPr>
              <w:t> </w:t>
            </w:r>
            <w:r>
              <w:rPr>
                <w:rFonts w:ascii="PT Astra Serif" w:eastAsia="Courier New" w:hAnsi="PT Astra Serif"/>
              </w:rPr>
              <w:t>504</w:t>
            </w:r>
            <w:r w:rsidR="00DE3228">
              <w:rPr>
                <w:rFonts w:ascii="PT Astra Serif" w:eastAsia="Courier New" w:hAnsi="PT Astra Serif"/>
              </w:rPr>
              <w:t>,0</w:t>
            </w:r>
          </w:p>
        </w:tc>
      </w:tr>
      <w:tr w:rsidR="00C03282" w:rsidRPr="004548AC" w:rsidTr="00325086">
        <w:tc>
          <w:tcPr>
            <w:tcW w:w="418" w:type="pct"/>
            <w:shd w:val="clear" w:color="auto" w:fill="auto"/>
          </w:tcPr>
          <w:p w:rsidR="00C03282" w:rsidRPr="00C03282" w:rsidRDefault="00C03282" w:rsidP="006D5B99">
            <w:pPr>
              <w:jc w:val="center"/>
              <w:rPr>
                <w:rFonts w:ascii="PT Astra Serif" w:hAnsi="PT Astra Serif"/>
              </w:rPr>
            </w:pPr>
            <w:r w:rsidRPr="00C03282">
              <w:rPr>
                <w:rFonts w:ascii="PT Astra Serif" w:hAnsi="PT Astra Serif"/>
              </w:rPr>
              <w:lastRenderedPageBreak/>
              <w:t>20</w:t>
            </w:r>
          </w:p>
        </w:tc>
        <w:tc>
          <w:tcPr>
            <w:tcW w:w="933" w:type="pct"/>
            <w:shd w:val="clear" w:color="auto" w:fill="auto"/>
          </w:tcPr>
          <w:p w:rsidR="00C03282" w:rsidRPr="00C03282" w:rsidRDefault="00C03282" w:rsidP="006D5B99">
            <w:pPr>
              <w:rPr>
                <w:rFonts w:ascii="PT Astra Serif" w:hAnsi="PT Astra Serif"/>
              </w:rPr>
            </w:pPr>
            <w:r w:rsidRPr="00C03282">
              <w:rPr>
                <w:rFonts w:ascii="PT Astra Serif" w:hAnsi="PT Astra Serif"/>
              </w:rPr>
              <w:t>Количество обследованных многоквартирных домов</w:t>
            </w:r>
          </w:p>
        </w:tc>
        <w:tc>
          <w:tcPr>
            <w:tcW w:w="519" w:type="pct"/>
          </w:tcPr>
          <w:p w:rsidR="00C03282" w:rsidRPr="00C03282" w:rsidRDefault="00C03282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шт</w:t>
            </w:r>
            <w:proofErr w:type="gramStart"/>
            <w:r w:rsidRPr="00C03282">
              <w:rPr>
                <w:rFonts w:ascii="PT Astra Serif" w:eastAsia="Courier New" w:hAnsi="PT Astra Serif"/>
              </w:rPr>
              <w:t>..</w:t>
            </w:r>
            <w:proofErr w:type="gramEnd"/>
          </w:p>
        </w:tc>
        <w:tc>
          <w:tcPr>
            <w:tcW w:w="567" w:type="pct"/>
            <w:shd w:val="clear" w:color="auto" w:fill="auto"/>
          </w:tcPr>
          <w:p w:rsidR="00C03282" w:rsidRPr="00C03282" w:rsidRDefault="00C03282" w:rsidP="006D5B99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C03282" w:rsidRPr="00C03282" w:rsidRDefault="00C03282" w:rsidP="006D5B99">
            <w:pPr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C03282" w:rsidRPr="00C03282" w:rsidRDefault="00C03282" w:rsidP="006D5B99">
            <w:pPr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:rsidR="00C03282" w:rsidRPr="00C03282" w:rsidRDefault="00C03282" w:rsidP="006D5B99">
            <w:pPr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0</w:t>
            </w:r>
          </w:p>
        </w:tc>
        <w:tc>
          <w:tcPr>
            <w:tcW w:w="285" w:type="pct"/>
          </w:tcPr>
          <w:p w:rsidR="00C03282" w:rsidRPr="00C03282" w:rsidRDefault="00C03282" w:rsidP="006D5B99">
            <w:pPr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0</w:t>
            </w:r>
          </w:p>
        </w:tc>
        <w:tc>
          <w:tcPr>
            <w:tcW w:w="288" w:type="pct"/>
          </w:tcPr>
          <w:p w:rsidR="00C03282" w:rsidRPr="00C03282" w:rsidRDefault="00C03282" w:rsidP="006D5B99">
            <w:pPr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0</w:t>
            </w:r>
          </w:p>
        </w:tc>
        <w:tc>
          <w:tcPr>
            <w:tcW w:w="289" w:type="pct"/>
          </w:tcPr>
          <w:p w:rsidR="00C03282" w:rsidRPr="00C03282" w:rsidRDefault="00C03282" w:rsidP="006D5B99">
            <w:pPr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0</w:t>
            </w:r>
          </w:p>
        </w:tc>
        <w:tc>
          <w:tcPr>
            <w:tcW w:w="297" w:type="pct"/>
          </w:tcPr>
          <w:p w:rsidR="00C03282" w:rsidRPr="00C03282" w:rsidRDefault="00C03282" w:rsidP="006D5B99">
            <w:pPr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2</w:t>
            </w:r>
          </w:p>
        </w:tc>
        <w:tc>
          <w:tcPr>
            <w:tcW w:w="567" w:type="pct"/>
            <w:shd w:val="clear" w:color="auto" w:fill="auto"/>
          </w:tcPr>
          <w:p w:rsidR="00C03282" w:rsidRPr="00C03282" w:rsidRDefault="00C03282" w:rsidP="006D5B99">
            <w:pPr>
              <w:jc w:val="center"/>
              <w:rPr>
                <w:rFonts w:ascii="PT Astra Serif" w:eastAsia="Courier New" w:hAnsi="PT Astra Serif"/>
              </w:rPr>
            </w:pPr>
            <w:r w:rsidRPr="00C03282">
              <w:rPr>
                <w:rFonts w:ascii="PT Astra Serif" w:eastAsia="Courier New" w:hAnsi="PT Astra Serif"/>
              </w:rPr>
              <w:t>2</w:t>
            </w:r>
          </w:p>
        </w:tc>
      </w:tr>
    </w:tbl>
    <w:p w:rsidR="00A26B48" w:rsidRPr="004548AC" w:rsidRDefault="00A26B48" w:rsidP="00A26B48">
      <w:pPr>
        <w:rPr>
          <w:rFonts w:ascii="PT Astra Serif" w:hAnsi="PT Astra Serif"/>
        </w:rPr>
      </w:pPr>
    </w:p>
    <w:p w:rsidR="00A26B48" w:rsidRPr="00FF57A0" w:rsidRDefault="00A26B48" w:rsidP="00A26B48">
      <w:pPr>
        <w:ind w:firstLine="708"/>
        <w:jc w:val="both"/>
        <w:rPr>
          <w:rStyle w:val="afa"/>
          <w:rFonts w:ascii="PT Astra Serif" w:hAnsi="PT Astra Serif"/>
          <w:b w:val="0"/>
          <w:bCs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&lt;1</w:t>
      </w:r>
      <w:proofErr w:type="gramStart"/>
      <w:r w:rsidRPr="00FF57A0">
        <w:rPr>
          <w:rFonts w:ascii="PT Astra Serif" w:hAnsi="PT Astra Serif"/>
          <w:sz w:val="28"/>
          <w:szCs w:val="28"/>
        </w:rPr>
        <w:t xml:space="preserve">&gt; </w:t>
      </w:r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В</w:t>
      </w:r>
      <w:proofErr w:type="gramEnd"/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соответствии с п</w:t>
      </w:r>
      <w:r w:rsidR="00787584" w:rsidRPr="00B90AE7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ереч</w:t>
      </w:r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н</w:t>
      </w:r>
      <w:r w:rsidR="00787584" w:rsidRPr="00B90AE7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е</w:t>
      </w:r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м</w:t>
      </w:r>
      <w:r w:rsidR="00787584" w:rsidRPr="00B90AE7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показателей,</w:t>
      </w:r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</w:t>
      </w:r>
      <w:r w:rsidR="00787584" w:rsidRPr="00B90AE7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распределенных по городским округам и муниципальным районам Ханты-Мансийского автономного округа </w:t>
      </w:r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–</w:t>
      </w:r>
      <w:r w:rsidR="00787584" w:rsidRPr="00B90AE7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Югры</w:t>
      </w:r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, в государственной программе Ханты-Мансийского автономного округа-Югры, утвержденной </w:t>
      </w:r>
      <w:r w:rsidR="00787584" w:rsidRPr="006F0B6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постановление</w:t>
      </w:r>
      <w:r w:rsidR="00BD36E3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м</w:t>
      </w:r>
      <w:r w:rsidR="00787584" w:rsidRPr="006F0B6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Правительства Ханты-Мансийского </w:t>
      </w:r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автономного округа</w:t>
      </w:r>
      <w:r w:rsidR="00787584" w:rsidRPr="006F0B66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- Югр</w:t>
      </w:r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ы от 31</w:t>
      </w:r>
      <w:r w:rsidR="00B71D97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.10.2021</w:t>
      </w:r>
      <w:r w:rsidR="0078758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N 476-п</w:t>
      </w:r>
      <w:r w:rsidRPr="00FF57A0">
        <w:rPr>
          <w:rFonts w:ascii="PT Astra Serif" w:hAnsi="PT Astra Serif"/>
          <w:sz w:val="28"/>
          <w:szCs w:val="28"/>
        </w:rPr>
        <w:t>.</w:t>
      </w:r>
    </w:p>
    <w:p w:rsidR="00A26B48" w:rsidRPr="00FF57A0" w:rsidRDefault="00A26B48" w:rsidP="00A26B48">
      <w:pPr>
        <w:spacing w:after="200"/>
        <w:jc w:val="center"/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Расчет целевых показателей</w:t>
      </w:r>
    </w:p>
    <w:p w:rsidR="00A26B48" w:rsidRPr="00FF57A0" w:rsidRDefault="00A26B48" w:rsidP="00A26B48">
      <w:pPr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Показатель 1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 xml:space="preserve">1. Общий объем ввода жилья - </w:t>
      </w:r>
      <w:r w:rsidRPr="00FF57A0">
        <w:rPr>
          <w:rFonts w:ascii="PT Astra Serif" w:eastAsia="Courier New" w:hAnsi="PT Astra Serif"/>
          <w:sz w:val="28"/>
          <w:szCs w:val="28"/>
        </w:rPr>
        <w:t xml:space="preserve">Формы федерального статистического наблюдения: </w:t>
      </w:r>
      <w:hyperlink r:id="rId16" w:history="1">
        <w:r w:rsidRPr="00FF57A0">
          <w:rPr>
            <w:rFonts w:ascii="PT Astra Serif" w:eastAsia="Courier New" w:hAnsi="PT Astra Serif"/>
            <w:sz w:val="28"/>
            <w:szCs w:val="28"/>
          </w:rPr>
          <w:t>№ С-1</w:t>
        </w:r>
      </w:hyperlink>
      <w:r w:rsidRPr="00FF57A0">
        <w:rPr>
          <w:rFonts w:ascii="PT Astra Serif" w:eastAsia="Courier New" w:hAnsi="PT Astra Serif"/>
          <w:sz w:val="28"/>
          <w:szCs w:val="28"/>
        </w:rPr>
        <w:t xml:space="preserve"> «Сведения о вводе в эксплуатацию зданий и сооружений», </w:t>
      </w:r>
      <w:hyperlink r:id="rId17" w:history="1">
        <w:r w:rsidRPr="00FF57A0">
          <w:rPr>
            <w:rFonts w:ascii="PT Astra Serif" w:eastAsia="Courier New" w:hAnsi="PT Astra Serif"/>
            <w:sz w:val="28"/>
            <w:szCs w:val="28"/>
          </w:rPr>
          <w:t>№ 1-ИЖС</w:t>
        </w:r>
      </w:hyperlink>
      <w:r w:rsidRPr="00FF57A0">
        <w:rPr>
          <w:rFonts w:ascii="PT Astra Serif" w:eastAsia="Courier New" w:hAnsi="PT Astra Serif"/>
          <w:sz w:val="28"/>
          <w:szCs w:val="28"/>
        </w:rPr>
        <w:t xml:space="preserve"> «Сведения о пост</w:t>
      </w:r>
      <w:r>
        <w:rPr>
          <w:rFonts w:ascii="PT Astra Serif" w:eastAsia="Courier New" w:hAnsi="PT Astra Serif"/>
          <w:sz w:val="28"/>
          <w:szCs w:val="28"/>
        </w:rPr>
        <w:t>роенных населением жилых домах».</w:t>
      </w:r>
    </w:p>
    <w:p w:rsidR="00A26B48" w:rsidRPr="00FF57A0" w:rsidRDefault="00A26B48" w:rsidP="00A26B48">
      <w:pPr>
        <w:tabs>
          <w:tab w:val="left" w:pos="251"/>
        </w:tabs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Показатель 2</w:t>
      </w:r>
    </w:p>
    <w:p w:rsidR="00A26B48" w:rsidRPr="00FF57A0" w:rsidRDefault="00A26B48" w:rsidP="00A26B48">
      <w:pPr>
        <w:rPr>
          <w:rFonts w:ascii="PT Astra Serif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Доля семей, обеспеченных жилыми помещениями, от числа семей, желающих улучшить жилищные условия (отношение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условия)</w:t>
      </w:r>
      <w:r>
        <w:rPr>
          <w:rFonts w:ascii="PT Astra Serif" w:eastAsia="Courier New" w:hAnsi="PT Astra Serif"/>
          <w:sz w:val="28"/>
          <w:szCs w:val="28"/>
        </w:rPr>
        <w:t>.</w:t>
      </w:r>
    </w:p>
    <w:p w:rsidR="00A26B48" w:rsidRPr="00FF57A0" w:rsidRDefault="00A26B48" w:rsidP="00A26B48">
      <w:pPr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Показатель 3</w:t>
      </w:r>
    </w:p>
    <w:p w:rsidR="00A26B48" w:rsidRPr="00FF57A0" w:rsidRDefault="00A26B48" w:rsidP="00A26B48">
      <w:pPr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Доля муниципальных услуг в электронном виде в общем количестве предоставленных услуг по выдаче разрешения на строительство  данный показатель находится в портфеле проектов «</w:t>
      </w:r>
      <w:r w:rsidRPr="00FF57A0">
        <w:rPr>
          <w:rFonts w:ascii="PT Astra Serif" w:hAnsi="PT Astra Serif"/>
          <w:color w:val="000000"/>
          <w:sz w:val="28"/>
          <w:szCs w:val="28"/>
        </w:rPr>
        <w:t>Получение разрешения на строительство и территориальное планирование</w:t>
      </w:r>
      <w:r w:rsidRPr="00FF57A0">
        <w:rPr>
          <w:rFonts w:ascii="PT Astra Serif" w:hAnsi="PT Astra Serif"/>
          <w:sz w:val="28"/>
          <w:szCs w:val="28"/>
        </w:rPr>
        <w:t>», утвержденном заседанием проектного комитета ХМАО-Югры</w:t>
      </w:r>
      <w:r>
        <w:rPr>
          <w:rFonts w:ascii="PT Astra Serif" w:hAnsi="PT Astra Serif"/>
          <w:sz w:val="28"/>
          <w:szCs w:val="28"/>
        </w:rPr>
        <w:t>.</w:t>
      </w:r>
    </w:p>
    <w:p w:rsidR="00A26B48" w:rsidRPr="00FF57A0" w:rsidRDefault="00A26B48" w:rsidP="00A26B48">
      <w:pPr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Показатель 4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lastRenderedPageBreak/>
        <w:t>Общая площадь жилых помещений, приходящихся в среднем на 1 жителя,  кв. м. № 1-жилфонд «Сведения о жилищном фонде». Численность населения (человек) по данным Федеральной службы государственной статистики от 5 июля 2013 года № 261</w:t>
      </w:r>
      <w:r>
        <w:rPr>
          <w:rFonts w:ascii="PT Astra Serif" w:eastAsia="Courier New" w:hAnsi="PT Astra Serif"/>
          <w:sz w:val="28"/>
          <w:szCs w:val="28"/>
        </w:rPr>
        <w:t>.</w:t>
      </w:r>
    </w:p>
    <w:p w:rsidR="00A26B48" w:rsidRPr="00FF57A0" w:rsidRDefault="00A26B48" w:rsidP="00A26B48">
      <w:pPr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Показатель 10</w:t>
      </w:r>
    </w:p>
    <w:p w:rsidR="00A26B48" w:rsidRPr="00FF57A0" w:rsidRDefault="00A26B48" w:rsidP="00083B68">
      <w:pPr>
        <w:rPr>
          <w:rFonts w:ascii="PT Astra Serif" w:hAnsi="PT Astra Serif"/>
          <w:sz w:val="28"/>
          <w:szCs w:val="28"/>
        </w:rPr>
      </w:pPr>
      <w:proofErr w:type="gramStart"/>
      <w:r w:rsidRPr="00FF57A0">
        <w:rPr>
          <w:rFonts w:ascii="PT Astra Serif" w:hAnsi="PT Astra Serif"/>
          <w:sz w:val="28"/>
          <w:szCs w:val="28"/>
        </w:rPr>
        <w:t>Количество приобретенных жилых помещений для детей-сирот и детей, оставшихся без попечения родителей, лиц из числа детей-сирот и детей, оставшихся без попечения родителей (заявка на финансирование связана с достижением совершеннолетия граждан, указанной категории в текущем году) Закон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</w:t>
      </w:r>
      <w:proofErr w:type="gramEnd"/>
      <w:r w:rsidRPr="00FF57A0">
        <w:rPr>
          <w:rFonts w:ascii="PT Astra Serif" w:hAnsi="PT Astra Serif"/>
          <w:sz w:val="28"/>
          <w:szCs w:val="28"/>
        </w:rPr>
        <w:t xml:space="preserve"> числа детей-сирот и детей, оставшихся без попечения родителей, усыновителей, приемных родителей </w:t>
      </w:r>
      <w:proofErr w:type="gramStart"/>
      <w:r w:rsidRPr="00FF57A0">
        <w:rPr>
          <w:rFonts w:ascii="PT Astra Serif" w:hAnsi="PT Astra Serif"/>
          <w:sz w:val="28"/>
          <w:szCs w:val="28"/>
        </w:rPr>
        <w:t>в</w:t>
      </w:r>
      <w:proofErr w:type="gramEnd"/>
      <w:r w:rsidRPr="00FF57A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F57A0">
        <w:rPr>
          <w:rFonts w:ascii="PT Astra Serif" w:hAnsi="PT Astra Serif"/>
          <w:sz w:val="28"/>
          <w:szCs w:val="28"/>
        </w:rPr>
        <w:t>Ханты-Мансийском</w:t>
      </w:r>
      <w:proofErr w:type="gramEnd"/>
      <w:r w:rsidRPr="00FF57A0">
        <w:rPr>
          <w:rFonts w:ascii="PT Astra Serif" w:hAnsi="PT Astra Serif"/>
          <w:sz w:val="28"/>
          <w:szCs w:val="28"/>
        </w:rPr>
        <w:t xml:space="preserve"> автономном округе – Югре»</w:t>
      </w:r>
      <w:r>
        <w:rPr>
          <w:rFonts w:ascii="PT Astra Serif" w:hAnsi="PT Astra Serif"/>
          <w:sz w:val="28"/>
          <w:szCs w:val="28"/>
        </w:rPr>
        <w:t>.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Показатель 11</w:t>
      </w:r>
    </w:p>
    <w:p w:rsidR="00A26B48" w:rsidRPr="00FF57A0" w:rsidRDefault="00A26B48" w:rsidP="00083B6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 xml:space="preserve">Площадь </w:t>
      </w:r>
      <w:proofErr w:type="gramStart"/>
      <w:r w:rsidRPr="00FF57A0">
        <w:rPr>
          <w:rFonts w:ascii="PT Astra Serif" w:eastAsia="Courier New" w:hAnsi="PT Astra Serif"/>
          <w:sz w:val="28"/>
          <w:szCs w:val="28"/>
        </w:rPr>
        <w:t>территорий, подготовленных  для индивиду</w:t>
      </w:r>
      <w:r w:rsidR="00FC36F0">
        <w:rPr>
          <w:rFonts w:ascii="PT Astra Serif" w:eastAsia="Courier New" w:hAnsi="PT Astra Serif"/>
          <w:sz w:val="28"/>
          <w:szCs w:val="28"/>
        </w:rPr>
        <w:t>ального жилищного строительства</w:t>
      </w:r>
      <w:r w:rsidR="00794977">
        <w:rPr>
          <w:rFonts w:ascii="PT Astra Serif" w:eastAsia="Courier New" w:hAnsi="PT Astra Serif"/>
          <w:sz w:val="28"/>
          <w:szCs w:val="28"/>
        </w:rPr>
        <w:t xml:space="preserve"> определяется</w:t>
      </w:r>
      <w:proofErr w:type="gramEnd"/>
      <w:r w:rsidR="00794977">
        <w:rPr>
          <w:rFonts w:ascii="PT Astra Serif" w:eastAsia="Courier New" w:hAnsi="PT Astra Serif"/>
          <w:sz w:val="28"/>
          <w:szCs w:val="28"/>
        </w:rPr>
        <w:t xml:space="preserve"> актами выполненных работ </w:t>
      </w:r>
      <w:r w:rsidR="00083B68">
        <w:rPr>
          <w:rFonts w:ascii="PT Astra Serif" w:eastAsia="Courier New" w:hAnsi="PT Astra Serif"/>
          <w:sz w:val="28"/>
          <w:szCs w:val="28"/>
        </w:rPr>
        <w:t>по отчистке территорий.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Показатель 12</w:t>
      </w:r>
    </w:p>
    <w:p w:rsidR="00A26B48" w:rsidRPr="00FF57A0" w:rsidRDefault="00A26B48" w:rsidP="00A26B48">
      <w:pPr>
        <w:pStyle w:val="a5"/>
        <w:tabs>
          <w:tab w:val="left" w:pos="29"/>
        </w:tabs>
        <w:ind w:left="29"/>
        <w:jc w:val="both"/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Количество квадратных метров расселенного аварийного жилья, признанного до 01.01.2017 ГИС ЖКХ</w:t>
      </w:r>
      <w:r>
        <w:rPr>
          <w:rFonts w:ascii="PT Astra Serif" w:hAnsi="PT Astra Serif"/>
          <w:sz w:val="28"/>
          <w:szCs w:val="28"/>
        </w:rPr>
        <w:t>.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Показатель 13</w:t>
      </w:r>
    </w:p>
    <w:p w:rsidR="00A26B48" w:rsidRPr="00FF57A0" w:rsidRDefault="00A26B48" w:rsidP="00A26B48">
      <w:pPr>
        <w:pStyle w:val="a5"/>
        <w:tabs>
          <w:tab w:val="left" w:pos="29"/>
        </w:tabs>
        <w:ind w:left="29"/>
        <w:jc w:val="both"/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Количество квадратных метров расселенного аварийного жилья, признанного после 01.01.2017 ГИС ЖКХ</w:t>
      </w:r>
      <w:r>
        <w:rPr>
          <w:rFonts w:ascii="PT Astra Serif" w:hAnsi="PT Astra Serif"/>
          <w:sz w:val="28"/>
          <w:szCs w:val="28"/>
        </w:rPr>
        <w:t>.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Показатель 14</w:t>
      </w:r>
    </w:p>
    <w:p w:rsidR="00A26B48" w:rsidRPr="00FF57A0" w:rsidRDefault="00A26B48" w:rsidP="00A26B48">
      <w:pPr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Количество граждан, расселенных из аварийного жилищного фонда, признанного до 01.01.2017 ГИС ЖКХ</w:t>
      </w:r>
      <w:r>
        <w:rPr>
          <w:rFonts w:ascii="PT Astra Serif" w:hAnsi="PT Astra Serif"/>
          <w:sz w:val="28"/>
          <w:szCs w:val="28"/>
        </w:rPr>
        <w:t>.</w:t>
      </w:r>
    </w:p>
    <w:p w:rsidR="00A26B48" w:rsidRPr="00FF57A0" w:rsidRDefault="00A26B48" w:rsidP="00A26B48">
      <w:pPr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Показатель 15</w:t>
      </w:r>
    </w:p>
    <w:p w:rsidR="00A26B48" w:rsidRPr="00FF57A0" w:rsidRDefault="00A26B48" w:rsidP="00A26B4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Количество граждан, расселенных из аварийного жилищного фонда, признанного после 01.01.2017 ГИС ЖКХ</w:t>
      </w:r>
      <w:r>
        <w:rPr>
          <w:rFonts w:ascii="PT Astra Serif" w:hAnsi="PT Astra Serif"/>
          <w:sz w:val="28"/>
          <w:szCs w:val="28"/>
        </w:rPr>
        <w:t>.</w:t>
      </w:r>
    </w:p>
    <w:p w:rsidR="00A26B48" w:rsidRPr="00FF57A0" w:rsidRDefault="00A26B48" w:rsidP="00A26B48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FF57A0">
        <w:rPr>
          <w:rFonts w:ascii="PT Astra Serif" w:hAnsi="PT Astra Serif"/>
          <w:sz w:val="28"/>
          <w:szCs w:val="28"/>
        </w:rPr>
        <w:t>Показатель 16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 xml:space="preserve">Объем жилищного строительства - Формы федерального статистического наблюдения: </w:t>
      </w:r>
      <w:hyperlink r:id="rId18" w:history="1">
        <w:r w:rsidRPr="00FF57A0">
          <w:rPr>
            <w:rFonts w:ascii="PT Astra Serif" w:eastAsia="Courier New" w:hAnsi="PT Astra Serif"/>
            <w:sz w:val="28"/>
            <w:szCs w:val="28"/>
          </w:rPr>
          <w:t>№ С-1</w:t>
        </w:r>
      </w:hyperlink>
      <w:r w:rsidRPr="00FF57A0">
        <w:rPr>
          <w:rFonts w:ascii="PT Astra Serif" w:eastAsia="Courier New" w:hAnsi="PT Astra Serif"/>
          <w:sz w:val="28"/>
          <w:szCs w:val="28"/>
        </w:rPr>
        <w:t xml:space="preserve"> «Сведения о вводе в эксплуатацию зданий и сооружений» № 1-жилфонд «Сведения о жилищном фонде».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Показатель 17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Количество семей, улучшивших жилищные условия согласно методике расчета показателя «Количество семей, улучшивших жилищные условия» за отчетный период (прошедший год), утвержденной приложением 10 к постановлению Правительства РФ от 03.04.2021 № 542</w:t>
      </w:r>
      <w:r>
        <w:rPr>
          <w:rFonts w:ascii="PT Astra Serif" w:eastAsia="Courier New" w:hAnsi="PT Astra Serif"/>
          <w:sz w:val="28"/>
          <w:szCs w:val="28"/>
        </w:rPr>
        <w:t>.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lastRenderedPageBreak/>
        <w:t>Показатель 18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Площадь земельных участков, обеспеченных инженерными сетями водоотведения – определяется по данным административного учета с нарастающим итогом.</w:t>
      </w:r>
    </w:p>
    <w:p w:rsidR="00A26B48" w:rsidRPr="00FF57A0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Показатель 19</w:t>
      </w:r>
    </w:p>
    <w:p w:rsidR="00A26B48" w:rsidRDefault="00A26B48" w:rsidP="00A26B48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>Общая площадь снесенных (демонтированных) объектов № 1-жилфонд «Сведения о жилищном фонде».</w:t>
      </w:r>
    </w:p>
    <w:p w:rsidR="00C03282" w:rsidRPr="00FF57A0" w:rsidRDefault="00C03282" w:rsidP="00C03282">
      <w:pPr>
        <w:rPr>
          <w:rFonts w:ascii="PT Astra Serif" w:eastAsia="Courier New" w:hAnsi="PT Astra Serif"/>
          <w:sz w:val="28"/>
          <w:szCs w:val="28"/>
        </w:rPr>
      </w:pPr>
      <w:r w:rsidRPr="00FF57A0">
        <w:rPr>
          <w:rFonts w:ascii="PT Astra Serif" w:eastAsia="Courier New" w:hAnsi="PT Astra Serif"/>
          <w:sz w:val="28"/>
          <w:szCs w:val="28"/>
        </w:rPr>
        <w:t xml:space="preserve">Показатель </w:t>
      </w:r>
      <w:r>
        <w:rPr>
          <w:rFonts w:ascii="PT Astra Serif" w:eastAsia="Courier New" w:hAnsi="PT Astra Serif"/>
          <w:sz w:val="28"/>
          <w:szCs w:val="28"/>
        </w:rPr>
        <w:t>20</w:t>
      </w:r>
    </w:p>
    <w:p w:rsidR="00C03282" w:rsidRPr="00FF57A0" w:rsidRDefault="00C03282" w:rsidP="00BD36E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ourier New" w:hAnsi="PT Astra Serif"/>
          <w:sz w:val="28"/>
          <w:szCs w:val="28"/>
        </w:rPr>
        <w:t>Общее количество обследованных многоквартирных домов</w:t>
      </w:r>
      <w:r w:rsidR="009B5079">
        <w:rPr>
          <w:rFonts w:ascii="PT Astra Serif" w:eastAsia="Courier New" w:hAnsi="PT Astra Serif"/>
          <w:sz w:val="28"/>
          <w:szCs w:val="28"/>
        </w:rPr>
        <w:t xml:space="preserve"> определяется</w:t>
      </w:r>
      <w:r>
        <w:rPr>
          <w:rFonts w:ascii="PT Astra Serif" w:eastAsia="Courier New" w:hAnsi="PT Astra Serif"/>
          <w:sz w:val="28"/>
          <w:szCs w:val="28"/>
        </w:rPr>
        <w:t xml:space="preserve"> исходя их предоставленных технических заключений по результатам обследования технического состояния многоквартирного жилого дома специализированной организацией</w:t>
      </w:r>
      <w:r w:rsidR="00B71D97">
        <w:rPr>
          <w:rFonts w:ascii="PT Astra Serif" w:hAnsi="PT Astra Serif"/>
          <w:sz w:val="28"/>
          <w:szCs w:val="28"/>
        </w:rPr>
        <w:t>.</w:t>
      </w: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26B48" w:rsidRDefault="00A26B4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E3228" w:rsidRDefault="00DE3228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136E3" w:rsidRDefault="009136E3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136E3" w:rsidRDefault="009136E3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D36E3" w:rsidRDefault="00BD36E3" w:rsidP="00A26B48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A3E67" w:rsidRPr="004548AC" w:rsidRDefault="005A3E67" w:rsidP="005A3E67">
      <w:pPr>
        <w:spacing w:line="276" w:lineRule="auto"/>
        <w:jc w:val="right"/>
        <w:rPr>
          <w:rFonts w:ascii="PT Astra Serif" w:hAnsi="PT Astra Serif"/>
          <w:bCs/>
          <w:color w:val="000000"/>
          <w:sz w:val="28"/>
          <w:szCs w:val="24"/>
        </w:rPr>
      </w:pPr>
      <w:r w:rsidRPr="004548AC">
        <w:rPr>
          <w:rFonts w:ascii="PT Astra Serif" w:hAnsi="PT Astra Serif"/>
          <w:bCs/>
          <w:color w:val="000000"/>
          <w:sz w:val="28"/>
          <w:szCs w:val="24"/>
        </w:rPr>
        <w:lastRenderedPageBreak/>
        <w:t>Таблица 2</w:t>
      </w:r>
    </w:p>
    <w:p w:rsidR="005A3E67" w:rsidRPr="004548AC" w:rsidRDefault="005A3E67" w:rsidP="005A3E67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4"/>
        </w:rPr>
      </w:pPr>
      <w:r w:rsidRPr="004548AC">
        <w:rPr>
          <w:rFonts w:ascii="PT Astra Serif" w:hAnsi="PT Astra Serif"/>
          <w:sz w:val="28"/>
          <w:szCs w:val="24"/>
        </w:rPr>
        <w:t>Распределение финансовых ресурсов муниципальной программы</w:t>
      </w:r>
      <w:r w:rsidR="00B71D97">
        <w:rPr>
          <w:rFonts w:ascii="PT Astra Serif" w:hAnsi="PT Astra Serif"/>
          <w:sz w:val="28"/>
          <w:szCs w:val="24"/>
        </w:rPr>
        <w:t xml:space="preserve"> (по годам)</w:t>
      </w:r>
    </w:p>
    <w:tbl>
      <w:tblPr>
        <w:tblW w:w="5070" w:type="pct"/>
        <w:tblLayout w:type="fixed"/>
        <w:tblLook w:val="0420" w:firstRow="1" w:lastRow="0" w:firstColumn="0" w:lastColumn="0" w:noHBand="0" w:noVBand="1"/>
      </w:tblPr>
      <w:tblGrid>
        <w:gridCol w:w="434"/>
        <w:gridCol w:w="902"/>
        <w:gridCol w:w="1888"/>
        <w:gridCol w:w="32"/>
        <w:gridCol w:w="1382"/>
        <w:gridCol w:w="1703"/>
        <w:gridCol w:w="33"/>
        <w:gridCol w:w="1071"/>
        <w:gridCol w:w="33"/>
        <w:gridCol w:w="891"/>
        <w:gridCol w:w="15"/>
        <w:gridCol w:w="21"/>
        <w:gridCol w:w="42"/>
        <w:gridCol w:w="867"/>
        <w:gridCol w:w="18"/>
        <w:gridCol w:w="15"/>
        <w:gridCol w:w="912"/>
        <w:gridCol w:w="9"/>
        <w:gridCol w:w="18"/>
        <w:gridCol w:w="30"/>
        <w:gridCol w:w="36"/>
        <w:gridCol w:w="795"/>
        <w:gridCol w:w="30"/>
        <w:gridCol w:w="27"/>
        <w:gridCol w:w="6"/>
        <w:gridCol w:w="12"/>
        <w:gridCol w:w="798"/>
        <w:gridCol w:w="27"/>
        <w:gridCol w:w="15"/>
        <w:gridCol w:w="18"/>
        <w:gridCol w:w="831"/>
        <w:gridCol w:w="15"/>
        <w:gridCol w:w="24"/>
        <w:gridCol w:w="9"/>
        <w:gridCol w:w="894"/>
        <w:gridCol w:w="69"/>
        <w:gridCol w:w="12"/>
        <w:gridCol w:w="24"/>
        <w:gridCol w:w="1035"/>
      </w:tblGrid>
      <w:tr w:rsidR="005A3E67" w:rsidRPr="00EE0053" w:rsidTr="00656DC8">
        <w:trPr>
          <w:trHeight w:val="480"/>
          <w:tblHeader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E67" w:rsidRPr="00EE0053" w:rsidRDefault="005A3E67" w:rsidP="00806C01">
            <w:pPr>
              <w:ind w:left="113" w:right="113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E67" w:rsidRPr="00EE0053" w:rsidRDefault="005A3E67" w:rsidP="00806C01">
            <w:pPr>
              <w:ind w:left="113" w:right="113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Номер структурного элемента (основного мероприятия</w:t>
            </w:r>
            <w:proofErr w:type="gramEnd"/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Структурные элементы (основные мероприятия</w:t>
            </w:r>
            <w:r w:rsidR="0041534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)</w:t>
            </w: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 xml:space="preserve"> муниципальной программы (их связь мероприятий с целевыми показателями муниципальной программы)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  <w:r w:rsidRPr="00EE005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7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Финансовые затраты на реализацию (тыс. руб.)</w:t>
            </w:r>
          </w:p>
        </w:tc>
      </w:tr>
      <w:tr w:rsidR="005A3E67" w:rsidRPr="00EE0053" w:rsidTr="00656DC8">
        <w:trPr>
          <w:trHeight w:val="480"/>
          <w:tblHeader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5A3E67" w:rsidRPr="00EE0053" w:rsidTr="00656DC8">
        <w:trPr>
          <w:trHeight w:val="1230"/>
          <w:tblHeader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67" w:rsidRPr="00EE0053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ind w:left="-10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2026-2030</w:t>
            </w:r>
          </w:p>
        </w:tc>
      </w:tr>
      <w:tr w:rsidR="005A3E67" w:rsidRPr="00EE0053" w:rsidTr="00656DC8">
        <w:trPr>
          <w:trHeight w:val="375"/>
          <w:tblHeader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67" w:rsidRPr="00EE0053" w:rsidRDefault="005A3E67" w:rsidP="00806C0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E005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5A3E67" w:rsidRPr="004548AC" w:rsidTr="00656DC8">
        <w:trPr>
          <w:trHeight w:val="3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55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1 «Содействие развитию градостроительной деятельности»</w:t>
            </w:r>
          </w:p>
        </w:tc>
      </w:tr>
      <w:tr w:rsidR="005A3E67" w:rsidRPr="004548AC" w:rsidTr="00656DC8">
        <w:trPr>
          <w:trHeight w:val="42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Корректировка градостроительной документации, связанная с изменениями градостроительного законодательства (1,3,4,16)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43 454,7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8 137,3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4 709,7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30 070,0</w:t>
            </w:r>
          </w:p>
        </w:tc>
      </w:tr>
      <w:tr w:rsidR="005A3E67" w:rsidRPr="004548AC" w:rsidTr="00656DC8">
        <w:trPr>
          <w:trHeight w:val="57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3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40 412,7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4 380,0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27 965,0</w:t>
            </w:r>
          </w:p>
        </w:tc>
      </w:tr>
      <w:tr w:rsidR="005A3E67" w:rsidRPr="004548AC" w:rsidTr="00656DC8">
        <w:trPr>
          <w:trHeight w:val="50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3 042,0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2 105,0</w:t>
            </w:r>
          </w:p>
        </w:tc>
      </w:tr>
      <w:tr w:rsidR="005A3E67" w:rsidRPr="004548AC" w:rsidTr="00656DC8">
        <w:trPr>
          <w:trHeight w:val="3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37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Разработка документации по планировке и межеванию территорий и выполнение инженерных изысканий для территорий, на которых ранее </w:t>
            </w: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проекты планировки и межевания не разрабатывались (1,3,4,16)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ДМСиГ</w:t>
            </w:r>
            <w:proofErr w:type="spellEnd"/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6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0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4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Участие в реализации портфеля проектов «Получение разрешения на строительство и территориальное планирование»</w:t>
            </w:r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(1,3,4,16,17)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5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9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3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1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56 507,4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8 137,3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4 709,7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637,7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30 070,0</w:t>
            </w:r>
          </w:p>
        </w:tc>
      </w:tr>
      <w:tr w:rsidR="005A3E67" w:rsidRPr="004548AC" w:rsidTr="00656DC8">
        <w:trPr>
          <w:trHeight w:val="56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52 458,7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4 380,0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27 965,0</w:t>
            </w:r>
          </w:p>
        </w:tc>
      </w:tr>
      <w:tr w:rsidR="005A3E67" w:rsidRPr="004548AC" w:rsidTr="00656DC8">
        <w:trPr>
          <w:trHeight w:val="60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4 048,7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2 105,0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1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4855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2 «Содействие развитию жилищного строительства»</w:t>
            </w:r>
          </w:p>
        </w:tc>
      </w:tr>
      <w:tr w:rsidR="00656DC8" w:rsidRPr="004548AC" w:rsidTr="00656DC8">
        <w:trPr>
          <w:trHeight w:val="40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Стимулирование  развития жилищного строительства (1,2,4,17)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7 200,0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6 000,0</w:t>
            </w:r>
          </w:p>
        </w:tc>
      </w:tr>
      <w:tr w:rsidR="00656DC8" w:rsidRPr="004548AC" w:rsidTr="00656DC8">
        <w:trPr>
          <w:trHeight w:val="51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48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7 200,0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6 000,0</w:t>
            </w:r>
          </w:p>
        </w:tc>
      </w:tr>
      <w:tr w:rsidR="00656DC8" w:rsidRPr="004548AC" w:rsidTr="00656DC8">
        <w:trPr>
          <w:trHeight w:val="56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4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Реализация </w:t>
            </w:r>
            <w:proofErr w:type="gram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муниципального</w:t>
            </w:r>
            <w:proofErr w:type="gramEnd"/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проекта «Стимулирование индивидуального жилищного строительства»</w:t>
            </w:r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(1,2,16,17)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1 699,8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1 416,5</w:t>
            </w:r>
          </w:p>
        </w:tc>
      </w:tr>
      <w:tr w:rsidR="00656DC8" w:rsidRPr="004548AC" w:rsidTr="00656DC8">
        <w:trPr>
          <w:trHeight w:val="53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1 699,8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1 416,5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6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Приобретение жилых помещений </w:t>
            </w:r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(1,2,4,7,8,9,12,13,14,</w:t>
            </w:r>
            <w:proofErr w:type="gramEnd"/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15,16,17)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A3DDD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1 035 243,3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10 244,8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349 084,7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06D1A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208 101,5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A3DDD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59 364,1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63 072,6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57 562,6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287 813,0</w:t>
            </w:r>
          </w:p>
        </w:tc>
      </w:tr>
      <w:tr w:rsidR="00656DC8" w:rsidRPr="004548AC" w:rsidTr="00656DC8">
        <w:trPr>
          <w:trHeight w:val="57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919D4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955 315,6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9 527,7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323 611,4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06D1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193 534,4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919D4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48 785,4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58 657,5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53 533,2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267 666,0</w:t>
            </w:r>
          </w:p>
        </w:tc>
      </w:tr>
      <w:tr w:rsidR="00656DC8" w:rsidRPr="004548AC" w:rsidTr="00656DC8">
        <w:trPr>
          <w:trHeight w:val="6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919D4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79 927,7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717,1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B5866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919D4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10 578,7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4 415,1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20 147,0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4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E5E74" w:rsidP="00B5663E">
            <w:pPr>
              <w:ind w:right="-27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Участие в реализации регионального проекта «Обеспечение устойчивого сокращения непригодного для проживания жилищного фонда (1,2,4,12,13,14,15,16,17)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6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9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82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66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Строительство (реконструкция) систем инженерной инфраструктуры в целях обеспечения инженерной подготовки земельных участков для жилищного строительства (1,2,4,16,17,18)</w:t>
            </w:r>
          </w:p>
        </w:tc>
        <w:tc>
          <w:tcPr>
            <w:tcW w:w="4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ДЖКиСК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70 284,2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19 524,1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50 760,1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5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5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65 364,3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18 157,4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47 206,9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5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4 919,9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1 366,7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3 553,2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5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5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О</w:t>
            </w:r>
            <w:r w:rsidR="001D6588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свобождение земельных участков </w:t>
            </w: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планируемых для жилищного строительства</w:t>
            </w:r>
          </w:p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(19)</w:t>
            </w:r>
          </w:p>
        </w:tc>
        <w:tc>
          <w:tcPr>
            <w:tcW w:w="4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ДЖКиСК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9733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9 067,9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9733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7 455,0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1 612,9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5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81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9733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8 433,2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9733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6 933,2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C0132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634,7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C0132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521,8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68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7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D6F" w:rsidRPr="004548AC" w:rsidRDefault="000C0132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91EAC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2C4" w:rsidRPr="00FA62C4" w:rsidRDefault="00FA62C4" w:rsidP="00FA62C4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A62C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Обследование жилых домов на предмет признания их </w:t>
            </w:r>
            <w:proofErr w:type="gramStart"/>
            <w:r w:rsidRPr="00FA62C4">
              <w:rPr>
                <w:rFonts w:ascii="PT Astra Serif" w:hAnsi="PT Astra Serif"/>
                <w:color w:val="000000"/>
                <w:sz w:val="18"/>
                <w:szCs w:val="18"/>
              </w:rPr>
              <w:t>аварийными</w:t>
            </w:r>
            <w:proofErr w:type="gramEnd"/>
            <w:r w:rsidRPr="00FA62C4">
              <w:rPr>
                <w:rFonts w:ascii="PT Astra Serif" w:hAnsi="PT Astra Serif"/>
                <w:color w:val="000000"/>
                <w:sz w:val="18"/>
                <w:szCs w:val="18"/>
              </w:rPr>
              <w:t>, а также о действительном техническом состоянии здания и его элементов,</w:t>
            </w:r>
          </w:p>
          <w:p w:rsidR="002464DE" w:rsidRPr="00FA62C4" w:rsidRDefault="00FA62C4" w:rsidP="00FA62C4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FA62C4">
              <w:rPr>
                <w:rFonts w:ascii="PT Astra Serif" w:hAnsi="PT Astra Serif"/>
                <w:color w:val="000000"/>
                <w:sz w:val="18"/>
                <w:szCs w:val="18"/>
              </w:rPr>
              <w:t>содержание муниципального жилого фонда,  платежи установленные законодательством в отноше</w:t>
            </w:r>
            <w:r w:rsidR="00C639EA">
              <w:rPr>
                <w:rFonts w:ascii="PT Astra Serif" w:hAnsi="PT Astra Serif"/>
                <w:color w:val="000000"/>
                <w:sz w:val="18"/>
                <w:szCs w:val="18"/>
              </w:rPr>
              <w:t>нии муниципального жилого фонда</w:t>
            </w:r>
            <w:r w:rsidRPr="00FA62C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="002464DE" w:rsidRPr="00FA62C4">
              <w:rPr>
                <w:rFonts w:ascii="PT Astra Serif" w:hAnsi="PT Astra Serif"/>
                <w:color w:val="000000"/>
                <w:sz w:val="18"/>
                <w:szCs w:val="18"/>
              </w:rPr>
              <w:t>(20)</w:t>
            </w:r>
          </w:p>
        </w:tc>
        <w:tc>
          <w:tcPr>
            <w:tcW w:w="4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91EAC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0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D6F" w:rsidRPr="004548AC" w:rsidRDefault="000C0132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83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D6F" w:rsidRPr="004548AC" w:rsidRDefault="000C0132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6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D6F" w:rsidRPr="004548AC" w:rsidRDefault="000C0132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0C0132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69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D6F" w:rsidRPr="004548AC" w:rsidRDefault="000C0132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D6F" w:rsidRPr="004548AC" w:rsidRDefault="00A95D6F" w:rsidP="006A597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1C0BDA">
        <w:trPr>
          <w:trHeight w:val="43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2: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1 303 665,0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190 114,6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349 084,7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93A2F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208 101,5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3155A5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86 343,2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50 760,1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64 685,5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3155A5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59 3</w:t>
            </w:r>
            <w:r w:rsidR="005A3E67"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295 229,5</w:t>
            </w:r>
          </w:p>
        </w:tc>
      </w:tr>
      <w:tr w:rsidR="00656DC8" w:rsidRPr="004548AC" w:rsidTr="00656DC8">
        <w:trPr>
          <w:trHeight w:val="48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3155A5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1 196 392,0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176 806,6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323 611,4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93A2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193 534,4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3155A5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73 876,0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47 206,9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60 157,5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53 533,2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267 666,0</w:t>
            </w:r>
          </w:p>
        </w:tc>
      </w:tr>
      <w:tr w:rsidR="00656DC8" w:rsidRPr="004548AC" w:rsidTr="00656DC8">
        <w:trPr>
          <w:trHeight w:val="61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0C0132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E31FA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107</w:t>
            </w:r>
            <w:r w:rsidR="007B7E6A">
              <w:rPr>
                <w:rFonts w:ascii="PT Astra Serif" w:hAnsi="PT Astra Serif"/>
                <w:color w:val="000000"/>
                <w:sz w:val="18"/>
                <w:szCs w:val="18"/>
              </w:rPr>
              <w:t> 273,0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13 308,0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93A2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7B7E6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12 467,2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3 553,2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4 528,0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7B7E6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5 8</w:t>
            </w:r>
            <w:r w:rsidR="005A3E67"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27 563,5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4855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3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5A3E67" w:rsidRPr="004548AC" w:rsidTr="00656DC8">
        <w:trPr>
          <w:trHeight w:val="490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A3E67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Улучшение жилищных условий ветеранов Великой Отечественной войны (2,6,17)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7B7E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</w:t>
            </w:r>
            <w:r w:rsidR="007B7E6A">
              <w:rPr>
                <w:rFonts w:ascii="PT Astra Serif" w:hAnsi="PT Astra Serif"/>
                <w:color w:val="000000"/>
                <w:sz w:val="18"/>
                <w:szCs w:val="18"/>
              </w:rPr>
              <w:t> 346,1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4 638,2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56CE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  <w:r w:rsidR="00556CE7">
              <w:rPr>
                <w:rFonts w:ascii="PT Astra Serif" w:hAnsi="PT Astra Serif"/>
                <w:color w:val="000000"/>
                <w:sz w:val="18"/>
                <w:szCs w:val="18"/>
              </w:rPr>
              <w:t> 467,7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7B7E6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629,7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7B7E6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7B7E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  <w:r w:rsidR="007B7E6A">
              <w:rPr>
                <w:rFonts w:ascii="PT Astra Serif" w:hAnsi="PT Astra Serif"/>
                <w:color w:val="000000"/>
                <w:sz w:val="18"/>
                <w:szCs w:val="18"/>
              </w:rPr>
              <w:t> 896,5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2 714,0</w:t>
            </w:r>
          </w:p>
        </w:tc>
      </w:tr>
      <w:tr w:rsidR="005A3E67" w:rsidRPr="004548AC" w:rsidTr="00656DC8">
        <w:trPr>
          <w:trHeight w:val="60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5525D" w:rsidP="00556CE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7 125,2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2 968,3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56CE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556CE7">
              <w:rPr>
                <w:rFonts w:ascii="PT Astra Serif" w:hAnsi="PT Astra Serif"/>
                <w:color w:val="000000"/>
                <w:sz w:val="18"/>
                <w:szCs w:val="18"/>
              </w:rPr>
              <w:t> 890,1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2 266,8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5525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6 220,9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1 669,9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5525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629,7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5525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5525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629,7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2 714,0</w:t>
            </w:r>
          </w:p>
        </w:tc>
      </w:tr>
      <w:tr w:rsidR="005A3E67" w:rsidRPr="004548AC" w:rsidTr="00656DC8">
        <w:trPr>
          <w:trHeight w:val="46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6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9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Предоставление субсидий молодым семьям на улучшение жилищных условий (2,5,17)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780973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105 659,8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4 471,0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23 373,4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780973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11 298,6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9 725,4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9 690,2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7 850,2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39 251,0</w:t>
            </w:r>
          </w:p>
        </w:tc>
      </w:tr>
      <w:tr w:rsidR="005A3E67" w:rsidRPr="004548AC" w:rsidTr="00656DC8">
        <w:trPr>
          <w:trHeight w:val="56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60579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780973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8 643,2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204,7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780973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538,3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636,1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602,7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225F4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91 605,2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4 042,7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15 543,3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225F4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10 195,4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8 603,0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8 603,0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37 181,5</w:t>
            </w:r>
          </w:p>
        </w:tc>
      </w:tr>
      <w:tr w:rsidR="005A3E67" w:rsidRPr="004548AC" w:rsidTr="00656DC8">
        <w:trPr>
          <w:trHeight w:val="58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225F4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5 411,4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1 168,7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225F4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564,9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484,5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2 069,5</w:t>
            </w:r>
          </w:p>
        </w:tc>
      </w:tr>
      <w:tr w:rsidR="005A3E67" w:rsidRPr="004548AC" w:rsidTr="00656DC8">
        <w:trPr>
          <w:trHeight w:val="6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6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 (2,10,17)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225F4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236 883,4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16 720,2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16 811,7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225F4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38 390,1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24 234,2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26 153,6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84 666,0</w:t>
            </w:r>
          </w:p>
        </w:tc>
      </w:tr>
      <w:tr w:rsidR="005A3E67" w:rsidRPr="004548AC" w:rsidTr="00656DC8">
        <w:trPr>
          <w:trHeight w:val="53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455EB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18 097,9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455EBF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5 760,0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85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218 785,5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16 382,3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14 891,7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32 630,1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19 194,2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21 113,6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84 666,0</w:t>
            </w:r>
          </w:p>
        </w:tc>
      </w:tr>
      <w:tr w:rsidR="005A3E67" w:rsidRPr="004548AC" w:rsidTr="00656DC8">
        <w:trPr>
          <w:trHeight w:val="57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2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Подготовка территорий для индивидуального жилищного строительства в целях обеспечения земельными участками отдельных категорий граждан (1,2,11,16,17)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ДМС и Г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2 064,9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1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6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2 064,9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ДЖКиСК</w:t>
            </w:r>
            <w:proofErr w:type="spellEnd"/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2 435,1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2 435,1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2 435,1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2 435,1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6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CC381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Обеспечение деятельности по предоставлению финансовой поддержки на приобретение жилья отдельными категориями граждан (2,17)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УБУиО</w:t>
            </w:r>
            <w:proofErr w:type="spellEnd"/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5A3E67" w:rsidRPr="004548AC" w:rsidTr="00656DC8">
        <w:trPr>
          <w:trHeight w:val="61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21,5</w:t>
            </w:r>
          </w:p>
        </w:tc>
      </w:tr>
      <w:tr w:rsidR="005A3E67" w:rsidRPr="004548AC" w:rsidTr="00656DC8">
        <w:trPr>
          <w:trHeight w:val="6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9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sz w:val="18"/>
                <w:szCs w:val="18"/>
              </w:rPr>
              <w:lastRenderedPageBreak/>
              <w:br w:type="page"/>
            </w:r>
            <w:r w:rsidR="00224B10">
              <w:rPr>
                <w:rFonts w:ascii="PT Astra Serif" w:hAnsi="PT Astra Serif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3: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455EBF" w:rsidP="00366814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360 462,2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22 587,9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40 097,9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E53A86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</w:t>
            </w:r>
            <w:r w:rsidR="00E53A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783,7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B442B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53 829,8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B442B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33 971,0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B442B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38 751,7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24 787,7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126 652,5</w:t>
            </w:r>
          </w:p>
        </w:tc>
      </w:tr>
      <w:tr w:rsidR="005A3E67" w:rsidRPr="004548AC" w:rsidTr="00656DC8">
        <w:trPr>
          <w:trHeight w:val="6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B442B" w:rsidP="0036681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33 866,3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E53A8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  <w:r w:rsidR="00E53A86">
              <w:rPr>
                <w:rFonts w:ascii="PT Astra Serif" w:hAnsi="PT Astra Serif"/>
                <w:color w:val="000000"/>
                <w:sz w:val="18"/>
                <w:szCs w:val="18"/>
              </w:rPr>
              <w:t> 810,1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B442B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6 298,3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5 676,1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7 909,5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B6AB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316 684,5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18 691,3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31 929,9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15 473,6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B6AB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43 466,6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B6AB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27 808,6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B6AB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30 357,7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24 373,8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124 583,0</w:t>
            </w:r>
          </w:p>
        </w:tc>
      </w:tr>
      <w:tr w:rsidR="005A3E67" w:rsidRPr="004548AC" w:rsidTr="00656DC8">
        <w:trPr>
          <w:trHeight w:val="56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B6AB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9 911,4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723,6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1 168,7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B6AB1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4 064,9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484,5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2 069,5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sz w:val="18"/>
                <w:szCs w:val="18"/>
              </w:rPr>
              <w:br w:type="page"/>
            </w:r>
            <w:r w:rsidR="00224B10">
              <w:rPr>
                <w:rFonts w:ascii="PT Astra Serif" w:hAnsi="PT Astra Serif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4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2397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1 720 634,6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220 839,8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402 135,3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E5046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227 885,2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2397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140 173,0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2397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89 440,8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2397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103 437,2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2397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84 7</w:t>
            </w:r>
            <w:r w:rsidR="005A3E67"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451 952,0</w:t>
            </w:r>
          </w:p>
        </w:tc>
      </w:tr>
      <w:tr w:rsidR="005A3E67" w:rsidRPr="004548AC" w:rsidTr="00656DC8">
        <w:trPr>
          <w:trHeight w:val="59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E64E1C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23978" w:rsidP="00E53A86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33 866,3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CE5046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</w:t>
            </w:r>
            <w:r w:rsidR="00CE504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810,1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2397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6 298,3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5 676,1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7 909,5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E64E1C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D152C" w:rsidP="00CE5046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1 565 535,2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203 065,6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367 587,3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E5046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209 008,0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D152C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117 342,6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D152C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79 395,5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2FE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90 515,2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78 407,0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420 214,0</w:t>
            </w:r>
          </w:p>
        </w:tc>
      </w:tr>
      <w:tr w:rsidR="005A3E67" w:rsidRPr="004548AC" w:rsidTr="00656DC8">
        <w:trPr>
          <w:trHeight w:val="60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E64E1C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2FE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121 233,1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14 601,2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27 548,7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E5046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15 067,1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2FE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16 532,1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2FE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4 369,2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2FE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5 012,5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91BD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</w:t>
            </w:r>
            <w:r w:rsidR="00591BDD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</w:t>
            </w: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31 738,0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E64E1C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9F22AF" w:rsidP="009F22AF">
            <w:pPr>
              <w:ind w:left="-142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4855" w:type="pct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в том числе:</w:t>
            </w:r>
          </w:p>
        </w:tc>
      </w:tr>
      <w:tr w:rsidR="005A3E67" w:rsidRPr="004548AC" w:rsidTr="00656DC8">
        <w:trPr>
          <w:trHeight w:val="58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591BD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591BDD">
              <w:rPr>
                <w:rFonts w:ascii="PT Astra Serif" w:hAnsi="PT Astra Serif"/>
                <w:color w:val="000000"/>
                <w:sz w:val="18"/>
                <w:szCs w:val="18"/>
              </w:rPr>
              <w:t> 522 280,7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203 089,0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365 804,9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84C78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224 913,2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91BDD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117 278,3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74 994,3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89 226,2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74 495,8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372 479,0</w:t>
            </w:r>
          </w:p>
        </w:tc>
      </w:tr>
      <w:tr w:rsidR="005A3E67" w:rsidRPr="004548AC" w:rsidTr="00656DC8">
        <w:trPr>
          <w:trHeight w:val="53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D14AB5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18 097,9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D14AB5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5 760,0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D14AB5" w:rsidP="00AF4110">
            <w:pPr>
              <w:ind w:right="-107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1 406 744,3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189 781,0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339 993,7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84C78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208 426,1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D14AB5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99 572,9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66 401,1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79 771,1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70 466,4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352 332,0</w:t>
            </w:r>
          </w:p>
        </w:tc>
      </w:tr>
      <w:tr w:rsidR="005A3E67" w:rsidRPr="004548AC" w:rsidTr="00656DC8">
        <w:trPr>
          <w:trHeight w:val="51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D60A4B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97 438,5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13 308,0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884C78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D60A4B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11 945,4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3 553,2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4 415,1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20 147,0</w:t>
            </w:r>
          </w:p>
        </w:tc>
      </w:tr>
      <w:tr w:rsidR="005A3E67" w:rsidRPr="004548AC" w:rsidTr="00656DC8">
        <w:trPr>
          <w:trHeight w:val="55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3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D60A4B" w:rsidP="00884C78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198 353,9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17 750,8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36 330,4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FD2A29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2 972,0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1260D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22 894,7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1260D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14 446,5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1260D" w:rsidP="00806C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14 211,0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1260D" w:rsidP="00806C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10 275,5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79 473,0</w:t>
            </w:r>
          </w:p>
        </w:tc>
      </w:tr>
      <w:tr w:rsidR="005A3E67" w:rsidRPr="004548AC" w:rsidTr="00656DC8">
        <w:trPr>
          <w:trHeight w:val="568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1260D" w:rsidP="00884C78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15 768,4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FD2A2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</w:t>
            </w:r>
            <w:r w:rsidR="00FD2A29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890,1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1260D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538,3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636,1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2 869,5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C203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158 790,9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13 284,6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27 593,6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581,9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C203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17 769,7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C203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12 994,4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C2032" w:rsidP="00806C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10 744,1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7 940,6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67 882,0</w:t>
            </w:r>
          </w:p>
        </w:tc>
      </w:tr>
      <w:tr w:rsidR="005A3E67" w:rsidRPr="004548AC" w:rsidTr="00656DC8">
        <w:trPr>
          <w:trHeight w:val="53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C203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23 794,6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1 293,2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2 075,4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D6652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4 586,7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816,0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BD6652">
            <w:pPr>
              <w:jc w:val="center"/>
              <w:rPr>
                <w:rFonts w:ascii="PT Astra Serif" w:hAnsi="PT Astra Serif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</w:t>
            </w:r>
            <w:r w:rsidR="00BD6652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</w:t>
            </w: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11 591,0</w:t>
            </w:r>
          </w:p>
        </w:tc>
      </w:tr>
      <w:tr w:rsidR="005A3E67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1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4855" w:type="pct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5A3E67" w:rsidRPr="004548AC" w:rsidTr="00656DC8">
        <w:trPr>
          <w:trHeight w:val="5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4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194 522,3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1 416,5</w:t>
            </w:r>
          </w:p>
        </w:tc>
      </w:tr>
      <w:tr w:rsidR="005A3E67" w:rsidRPr="004548AC" w:rsidTr="00656DC8">
        <w:trPr>
          <w:trHeight w:val="69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69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224B1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179 324,9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56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15 197,4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1 416,5</w:t>
            </w:r>
          </w:p>
        </w:tc>
      </w:tr>
      <w:tr w:rsidR="005A3E67" w:rsidRPr="004548AC" w:rsidTr="00656DC8">
        <w:trPr>
          <w:trHeight w:val="41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9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D6652" w:rsidP="0047037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1 526 112,3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40 970,0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389 182,6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47037E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227 885,2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31650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140 173,0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31650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89 440,8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31650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103 437,2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31650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84 4</w:t>
            </w:r>
            <w:r w:rsidR="005A3E67"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450 535,5</w:t>
            </w:r>
          </w:p>
        </w:tc>
      </w:tr>
      <w:tr w:rsidR="005A3E67" w:rsidRPr="004548AC" w:rsidTr="00656DC8">
        <w:trPr>
          <w:trHeight w:val="54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70E83" w:rsidP="0047037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33 866,3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ED6AEF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</w:t>
            </w:r>
            <w:r w:rsidR="00ED6AEF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810,1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70E83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6 298,3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5 676,1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7 909,5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69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670E83" w:rsidP="0047037E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1 386 210,3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35 786,7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355 541,3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ED6AEF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209 008,0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C068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117 342,6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9C0688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79 </w:t>
            </w:r>
            <w:r w:rsidR="009C068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395</w:t>
            </w: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,</w:t>
            </w:r>
            <w:r w:rsidR="009C068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C068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90 515,2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78 407,0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420 214,0</w:t>
            </w:r>
          </w:p>
        </w:tc>
      </w:tr>
      <w:tr w:rsidR="005A3E67" w:rsidRPr="004548AC" w:rsidTr="00656DC8">
        <w:trPr>
          <w:trHeight w:val="57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C068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106 035,7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2 010,3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26 642,0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ED6AEF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15 067,1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C0688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16 532,1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4 369,2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5 012,5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6301" w:rsidP="009963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</w:t>
            </w:r>
            <w:r w:rsidR="005A3E67"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  <w:r w:rsidR="005A3E67"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30 321,5</w:t>
            </w:r>
          </w:p>
        </w:tc>
      </w:tr>
      <w:tr w:rsidR="005A3E67" w:rsidRPr="004548AC" w:rsidTr="00656DC8">
        <w:trPr>
          <w:trHeight w:val="41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0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A3E67" w:rsidRPr="004548AC" w:rsidTr="00656DC8">
        <w:trPr>
          <w:trHeight w:val="41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4855" w:type="pct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 том числе:</w:t>
            </w:r>
          </w:p>
        </w:tc>
      </w:tr>
      <w:tr w:rsidR="00656DC8" w:rsidRPr="004548AC" w:rsidTr="00656DC8">
        <w:trPr>
          <w:trHeight w:val="41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Ответственный исполнитель: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6301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1 334 119,0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199 223,8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372 458,1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B2119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210 569,2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6301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71 292,4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6301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9 725,4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996301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75 659,3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65 412,8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329 778,0</w:t>
            </w:r>
          </w:p>
        </w:tc>
      </w:tr>
      <w:tr w:rsidR="00656DC8" w:rsidRPr="004548AC" w:rsidTr="00656DC8">
        <w:trPr>
          <w:trHeight w:val="55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53457" w:rsidP="00EB5D5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15 768,4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CB2119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  <w:r w:rsidR="00CB2119">
              <w:rPr>
                <w:rFonts w:ascii="PT Astra Serif" w:hAnsi="PT Astra Serif"/>
                <w:color w:val="000000"/>
                <w:sz w:val="18"/>
                <w:szCs w:val="18"/>
              </w:rPr>
              <w:t> 890,1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5345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538,3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636,1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2 869,5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53457" w:rsidP="00EB5D5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1 220 420,6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182 519,2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339 154,7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B2119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194 112,0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5345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59 610,5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5345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8 603,0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B5345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67 890,2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60 969,5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307 561,5</w:t>
            </w:r>
          </w:p>
        </w:tc>
      </w:tr>
      <w:tr w:rsidR="00656DC8" w:rsidRPr="004548AC" w:rsidTr="00656DC8">
        <w:trPr>
          <w:trHeight w:val="5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1474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97 930,0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13 531,6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26 642,0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B2119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14 567,1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14740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11 143,6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486,3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4 899,6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4 443,3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22 216,5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hanging="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1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Соисполнитель 1: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14740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67 772,1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8 637,3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4 709,7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214740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</w:t>
            </w:r>
            <w:r w:rsidR="00214740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</w:t>
            </w: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37 486,5</w:t>
            </w:r>
          </w:p>
        </w:tc>
      </w:tr>
      <w:tr w:rsidR="00656DC8" w:rsidRPr="004548AC" w:rsidTr="00656DC8">
        <w:trPr>
          <w:trHeight w:val="54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52 458,7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4 380,0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27 965,0</w:t>
            </w:r>
          </w:p>
        </w:tc>
      </w:tr>
      <w:tr w:rsidR="00656DC8" w:rsidRPr="004548AC" w:rsidTr="00656DC8">
        <w:trPr>
          <w:trHeight w:val="52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CD337C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15 </w:t>
            </w:r>
            <w:r w:rsidR="00CD337C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1 069,6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1 064,9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329,7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CD337C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</w:t>
            </w:r>
            <w:r w:rsidR="00CD337C">
              <w:rPr>
                <w:rFonts w:ascii="PT Astra Serif" w:hAnsi="PT Astra Serif"/>
                <w:color w:val="000000"/>
                <w:sz w:val="18"/>
                <w:szCs w:val="18"/>
              </w:rPr>
              <w:t>9</w:t>
            </w: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9 521,5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29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2: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CD337C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236</w:t>
            </w:r>
            <w:r w:rsidR="00CD337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883,4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16 720,2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16 811,7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CD337C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38 390,1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24 234,2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26 153,6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84 666,0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45286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18 097,9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045286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5 760,0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5 040,0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218 785,5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16 382,3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14 891,7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32 630,1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19 194,2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21 113,6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84 666,0</w:t>
            </w:r>
          </w:p>
        </w:tc>
      </w:tr>
      <w:tr w:rsidR="00656DC8" w:rsidRPr="004548AC" w:rsidTr="00656DC8">
        <w:trPr>
          <w:trHeight w:val="5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51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3: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УБУиО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656DC8" w:rsidRPr="004548AC" w:rsidTr="00656DC8">
        <w:trPr>
          <w:trHeight w:val="38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656DC8" w:rsidRPr="004548AC" w:rsidTr="00656DC8">
        <w:trPr>
          <w:trHeight w:val="66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4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ДЖКиСК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5452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81 787,2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5452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29 414,2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50 760,1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1 612,9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5452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73 797,5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5452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25 090,6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47 206,9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1 500,0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25452A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7 989,7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377389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4 323,6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3 553,2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112,9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656DC8" w:rsidRPr="004548AC" w:rsidTr="00656DC8">
        <w:trPr>
          <w:trHeight w:val="73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67" w:rsidRPr="004548AC" w:rsidRDefault="00A948D0" w:rsidP="00806C01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67" w:rsidRPr="004548AC" w:rsidRDefault="005A3E67" w:rsidP="00806C0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548AC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</w:tbl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r w:rsidRPr="004548AC">
        <w:rPr>
          <w:rFonts w:ascii="PT Astra Serif" w:hAnsi="PT Astra Serif"/>
          <w:sz w:val="28"/>
          <w:szCs w:val="26"/>
        </w:rPr>
        <w:t>УЖП - управление жилищной политики администрации города Югорска</w:t>
      </w: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4548AC">
        <w:rPr>
          <w:rFonts w:ascii="PT Astra Serif" w:hAnsi="PT Astra Serif"/>
          <w:sz w:val="28"/>
          <w:szCs w:val="26"/>
        </w:rPr>
        <w:t>ДМСиГ</w:t>
      </w:r>
      <w:proofErr w:type="spellEnd"/>
      <w:r w:rsidRPr="004548AC">
        <w:rPr>
          <w:rFonts w:ascii="PT Astra Serif" w:hAnsi="PT Astra Serif"/>
          <w:sz w:val="28"/>
          <w:szCs w:val="26"/>
        </w:rPr>
        <w:t xml:space="preserve"> - департамент муниципальной собственности и градостроительства администрации города Югорска</w:t>
      </w: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4548AC">
        <w:rPr>
          <w:rFonts w:ascii="PT Astra Serif" w:hAnsi="PT Astra Serif"/>
          <w:sz w:val="28"/>
          <w:szCs w:val="26"/>
        </w:rPr>
        <w:t>ООиП</w:t>
      </w:r>
      <w:proofErr w:type="spellEnd"/>
      <w:r w:rsidRPr="004548AC">
        <w:rPr>
          <w:rFonts w:ascii="PT Astra Serif" w:hAnsi="PT Astra Serif"/>
          <w:sz w:val="28"/>
          <w:szCs w:val="26"/>
        </w:rPr>
        <w:t xml:space="preserve"> - отдел опеки и попечительства администрации города Югорска</w:t>
      </w: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4548AC">
        <w:rPr>
          <w:rFonts w:ascii="PT Astra Serif" w:hAnsi="PT Astra Serif"/>
          <w:sz w:val="28"/>
          <w:szCs w:val="26"/>
        </w:rPr>
        <w:t>УБУиО</w:t>
      </w:r>
      <w:proofErr w:type="spellEnd"/>
      <w:r w:rsidRPr="004548AC">
        <w:rPr>
          <w:rFonts w:ascii="PT Astra Serif" w:hAnsi="PT Astra Serif"/>
          <w:sz w:val="28"/>
          <w:szCs w:val="26"/>
        </w:rPr>
        <w:t xml:space="preserve"> - управление бухгалтерского учета и отчетности администрации города Югорска</w:t>
      </w:r>
    </w:p>
    <w:p w:rsidR="005A3E67" w:rsidRPr="004548AC" w:rsidRDefault="005A3E67" w:rsidP="005A3E67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4548AC">
        <w:rPr>
          <w:rFonts w:ascii="PT Astra Serif" w:hAnsi="PT Astra Serif"/>
          <w:sz w:val="28"/>
          <w:szCs w:val="26"/>
        </w:rPr>
        <w:t>ДЖКиСК</w:t>
      </w:r>
      <w:proofErr w:type="spellEnd"/>
      <w:r w:rsidRPr="004548AC">
        <w:rPr>
          <w:rFonts w:ascii="PT Astra Serif" w:hAnsi="PT Astra Serif"/>
          <w:sz w:val="28"/>
          <w:szCs w:val="26"/>
        </w:rPr>
        <w:t xml:space="preserve"> – департамент жилищно-коммунального и строительного комплекса.</w:t>
      </w:r>
    </w:p>
    <w:p w:rsidR="00D91DA6" w:rsidRPr="00865C55" w:rsidRDefault="00D91DA6" w:rsidP="005A3E67">
      <w:pPr>
        <w:spacing w:line="276" w:lineRule="auto"/>
        <w:jc w:val="right"/>
        <w:rPr>
          <w:rFonts w:ascii="PT Astra Serif" w:hAnsi="PT Astra Serif"/>
          <w:sz w:val="28"/>
          <w:szCs w:val="26"/>
        </w:rPr>
      </w:pPr>
    </w:p>
    <w:sectPr w:rsidR="00D91DA6" w:rsidRPr="00865C55" w:rsidSect="00FE42F1">
      <w:headerReference w:type="first" r:id="rId19"/>
      <w:pgSz w:w="16838" w:h="11906" w:orient="landscape"/>
      <w:pgMar w:top="1701" w:right="1134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95" w:rsidRDefault="00785D95" w:rsidP="003C5141">
      <w:r>
        <w:separator/>
      </w:r>
    </w:p>
  </w:endnote>
  <w:endnote w:type="continuationSeparator" w:id="0">
    <w:p w:rsidR="00785D95" w:rsidRDefault="00785D9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E2" w:rsidRDefault="00F50AE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E2" w:rsidRDefault="00F50AE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E2" w:rsidRDefault="00F50A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95" w:rsidRDefault="00785D95" w:rsidP="003C5141">
      <w:r>
        <w:separator/>
      </w:r>
    </w:p>
  </w:footnote>
  <w:footnote w:type="continuationSeparator" w:id="0">
    <w:p w:rsidR="00785D95" w:rsidRDefault="00785D9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E2" w:rsidRDefault="00F50A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8479"/>
      <w:docPartObj>
        <w:docPartGallery w:val="Page Numbers (Top of Page)"/>
        <w:docPartUnique/>
      </w:docPartObj>
    </w:sdtPr>
    <w:sdtEndPr/>
    <w:sdtContent>
      <w:p w:rsidR="00F50AE2" w:rsidRDefault="00F50AE2" w:rsidP="00CA18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4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E2" w:rsidRDefault="00F50AE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365791"/>
      <w:docPartObj>
        <w:docPartGallery w:val="Page Numbers (Top of Page)"/>
        <w:docPartUnique/>
      </w:docPartObj>
    </w:sdtPr>
    <w:sdtEndPr/>
    <w:sdtContent>
      <w:p w:rsidR="00F50AE2" w:rsidRDefault="00F50AE2" w:rsidP="00CA18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4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A1F"/>
    <w:multiLevelType w:val="hybridMultilevel"/>
    <w:tmpl w:val="FC502806"/>
    <w:lvl w:ilvl="0" w:tplc="32E4AE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BFE"/>
    <w:multiLevelType w:val="hybridMultilevel"/>
    <w:tmpl w:val="9FA86750"/>
    <w:lvl w:ilvl="0" w:tplc="3C3E96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1869"/>
    <w:multiLevelType w:val="hybridMultilevel"/>
    <w:tmpl w:val="77E4CAB4"/>
    <w:lvl w:ilvl="0" w:tplc="069E4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B76ADF"/>
    <w:multiLevelType w:val="hybridMultilevel"/>
    <w:tmpl w:val="87E62146"/>
    <w:lvl w:ilvl="0" w:tplc="07B641A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DF6BAB"/>
    <w:multiLevelType w:val="hybridMultilevel"/>
    <w:tmpl w:val="0FD4A0AA"/>
    <w:lvl w:ilvl="0" w:tplc="12C8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1B592C"/>
    <w:multiLevelType w:val="hybridMultilevel"/>
    <w:tmpl w:val="568A67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CF4"/>
    <w:multiLevelType w:val="hybridMultilevel"/>
    <w:tmpl w:val="2EE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821B16"/>
    <w:multiLevelType w:val="hybridMultilevel"/>
    <w:tmpl w:val="0FC8A6C0"/>
    <w:lvl w:ilvl="0" w:tplc="51E67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D113A"/>
    <w:multiLevelType w:val="hybridMultilevel"/>
    <w:tmpl w:val="4922276E"/>
    <w:lvl w:ilvl="0" w:tplc="C6C2B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14E"/>
    <w:rsid w:val="00001DD3"/>
    <w:rsid w:val="00003031"/>
    <w:rsid w:val="00003AF0"/>
    <w:rsid w:val="00020543"/>
    <w:rsid w:val="000225F4"/>
    <w:rsid w:val="00044471"/>
    <w:rsid w:val="00045286"/>
    <w:rsid w:val="000453A1"/>
    <w:rsid w:val="00052700"/>
    <w:rsid w:val="000713DF"/>
    <w:rsid w:val="0007392E"/>
    <w:rsid w:val="0007398C"/>
    <w:rsid w:val="00076DFE"/>
    <w:rsid w:val="00083B68"/>
    <w:rsid w:val="00086EB5"/>
    <w:rsid w:val="000A0E8D"/>
    <w:rsid w:val="000A1C93"/>
    <w:rsid w:val="000A717E"/>
    <w:rsid w:val="000B47F5"/>
    <w:rsid w:val="000B5866"/>
    <w:rsid w:val="000B6AB1"/>
    <w:rsid w:val="000C0132"/>
    <w:rsid w:val="000C0A06"/>
    <w:rsid w:val="000C2EA5"/>
    <w:rsid w:val="000C5C1D"/>
    <w:rsid w:val="000C7C99"/>
    <w:rsid w:val="000D152C"/>
    <w:rsid w:val="000D64AB"/>
    <w:rsid w:val="000D6AF9"/>
    <w:rsid w:val="000E0292"/>
    <w:rsid w:val="000E610F"/>
    <w:rsid w:val="000F1BDB"/>
    <w:rsid w:val="0010401B"/>
    <w:rsid w:val="00107DAD"/>
    <w:rsid w:val="0012439A"/>
    <w:rsid w:val="001257C7"/>
    <w:rsid w:val="00130473"/>
    <w:rsid w:val="001347D7"/>
    <w:rsid w:val="001356EA"/>
    <w:rsid w:val="00140035"/>
    <w:rsid w:val="00140D6B"/>
    <w:rsid w:val="00161EA4"/>
    <w:rsid w:val="00162F02"/>
    <w:rsid w:val="001674B4"/>
    <w:rsid w:val="00170450"/>
    <w:rsid w:val="00170DFE"/>
    <w:rsid w:val="0018017D"/>
    <w:rsid w:val="00184ECA"/>
    <w:rsid w:val="00186090"/>
    <w:rsid w:val="00187992"/>
    <w:rsid w:val="0019269E"/>
    <w:rsid w:val="00195302"/>
    <w:rsid w:val="001A127F"/>
    <w:rsid w:val="001A699C"/>
    <w:rsid w:val="001C03D2"/>
    <w:rsid w:val="001C0BDA"/>
    <w:rsid w:val="001C2BDF"/>
    <w:rsid w:val="001D6588"/>
    <w:rsid w:val="001E48B7"/>
    <w:rsid w:val="001E71AE"/>
    <w:rsid w:val="001F2238"/>
    <w:rsid w:val="001F68E5"/>
    <w:rsid w:val="001F6D9A"/>
    <w:rsid w:val="001F7722"/>
    <w:rsid w:val="002103D8"/>
    <w:rsid w:val="00212F42"/>
    <w:rsid w:val="00214740"/>
    <w:rsid w:val="0021641A"/>
    <w:rsid w:val="0022041E"/>
    <w:rsid w:val="00224B10"/>
    <w:rsid w:val="00224E69"/>
    <w:rsid w:val="002347E8"/>
    <w:rsid w:val="00235E1E"/>
    <w:rsid w:val="00244126"/>
    <w:rsid w:val="002464DE"/>
    <w:rsid w:val="0025452A"/>
    <w:rsid w:val="0025599A"/>
    <w:rsid w:val="00256A87"/>
    <w:rsid w:val="00271EA8"/>
    <w:rsid w:val="00274421"/>
    <w:rsid w:val="0028385C"/>
    <w:rsid w:val="00285C61"/>
    <w:rsid w:val="00295B2F"/>
    <w:rsid w:val="00296E8C"/>
    <w:rsid w:val="00297330"/>
    <w:rsid w:val="002A0AFA"/>
    <w:rsid w:val="002C0104"/>
    <w:rsid w:val="002C72DD"/>
    <w:rsid w:val="002D1DC6"/>
    <w:rsid w:val="002D47E5"/>
    <w:rsid w:val="002F5129"/>
    <w:rsid w:val="00303F69"/>
    <w:rsid w:val="0030425E"/>
    <w:rsid w:val="0030705A"/>
    <w:rsid w:val="00307A28"/>
    <w:rsid w:val="00310EEA"/>
    <w:rsid w:val="003155A5"/>
    <w:rsid w:val="00325086"/>
    <w:rsid w:val="00335049"/>
    <w:rsid w:val="00337B41"/>
    <w:rsid w:val="00343E30"/>
    <w:rsid w:val="00355161"/>
    <w:rsid w:val="003642AD"/>
    <w:rsid w:val="00365947"/>
    <w:rsid w:val="00366814"/>
    <w:rsid w:val="0037056B"/>
    <w:rsid w:val="00375B60"/>
    <w:rsid w:val="00377389"/>
    <w:rsid w:val="003828B7"/>
    <w:rsid w:val="003937CC"/>
    <w:rsid w:val="00393FD5"/>
    <w:rsid w:val="003A095D"/>
    <w:rsid w:val="003A2475"/>
    <w:rsid w:val="003C0EC6"/>
    <w:rsid w:val="003C5141"/>
    <w:rsid w:val="003C59B6"/>
    <w:rsid w:val="003D688F"/>
    <w:rsid w:val="003D6EC0"/>
    <w:rsid w:val="003E4C46"/>
    <w:rsid w:val="003E5D9F"/>
    <w:rsid w:val="003E5EF7"/>
    <w:rsid w:val="003F2F82"/>
    <w:rsid w:val="003F3FF0"/>
    <w:rsid w:val="004046CB"/>
    <w:rsid w:val="004051C3"/>
    <w:rsid w:val="0041534C"/>
    <w:rsid w:val="00420A44"/>
    <w:rsid w:val="00423003"/>
    <w:rsid w:val="004260CC"/>
    <w:rsid w:val="00442DBD"/>
    <w:rsid w:val="00447E60"/>
    <w:rsid w:val="00455EBF"/>
    <w:rsid w:val="0047037E"/>
    <w:rsid w:val="00471D30"/>
    <w:rsid w:val="0048159B"/>
    <w:rsid w:val="004828DB"/>
    <w:rsid w:val="00485F70"/>
    <w:rsid w:val="00487EF4"/>
    <w:rsid w:val="004955A7"/>
    <w:rsid w:val="004958C0"/>
    <w:rsid w:val="004A1BEE"/>
    <w:rsid w:val="004A31F5"/>
    <w:rsid w:val="004A3210"/>
    <w:rsid w:val="004A37D4"/>
    <w:rsid w:val="004B0DBB"/>
    <w:rsid w:val="004B110E"/>
    <w:rsid w:val="004B12C2"/>
    <w:rsid w:val="004C5DA6"/>
    <w:rsid w:val="004C6A75"/>
    <w:rsid w:val="004E4BB2"/>
    <w:rsid w:val="004F168E"/>
    <w:rsid w:val="004F2D5F"/>
    <w:rsid w:val="004F37A5"/>
    <w:rsid w:val="004F70DA"/>
    <w:rsid w:val="00506D1A"/>
    <w:rsid w:val="00510950"/>
    <w:rsid w:val="00510BB6"/>
    <w:rsid w:val="00512D14"/>
    <w:rsid w:val="00513A6B"/>
    <w:rsid w:val="00522D7D"/>
    <w:rsid w:val="005271AE"/>
    <w:rsid w:val="00527EA3"/>
    <w:rsid w:val="00532DE7"/>
    <w:rsid w:val="0053339B"/>
    <w:rsid w:val="005371D9"/>
    <w:rsid w:val="00556CE7"/>
    <w:rsid w:val="00562280"/>
    <w:rsid w:val="005625C7"/>
    <w:rsid w:val="005659C0"/>
    <w:rsid w:val="00571749"/>
    <w:rsid w:val="0057379E"/>
    <w:rsid w:val="00574EA0"/>
    <w:rsid w:val="00576EF8"/>
    <w:rsid w:val="005864CC"/>
    <w:rsid w:val="00591BDD"/>
    <w:rsid w:val="005954D4"/>
    <w:rsid w:val="005970CF"/>
    <w:rsid w:val="005A3E67"/>
    <w:rsid w:val="005B020D"/>
    <w:rsid w:val="005B0B2A"/>
    <w:rsid w:val="005B1F19"/>
    <w:rsid w:val="005B6285"/>
    <w:rsid w:val="005C1CFC"/>
    <w:rsid w:val="005C367F"/>
    <w:rsid w:val="005D0A7E"/>
    <w:rsid w:val="005E2EF6"/>
    <w:rsid w:val="00601CE3"/>
    <w:rsid w:val="00602035"/>
    <w:rsid w:val="0060579D"/>
    <w:rsid w:val="006067D2"/>
    <w:rsid w:val="00610E95"/>
    <w:rsid w:val="00624190"/>
    <w:rsid w:val="00631E03"/>
    <w:rsid w:val="00632C71"/>
    <w:rsid w:val="00650785"/>
    <w:rsid w:val="0065328E"/>
    <w:rsid w:val="0065525D"/>
    <w:rsid w:val="00656DC8"/>
    <w:rsid w:val="00670E83"/>
    <w:rsid w:val="00686F28"/>
    <w:rsid w:val="00691EAC"/>
    <w:rsid w:val="00691ED3"/>
    <w:rsid w:val="006941B5"/>
    <w:rsid w:val="00697A77"/>
    <w:rsid w:val="006A5973"/>
    <w:rsid w:val="006A64AB"/>
    <w:rsid w:val="006A699D"/>
    <w:rsid w:val="006B3AAB"/>
    <w:rsid w:val="006B3FA0"/>
    <w:rsid w:val="006B442B"/>
    <w:rsid w:val="006B515E"/>
    <w:rsid w:val="006C0B43"/>
    <w:rsid w:val="006C2032"/>
    <w:rsid w:val="006C4908"/>
    <w:rsid w:val="006C7793"/>
    <w:rsid w:val="006D2B11"/>
    <w:rsid w:val="006D5B99"/>
    <w:rsid w:val="006E4D3F"/>
    <w:rsid w:val="006E6027"/>
    <w:rsid w:val="006E6997"/>
    <w:rsid w:val="006E7502"/>
    <w:rsid w:val="006F2FF0"/>
    <w:rsid w:val="006F6444"/>
    <w:rsid w:val="00705715"/>
    <w:rsid w:val="00713AD6"/>
    <w:rsid w:val="00713C1C"/>
    <w:rsid w:val="007268A4"/>
    <w:rsid w:val="00741B37"/>
    <w:rsid w:val="00746993"/>
    <w:rsid w:val="00750AD5"/>
    <w:rsid w:val="0075390B"/>
    <w:rsid w:val="00780973"/>
    <w:rsid w:val="00781B35"/>
    <w:rsid w:val="00785D95"/>
    <w:rsid w:val="0078693F"/>
    <w:rsid w:val="00787584"/>
    <w:rsid w:val="00794977"/>
    <w:rsid w:val="007B7E6A"/>
    <w:rsid w:val="007C19C8"/>
    <w:rsid w:val="007C6D86"/>
    <w:rsid w:val="007C78E0"/>
    <w:rsid w:val="007D5A8E"/>
    <w:rsid w:val="007E1A73"/>
    <w:rsid w:val="007E251B"/>
    <w:rsid w:val="007E29A5"/>
    <w:rsid w:val="007F0359"/>
    <w:rsid w:val="007F4A15"/>
    <w:rsid w:val="007F525B"/>
    <w:rsid w:val="00806C01"/>
    <w:rsid w:val="008109D9"/>
    <w:rsid w:val="00815120"/>
    <w:rsid w:val="008267F4"/>
    <w:rsid w:val="0083465B"/>
    <w:rsid w:val="00834B50"/>
    <w:rsid w:val="00837241"/>
    <w:rsid w:val="008423C4"/>
    <w:rsid w:val="00844F89"/>
    <w:rsid w:val="008478F4"/>
    <w:rsid w:val="00847E18"/>
    <w:rsid w:val="00847E6B"/>
    <w:rsid w:val="008509A1"/>
    <w:rsid w:val="008566ED"/>
    <w:rsid w:val="00860BE7"/>
    <w:rsid w:val="00861CAE"/>
    <w:rsid w:val="00862A22"/>
    <w:rsid w:val="00865C55"/>
    <w:rsid w:val="00866A87"/>
    <w:rsid w:val="00877166"/>
    <w:rsid w:val="0088004B"/>
    <w:rsid w:val="00884C78"/>
    <w:rsid w:val="00886003"/>
    <w:rsid w:val="00893A2F"/>
    <w:rsid w:val="008A52B8"/>
    <w:rsid w:val="008B288D"/>
    <w:rsid w:val="008B2CA1"/>
    <w:rsid w:val="008C407D"/>
    <w:rsid w:val="008C5A26"/>
    <w:rsid w:val="008D1F05"/>
    <w:rsid w:val="008D6B58"/>
    <w:rsid w:val="008D750D"/>
    <w:rsid w:val="008E5E74"/>
    <w:rsid w:val="008F1FAD"/>
    <w:rsid w:val="009020D4"/>
    <w:rsid w:val="00906884"/>
    <w:rsid w:val="00907EF5"/>
    <w:rsid w:val="00910C15"/>
    <w:rsid w:val="0091154B"/>
    <w:rsid w:val="009136E3"/>
    <w:rsid w:val="00914417"/>
    <w:rsid w:val="00927242"/>
    <w:rsid w:val="0095137F"/>
    <w:rsid w:val="00953B04"/>
    <w:rsid w:val="00953E9C"/>
    <w:rsid w:val="0097026B"/>
    <w:rsid w:val="009707A0"/>
    <w:rsid w:val="00980B76"/>
    <w:rsid w:val="00982166"/>
    <w:rsid w:val="00982AE6"/>
    <w:rsid w:val="00983395"/>
    <w:rsid w:val="00991A30"/>
    <w:rsid w:val="0099253E"/>
    <w:rsid w:val="00992FE2"/>
    <w:rsid w:val="00993B68"/>
    <w:rsid w:val="0099566D"/>
    <w:rsid w:val="00996301"/>
    <w:rsid w:val="009A1460"/>
    <w:rsid w:val="009A7F76"/>
    <w:rsid w:val="009B3732"/>
    <w:rsid w:val="009B5079"/>
    <w:rsid w:val="009B68CF"/>
    <w:rsid w:val="009C0688"/>
    <w:rsid w:val="009C4E86"/>
    <w:rsid w:val="009D7B57"/>
    <w:rsid w:val="009E0462"/>
    <w:rsid w:val="009E5FEE"/>
    <w:rsid w:val="009F22AF"/>
    <w:rsid w:val="009F54E5"/>
    <w:rsid w:val="009F7184"/>
    <w:rsid w:val="009F76BA"/>
    <w:rsid w:val="00A00E09"/>
    <w:rsid w:val="00A0464C"/>
    <w:rsid w:val="00A06163"/>
    <w:rsid w:val="00A16C10"/>
    <w:rsid w:val="00A2315F"/>
    <w:rsid w:val="00A23986"/>
    <w:rsid w:val="00A245FC"/>
    <w:rsid w:val="00A260A1"/>
    <w:rsid w:val="00A26667"/>
    <w:rsid w:val="00A26B48"/>
    <w:rsid w:val="00A322E3"/>
    <w:rsid w:val="00A33E61"/>
    <w:rsid w:val="00A403B2"/>
    <w:rsid w:val="00A425DC"/>
    <w:rsid w:val="00A44F85"/>
    <w:rsid w:val="00A460F7"/>
    <w:rsid w:val="00A471A4"/>
    <w:rsid w:val="00A52514"/>
    <w:rsid w:val="00A54640"/>
    <w:rsid w:val="00A65289"/>
    <w:rsid w:val="00A72340"/>
    <w:rsid w:val="00A742B0"/>
    <w:rsid w:val="00A808C8"/>
    <w:rsid w:val="00A948D0"/>
    <w:rsid w:val="00A95D6F"/>
    <w:rsid w:val="00A978A4"/>
    <w:rsid w:val="00AA06AE"/>
    <w:rsid w:val="00AA173C"/>
    <w:rsid w:val="00AB09E1"/>
    <w:rsid w:val="00AB5A57"/>
    <w:rsid w:val="00AB6980"/>
    <w:rsid w:val="00AC0850"/>
    <w:rsid w:val="00AC0E5B"/>
    <w:rsid w:val="00AD29B5"/>
    <w:rsid w:val="00AD59D4"/>
    <w:rsid w:val="00AD77E7"/>
    <w:rsid w:val="00AE0D58"/>
    <w:rsid w:val="00AF4110"/>
    <w:rsid w:val="00AF75FC"/>
    <w:rsid w:val="00B14AF7"/>
    <w:rsid w:val="00B228CE"/>
    <w:rsid w:val="00B524DF"/>
    <w:rsid w:val="00B53457"/>
    <w:rsid w:val="00B5663E"/>
    <w:rsid w:val="00B71D97"/>
    <w:rsid w:val="00B753EC"/>
    <w:rsid w:val="00B75A51"/>
    <w:rsid w:val="00B81639"/>
    <w:rsid w:val="00B837FD"/>
    <w:rsid w:val="00B91EF8"/>
    <w:rsid w:val="00B9505A"/>
    <w:rsid w:val="00BA29F7"/>
    <w:rsid w:val="00BA3DDD"/>
    <w:rsid w:val="00BA442A"/>
    <w:rsid w:val="00BA7079"/>
    <w:rsid w:val="00BB1A42"/>
    <w:rsid w:val="00BD36E3"/>
    <w:rsid w:val="00BD6652"/>
    <w:rsid w:val="00BD7EE5"/>
    <w:rsid w:val="00BE0BDB"/>
    <w:rsid w:val="00BE1CAB"/>
    <w:rsid w:val="00BE2F80"/>
    <w:rsid w:val="00BE48A4"/>
    <w:rsid w:val="00BE4C81"/>
    <w:rsid w:val="00C03282"/>
    <w:rsid w:val="00C060F8"/>
    <w:rsid w:val="00C07AA6"/>
    <w:rsid w:val="00C11DB3"/>
    <w:rsid w:val="00C1260D"/>
    <w:rsid w:val="00C23978"/>
    <w:rsid w:val="00C26832"/>
    <w:rsid w:val="00C31650"/>
    <w:rsid w:val="00C3215E"/>
    <w:rsid w:val="00C33A29"/>
    <w:rsid w:val="00C51DDF"/>
    <w:rsid w:val="00C632D7"/>
    <w:rsid w:val="00C639EA"/>
    <w:rsid w:val="00C712E9"/>
    <w:rsid w:val="00C748C1"/>
    <w:rsid w:val="00C83826"/>
    <w:rsid w:val="00C86DBE"/>
    <w:rsid w:val="00C919D4"/>
    <w:rsid w:val="00C945A3"/>
    <w:rsid w:val="00CA1358"/>
    <w:rsid w:val="00CA18B3"/>
    <w:rsid w:val="00CB0EE6"/>
    <w:rsid w:val="00CB2119"/>
    <w:rsid w:val="00CC285F"/>
    <w:rsid w:val="00CC3811"/>
    <w:rsid w:val="00CC5D3D"/>
    <w:rsid w:val="00CC7523"/>
    <w:rsid w:val="00CD0870"/>
    <w:rsid w:val="00CD337C"/>
    <w:rsid w:val="00CE2A5A"/>
    <w:rsid w:val="00CE2E23"/>
    <w:rsid w:val="00CE3F1D"/>
    <w:rsid w:val="00CE5046"/>
    <w:rsid w:val="00CE53AD"/>
    <w:rsid w:val="00CE562A"/>
    <w:rsid w:val="00CE60D3"/>
    <w:rsid w:val="00CF361D"/>
    <w:rsid w:val="00CF43EC"/>
    <w:rsid w:val="00D01748"/>
    <w:rsid w:val="00D01A38"/>
    <w:rsid w:val="00D14AB5"/>
    <w:rsid w:val="00D17E9A"/>
    <w:rsid w:val="00D22623"/>
    <w:rsid w:val="00D24E96"/>
    <w:rsid w:val="00D27E00"/>
    <w:rsid w:val="00D3103C"/>
    <w:rsid w:val="00D3738F"/>
    <w:rsid w:val="00D37966"/>
    <w:rsid w:val="00D556ED"/>
    <w:rsid w:val="00D60A4B"/>
    <w:rsid w:val="00D6114D"/>
    <w:rsid w:val="00D613F4"/>
    <w:rsid w:val="00D62186"/>
    <w:rsid w:val="00D6571C"/>
    <w:rsid w:val="00D67BF3"/>
    <w:rsid w:val="00D71EC0"/>
    <w:rsid w:val="00D74695"/>
    <w:rsid w:val="00D74DF4"/>
    <w:rsid w:val="00D77F81"/>
    <w:rsid w:val="00D828DC"/>
    <w:rsid w:val="00D87F9F"/>
    <w:rsid w:val="00D91DA6"/>
    <w:rsid w:val="00DA4370"/>
    <w:rsid w:val="00DA459D"/>
    <w:rsid w:val="00DB30ED"/>
    <w:rsid w:val="00DC63CE"/>
    <w:rsid w:val="00DD3187"/>
    <w:rsid w:val="00DD4C50"/>
    <w:rsid w:val="00DE07AE"/>
    <w:rsid w:val="00DE1B50"/>
    <w:rsid w:val="00DE3228"/>
    <w:rsid w:val="00DF3026"/>
    <w:rsid w:val="00DF5C24"/>
    <w:rsid w:val="00E034A4"/>
    <w:rsid w:val="00E11730"/>
    <w:rsid w:val="00E20366"/>
    <w:rsid w:val="00E2426A"/>
    <w:rsid w:val="00E27DB9"/>
    <w:rsid w:val="00E31FA1"/>
    <w:rsid w:val="00E53A86"/>
    <w:rsid w:val="00E61693"/>
    <w:rsid w:val="00E63863"/>
    <w:rsid w:val="00E64E1C"/>
    <w:rsid w:val="00E7136D"/>
    <w:rsid w:val="00E71B59"/>
    <w:rsid w:val="00E7416C"/>
    <w:rsid w:val="00E75270"/>
    <w:rsid w:val="00E8393C"/>
    <w:rsid w:val="00E83F5B"/>
    <w:rsid w:val="00E864FB"/>
    <w:rsid w:val="00E91200"/>
    <w:rsid w:val="00E96311"/>
    <w:rsid w:val="00E96878"/>
    <w:rsid w:val="00EB4ED9"/>
    <w:rsid w:val="00EB5D5F"/>
    <w:rsid w:val="00EC253A"/>
    <w:rsid w:val="00EC794D"/>
    <w:rsid w:val="00EC7B9C"/>
    <w:rsid w:val="00ED117A"/>
    <w:rsid w:val="00ED14A1"/>
    <w:rsid w:val="00ED225E"/>
    <w:rsid w:val="00ED6AEF"/>
    <w:rsid w:val="00ED78DB"/>
    <w:rsid w:val="00EF19B1"/>
    <w:rsid w:val="00F147E0"/>
    <w:rsid w:val="00F15019"/>
    <w:rsid w:val="00F242B2"/>
    <w:rsid w:val="00F264EE"/>
    <w:rsid w:val="00F30AB7"/>
    <w:rsid w:val="00F33869"/>
    <w:rsid w:val="00F3600F"/>
    <w:rsid w:val="00F50AE2"/>
    <w:rsid w:val="00F52A75"/>
    <w:rsid w:val="00F639D4"/>
    <w:rsid w:val="00F6410F"/>
    <w:rsid w:val="00F67239"/>
    <w:rsid w:val="00F700A9"/>
    <w:rsid w:val="00F81099"/>
    <w:rsid w:val="00F930E6"/>
    <w:rsid w:val="00FA2C75"/>
    <w:rsid w:val="00FA3DE3"/>
    <w:rsid w:val="00FA62C4"/>
    <w:rsid w:val="00FC369F"/>
    <w:rsid w:val="00FC36F0"/>
    <w:rsid w:val="00FC754B"/>
    <w:rsid w:val="00FD2A29"/>
    <w:rsid w:val="00FD4F3F"/>
    <w:rsid w:val="00FD5A53"/>
    <w:rsid w:val="00FD624C"/>
    <w:rsid w:val="00FD773A"/>
    <w:rsid w:val="00FE2164"/>
    <w:rsid w:val="00FE42F1"/>
    <w:rsid w:val="00FE74F1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uiPriority w:val="1"/>
    <w:qFormat/>
    <w:rsid w:val="00D91DA6"/>
    <w:rPr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91DA6"/>
    <w:rPr>
      <w:sz w:val="20"/>
      <w:szCs w:val="20"/>
      <w:lang w:eastAsia="en-US"/>
    </w:rPr>
  </w:style>
  <w:style w:type="table" w:styleId="af8">
    <w:name w:val="Table Grid"/>
    <w:basedOn w:val="a1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0">
    <w:name w:val="Сетка таблицы4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Цветовое выделение"/>
    <w:uiPriority w:val="99"/>
    <w:rsid w:val="00815120"/>
    <w:rPr>
      <w:b/>
      <w:color w:val="26282F"/>
    </w:rPr>
  </w:style>
  <w:style w:type="character" w:customStyle="1" w:styleId="afb">
    <w:name w:val="Гипертекстовая ссылка"/>
    <w:uiPriority w:val="99"/>
    <w:rsid w:val="00A245F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uiPriority w:val="1"/>
    <w:qFormat/>
    <w:rsid w:val="00D91DA6"/>
    <w:rPr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91DA6"/>
    <w:rPr>
      <w:sz w:val="20"/>
      <w:szCs w:val="20"/>
      <w:lang w:eastAsia="en-US"/>
    </w:rPr>
  </w:style>
  <w:style w:type="table" w:styleId="af8">
    <w:name w:val="Table Grid"/>
    <w:basedOn w:val="a1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0">
    <w:name w:val="Сетка таблицы4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Цветовое выделение"/>
    <w:uiPriority w:val="99"/>
    <w:rsid w:val="00815120"/>
    <w:rPr>
      <w:b/>
      <w:color w:val="26282F"/>
    </w:rPr>
  </w:style>
  <w:style w:type="character" w:customStyle="1" w:styleId="afb">
    <w:name w:val="Гипертекстовая ссылка"/>
    <w:uiPriority w:val="99"/>
    <w:rsid w:val="00A245F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10C986FF4193F72AA2C65C73471735F7FEB2D3DEC5B1B9C2087C662C7A8B70AEEE250E862BC3F027q4a0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0C986FF4193F72AA2C65C73471735F7FEB2D3DEC5B1B9C2087C662C7A8B70AEEE250E862BC2F028q4a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C986FF4193F72AA2C65C73471735F7FEB2D3DEC5B1B9C2087C662C7A8B70AEEE250E862BC3F027q4a0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C2A0-2C7D-4178-959C-93E22879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24</Pages>
  <Words>4213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147</cp:revision>
  <cp:lastPrinted>2022-07-28T11:53:00Z</cp:lastPrinted>
  <dcterms:created xsi:type="dcterms:W3CDTF">2021-01-29T05:52:00Z</dcterms:created>
  <dcterms:modified xsi:type="dcterms:W3CDTF">2022-08-02T04:28:00Z</dcterms:modified>
</cp:coreProperties>
</file>